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EB3" w:rsidRPr="002153B5" w:rsidRDefault="00F72462" w:rsidP="005C6260">
      <w:pPr>
        <w:rPr>
          <w:rFonts w:asciiTheme="minorHAnsi" w:hAnsiTheme="minorHAnsi"/>
          <w:b/>
          <w:sz w:val="4"/>
          <w:lang w:val="es-ES_tradnl"/>
        </w:rPr>
      </w:pPr>
      <w:r>
        <w:rPr>
          <w:rFonts w:asciiTheme="minorHAnsi" w:hAnsiTheme="minorHAnsi"/>
          <w:b/>
          <w:noProof/>
          <w:sz w:val="4"/>
          <w:lang w:val="en-US"/>
        </w:rPr>
        <w:drawing>
          <wp:anchor distT="0" distB="0" distL="114300" distR="114300" simplePos="0" relativeHeight="251661312" behindDoc="0" locked="0" layoutInCell="1" allowOverlap="1">
            <wp:simplePos x="0" y="0"/>
            <wp:positionH relativeFrom="margin">
              <wp:posOffset>-266700</wp:posOffset>
            </wp:positionH>
            <wp:positionV relativeFrom="margin">
              <wp:posOffset>-101600</wp:posOffset>
            </wp:positionV>
            <wp:extent cx="2223135" cy="952500"/>
            <wp:effectExtent l="19050" t="0" r="5715" b="0"/>
            <wp:wrapTight wrapText="bothSides">
              <wp:wrapPolygon edited="0">
                <wp:start x="-185" y="0"/>
                <wp:lineTo x="-185" y="21168"/>
                <wp:lineTo x="21656" y="21168"/>
                <wp:lineTo x="21656" y="0"/>
                <wp:lineTo x="-185" y="0"/>
              </wp:wrapPolygon>
            </wp:wrapTight>
            <wp:docPr id="1" name="Picture 5" descr="COP12-logo-en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12-logo-en_small"/>
                    <pic:cNvPicPr>
                      <a:picLocks noChangeAspect="1" noChangeArrowheads="1"/>
                    </pic:cNvPicPr>
                  </pic:nvPicPr>
                  <pic:blipFill>
                    <a:blip r:embed="rId8"/>
                    <a:stretch>
                      <a:fillRect/>
                    </a:stretch>
                  </pic:blipFill>
                  <pic:spPr bwMode="auto">
                    <a:xfrm>
                      <a:off x="0" y="0"/>
                      <a:ext cx="2223135" cy="952500"/>
                    </a:xfrm>
                    <a:prstGeom prst="rect">
                      <a:avLst/>
                    </a:prstGeom>
                    <a:noFill/>
                  </pic:spPr>
                </pic:pic>
              </a:graphicData>
            </a:graphic>
          </wp:anchor>
        </w:drawing>
      </w:r>
    </w:p>
    <w:p w:rsidR="004E1EB3" w:rsidRPr="002153B5" w:rsidRDefault="004E1EB3" w:rsidP="005C6260">
      <w:pPr>
        <w:rPr>
          <w:rFonts w:asciiTheme="minorHAnsi" w:hAnsiTheme="minorHAnsi"/>
          <w:b/>
          <w:sz w:val="4"/>
          <w:lang w:val="es-ES_tradnl"/>
        </w:rPr>
      </w:pPr>
    </w:p>
    <w:p w:rsidR="005C6260" w:rsidRPr="002153B5" w:rsidRDefault="005C6260" w:rsidP="005C6260">
      <w:pPr>
        <w:rPr>
          <w:rFonts w:asciiTheme="minorHAnsi" w:hAnsiTheme="minorHAnsi"/>
          <w:b/>
          <w:sz w:val="4"/>
          <w:lang w:val="es-ES_tradnl"/>
        </w:rPr>
      </w:pPr>
    </w:p>
    <w:p w:rsidR="0076062F" w:rsidRPr="002153B5" w:rsidRDefault="0076062F" w:rsidP="00301438">
      <w:pPr>
        <w:pStyle w:val="NormalWeb"/>
        <w:spacing w:before="2" w:after="2"/>
        <w:jc w:val="center"/>
        <w:rPr>
          <w:rFonts w:asciiTheme="majorHAnsi" w:hAnsiTheme="majorHAnsi"/>
          <w:b/>
          <w:sz w:val="25"/>
          <w:szCs w:val="25"/>
        </w:rPr>
      </w:pPr>
      <w:r w:rsidRPr="002153B5">
        <w:rPr>
          <w:rFonts w:asciiTheme="majorHAnsi" w:hAnsiTheme="majorHAnsi"/>
          <w:b/>
          <w:sz w:val="25"/>
          <w:szCs w:val="25"/>
        </w:rPr>
        <w:t>12</w:t>
      </w:r>
      <w:r w:rsidR="008465A3" w:rsidRPr="002153B5">
        <w:rPr>
          <w:rFonts w:asciiTheme="majorHAnsi" w:hAnsiTheme="majorHAnsi"/>
          <w:b/>
          <w:sz w:val="25"/>
          <w:szCs w:val="25"/>
        </w:rPr>
        <w:t>ª</w:t>
      </w:r>
      <w:r w:rsidRPr="002153B5">
        <w:rPr>
          <w:rFonts w:asciiTheme="majorHAnsi" w:hAnsiTheme="majorHAnsi"/>
          <w:b/>
          <w:sz w:val="25"/>
          <w:szCs w:val="25"/>
        </w:rPr>
        <w:t xml:space="preserve"> Reunión de la Conferencia de las Partes en la Convención sobre los Humedales (Ramsar, Irán, 1971)</w:t>
      </w:r>
    </w:p>
    <w:p w:rsidR="0076062F" w:rsidRPr="002153B5" w:rsidRDefault="0076062F" w:rsidP="00301438">
      <w:pPr>
        <w:pStyle w:val="NormalWeb"/>
        <w:spacing w:before="2" w:after="2"/>
        <w:jc w:val="center"/>
        <w:rPr>
          <w:rFonts w:asciiTheme="majorHAnsi" w:hAnsiTheme="majorHAnsi"/>
          <w:b/>
          <w:sz w:val="25"/>
          <w:szCs w:val="25"/>
        </w:rPr>
      </w:pPr>
    </w:p>
    <w:p w:rsidR="0076062F" w:rsidRPr="002153B5" w:rsidRDefault="0076062F" w:rsidP="00301438">
      <w:pPr>
        <w:pStyle w:val="NormalWeb"/>
        <w:spacing w:before="2" w:after="2"/>
        <w:jc w:val="center"/>
        <w:rPr>
          <w:rFonts w:asciiTheme="majorHAnsi" w:hAnsiTheme="majorHAnsi"/>
          <w:b/>
          <w:sz w:val="25"/>
          <w:szCs w:val="25"/>
        </w:rPr>
      </w:pPr>
      <w:r w:rsidRPr="002153B5">
        <w:rPr>
          <w:rFonts w:asciiTheme="majorHAnsi" w:hAnsiTheme="majorHAnsi"/>
          <w:b/>
          <w:sz w:val="25"/>
          <w:szCs w:val="25"/>
        </w:rPr>
        <w:t>Punta del Este, Uruguay, 1 al 9 de junio de 2015</w:t>
      </w:r>
    </w:p>
    <w:p w:rsidR="0076062F" w:rsidRPr="002153B5" w:rsidRDefault="0076062F" w:rsidP="005C6260">
      <w:pPr>
        <w:pStyle w:val="NormalWeb"/>
        <w:spacing w:before="2" w:after="2"/>
        <w:rPr>
          <w:rFonts w:asciiTheme="majorHAnsi" w:hAnsiTheme="majorHAnsi"/>
          <w:b/>
          <w:sz w:val="25"/>
          <w:szCs w:val="25"/>
        </w:rPr>
      </w:pPr>
    </w:p>
    <w:p w:rsidR="0076062F" w:rsidRPr="002153B5" w:rsidRDefault="0076062F" w:rsidP="005C6260">
      <w:pPr>
        <w:rPr>
          <w:rFonts w:asciiTheme="minorHAnsi" w:hAnsiTheme="minorHAnsi"/>
          <w:lang w:val="es-ES_tradnl"/>
        </w:rPr>
      </w:pPr>
    </w:p>
    <w:p w:rsidR="005C6260" w:rsidRPr="002153B5" w:rsidRDefault="005C6260" w:rsidP="005C6260">
      <w:pPr>
        <w:rPr>
          <w:rFonts w:asciiTheme="minorHAnsi" w:hAnsiTheme="minorHAnsi"/>
          <w:lang w:val="es-ES_tradn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5C6260" w:rsidRPr="002153B5">
        <w:tc>
          <w:tcPr>
            <w:tcW w:w="4528" w:type="dxa"/>
          </w:tcPr>
          <w:p w:rsidR="005C6260" w:rsidRPr="002153B5" w:rsidRDefault="005C6260" w:rsidP="005C6260">
            <w:pPr>
              <w:rPr>
                <w:rFonts w:asciiTheme="minorHAnsi" w:hAnsiTheme="minorHAnsi"/>
                <w:b/>
                <w:sz w:val="25"/>
                <w:szCs w:val="25"/>
                <w:lang w:val="es-ES_tradnl"/>
              </w:rPr>
            </w:pPr>
          </w:p>
        </w:tc>
        <w:tc>
          <w:tcPr>
            <w:tcW w:w="4602" w:type="dxa"/>
          </w:tcPr>
          <w:p w:rsidR="005C6260" w:rsidRPr="002153B5" w:rsidRDefault="005C6260" w:rsidP="004E1EB3">
            <w:pPr>
              <w:jc w:val="right"/>
              <w:rPr>
                <w:rFonts w:asciiTheme="majorHAnsi" w:hAnsiTheme="majorHAnsi"/>
                <w:b/>
                <w:sz w:val="25"/>
                <w:szCs w:val="25"/>
                <w:lang w:val="es-ES_tradnl"/>
              </w:rPr>
            </w:pPr>
            <w:r w:rsidRPr="002153B5">
              <w:rPr>
                <w:rFonts w:asciiTheme="majorHAnsi" w:hAnsiTheme="majorHAnsi"/>
                <w:b/>
                <w:sz w:val="25"/>
                <w:szCs w:val="25"/>
                <w:lang w:val="es-ES_tradnl"/>
              </w:rPr>
              <w:t>Ramsar COP12 DOC.</w:t>
            </w:r>
            <w:r w:rsidR="004E1EB3" w:rsidRPr="002153B5">
              <w:rPr>
                <w:rFonts w:asciiTheme="majorHAnsi" w:hAnsiTheme="majorHAnsi"/>
                <w:b/>
                <w:sz w:val="25"/>
                <w:szCs w:val="25"/>
                <w:lang w:val="es-ES_tradnl"/>
              </w:rPr>
              <w:t>26</w:t>
            </w:r>
          </w:p>
        </w:tc>
      </w:tr>
    </w:tbl>
    <w:p w:rsidR="005C6260" w:rsidRPr="002153B5" w:rsidRDefault="005C6260" w:rsidP="005C6260">
      <w:pPr>
        <w:rPr>
          <w:rFonts w:asciiTheme="minorHAnsi" w:hAnsiTheme="minorHAnsi"/>
          <w:b/>
          <w:bCs/>
          <w:sz w:val="28"/>
          <w:lang w:val="es-ES_tradnl" w:eastAsia="el-GR"/>
        </w:rPr>
      </w:pPr>
    </w:p>
    <w:p w:rsidR="005C6260" w:rsidRPr="002153B5" w:rsidRDefault="005C6260" w:rsidP="005C6260">
      <w:pPr>
        <w:widowControl w:val="0"/>
        <w:autoSpaceDE w:val="0"/>
        <w:autoSpaceDN w:val="0"/>
        <w:adjustRightInd w:val="0"/>
        <w:jc w:val="center"/>
        <w:rPr>
          <w:rFonts w:asciiTheme="majorHAnsi" w:hAnsiTheme="majorHAnsi"/>
          <w:b/>
          <w:bCs/>
          <w:sz w:val="28"/>
          <w:lang w:val="es-ES_tradnl"/>
        </w:rPr>
      </w:pPr>
      <w:r w:rsidRPr="002153B5">
        <w:rPr>
          <w:rFonts w:asciiTheme="majorHAnsi" w:hAnsiTheme="majorHAnsi"/>
          <w:b/>
          <w:sz w:val="28"/>
          <w:lang w:val="es-ES_tradnl"/>
        </w:rPr>
        <w:t>Plan de Acción de Comunicaciones/CECoP para la Secretaría de Ramsar 2016-2021</w:t>
      </w:r>
    </w:p>
    <w:p w:rsidR="005C6260" w:rsidRPr="002153B5" w:rsidRDefault="00956FC8" w:rsidP="005C6260">
      <w:pPr>
        <w:widowControl w:val="0"/>
        <w:autoSpaceDE w:val="0"/>
        <w:autoSpaceDN w:val="0"/>
        <w:adjustRightInd w:val="0"/>
        <w:jc w:val="center"/>
        <w:rPr>
          <w:rFonts w:asciiTheme="majorHAnsi" w:hAnsiTheme="majorHAnsi"/>
          <w:b/>
          <w:bCs/>
          <w:sz w:val="28"/>
          <w:lang w:val="es-ES_tradnl"/>
        </w:rPr>
      </w:pPr>
      <w:r w:rsidRPr="002153B5">
        <w:rPr>
          <w:rFonts w:asciiTheme="majorHAnsi" w:hAnsiTheme="majorHAnsi"/>
          <w:b/>
          <w:bCs/>
          <w:sz w:val="28"/>
          <w:lang w:val="es-ES_tradnl"/>
        </w:rPr>
        <w:t>Borrador para</w:t>
      </w:r>
      <w:r w:rsidR="005C6260" w:rsidRPr="002153B5">
        <w:rPr>
          <w:rFonts w:asciiTheme="majorHAnsi" w:hAnsiTheme="majorHAnsi"/>
          <w:b/>
          <w:bCs/>
          <w:sz w:val="28"/>
          <w:lang w:val="es-ES_tradnl"/>
        </w:rPr>
        <w:t xml:space="preserve"> consulta</w:t>
      </w:r>
    </w:p>
    <w:p w:rsidR="005C6260" w:rsidRPr="002153B5" w:rsidRDefault="005C6260" w:rsidP="005C6260">
      <w:pPr>
        <w:rPr>
          <w:rFonts w:asciiTheme="minorHAnsi" w:hAnsiTheme="minorHAnsi"/>
          <w:b/>
          <w:sz w:val="20"/>
          <w:szCs w:val="22"/>
          <w:lang w:val="es-ES_tradnl"/>
        </w:rPr>
      </w:pPr>
    </w:p>
    <w:p w:rsidR="00212C03" w:rsidRPr="002153B5" w:rsidRDefault="00212C03" w:rsidP="005C6260">
      <w:pPr>
        <w:rPr>
          <w:rFonts w:asciiTheme="minorHAnsi" w:hAnsiTheme="minorHAnsi"/>
          <w:b/>
          <w:lang w:val="es-ES_tradnl"/>
        </w:rPr>
      </w:pPr>
    </w:p>
    <w:p w:rsidR="00212C03" w:rsidRPr="002153B5" w:rsidRDefault="00296A69" w:rsidP="00BE5732">
      <w:pPr>
        <w:rPr>
          <w:rFonts w:asciiTheme="majorHAnsi" w:hAnsiTheme="majorHAnsi"/>
          <w:b/>
          <w:lang w:val="es-ES_tradnl"/>
        </w:rPr>
      </w:pPr>
      <w:r w:rsidRPr="002153B5">
        <w:rPr>
          <w:rFonts w:asciiTheme="majorHAnsi" w:hAnsiTheme="majorHAnsi"/>
          <w:b/>
          <w:lang w:val="es-ES_tradnl"/>
        </w:rPr>
        <w:t>Visión general</w:t>
      </w:r>
    </w:p>
    <w:p w:rsidR="00BA451B" w:rsidRPr="002153B5" w:rsidRDefault="00BA451B" w:rsidP="00BE5732">
      <w:pPr>
        <w:rPr>
          <w:rFonts w:ascii="Lato Black" w:hAnsi="Lato Black"/>
          <w:b/>
          <w:sz w:val="28"/>
          <w:lang w:val="es-ES_tradnl"/>
        </w:rPr>
      </w:pPr>
    </w:p>
    <w:p w:rsidR="004D1EF7" w:rsidRPr="00F72462" w:rsidRDefault="00296A69" w:rsidP="00F72462">
      <w:pPr>
        <w:pStyle w:val="ListParagraph"/>
        <w:numPr>
          <w:ilvl w:val="0"/>
          <w:numId w:val="58"/>
        </w:numPr>
        <w:ind w:left="426" w:hanging="426"/>
        <w:rPr>
          <w:rFonts w:asciiTheme="majorHAnsi" w:hAnsiTheme="majorHAnsi"/>
          <w:sz w:val="22"/>
          <w:lang w:val="es-ES_tradnl"/>
        </w:rPr>
      </w:pPr>
      <w:r w:rsidRPr="00F72462">
        <w:rPr>
          <w:rFonts w:asciiTheme="majorHAnsi" w:hAnsiTheme="majorHAnsi"/>
          <w:sz w:val="22"/>
          <w:lang w:val="es-ES_tradnl"/>
        </w:rPr>
        <w:t>En este</w:t>
      </w:r>
      <w:r w:rsidR="004D1EF7" w:rsidRPr="00F72462">
        <w:rPr>
          <w:rFonts w:asciiTheme="majorHAnsi" w:hAnsiTheme="majorHAnsi"/>
          <w:sz w:val="22"/>
          <w:lang w:val="es-ES_tradnl"/>
        </w:rPr>
        <w:t xml:space="preserve"> </w:t>
      </w:r>
      <w:r w:rsidRPr="00F72462">
        <w:rPr>
          <w:rFonts w:asciiTheme="majorHAnsi" w:hAnsiTheme="majorHAnsi"/>
          <w:sz w:val="22"/>
          <w:lang w:val="es-ES_tradnl"/>
        </w:rPr>
        <w:t xml:space="preserve">Plan de Acción de </w:t>
      </w:r>
      <w:r w:rsidR="002A7E67" w:rsidRPr="00F72462">
        <w:rPr>
          <w:rFonts w:asciiTheme="majorHAnsi" w:hAnsiTheme="majorHAnsi"/>
          <w:sz w:val="22"/>
          <w:lang w:val="es-ES_tradnl"/>
        </w:rPr>
        <w:t>Comunicaciones/</w:t>
      </w:r>
      <w:r w:rsidR="00782985" w:rsidRPr="00F72462">
        <w:rPr>
          <w:rFonts w:asciiTheme="majorHAnsi" w:hAnsiTheme="majorHAnsi"/>
          <w:sz w:val="22"/>
          <w:lang w:val="es-ES_tradnl"/>
        </w:rPr>
        <w:t>C</w:t>
      </w:r>
      <w:r w:rsidRPr="00F72462">
        <w:rPr>
          <w:rFonts w:asciiTheme="majorHAnsi" w:hAnsiTheme="majorHAnsi"/>
          <w:sz w:val="22"/>
          <w:lang w:val="es-ES_tradnl"/>
        </w:rPr>
        <w:t>ECo</w:t>
      </w:r>
      <w:r w:rsidR="00B83031" w:rsidRPr="00F72462">
        <w:rPr>
          <w:rFonts w:asciiTheme="majorHAnsi" w:hAnsiTheme="majorHAnsi"/>
          <w:sz w:val="22"/>
          <w:lang w:val="es-ES_tradnl"/>
        </w:rPr>
        <w:t>P</w:t>
      </w:r>
      <w:r w:rsidRPr="00F72462">
        <w:rPr>
          <w:rFonts w:asciiTheme="majorHAnsi" w:hAnsiTheme="majorHAnsi"/>
          <w:sz w:val="22"/>
          <w:lang w:val="es-ES_tradnl"/>
        </w:rPr>
        <w:t xml:space="preserve"> se presenta un marco unificado de todas las acciones previstas sobre</w:t>
      </w:r>
      <w:r w:rsidR="00356D84" w:rsidRPr="00F72462">
        <w:rPr>
          <w:rFonts w:asciiTheme="majorHAnsi" w:hAnsiTheme="majorHAnsi"/>
          <w:sz w:val="22"/>
          <w:lang w:val="es-ES_tradnl"/>
        </w:rPr>
        <w:t xml:space="preserve"> </w:t>
      </w:r>
      <w:r w:rsidR="002A7E67" w:rsidRPr="00F72462">
        <w:rPr>
          <w:rFonts w:asciiTheme="majorHAnsi" w:hAnsiTheme="majorHAnsi"/>
          <w:sz w:val="22"/>
          <w:lang w:val="es-ES_tradnl"/>
        </w:rPr>
        <w:t>las</w:t>
      </w:r>
      <w:r w:rsidR="005542A3" w:rsidRPr="00F72462">
        <w:rPr>
          <w:rFonts w:asciiTheme="majorHAnsi" w:hAnsiTheme="majorHAnsi"/>
          <w:sz w:val="22"/>
          <w:lang w:val="es-ES_tradnl"/>
        </w:rPr>
        <w:t xml:space="preserve"> actividades de </w:t>
      </w:r>
      <w:r w:rsidR="002642EE" w:rsidRPr="00F72462">
        <w:rPr>
          <w:rFonts w:asciiTheme="majorHAnsi" w:hAnsiTheme="majorHAnsi"/>
          <w:sz w:val="22"/>
          <w:lang w:val="es-ES_tradnl"/>
        </w:rPr>
        <w:t>C</w:t>
      </w:r>
      <w:r w:rsidR="002A7E67" w:rsidRPr="00F72462">
        <w:rPr>
          <w:rFonts w:asciiTheme="majorHAnsi" w:hAnsiTheme="majorHAnsi"/>
          <w:sz w:val="22"/>
          <w:lang w:val="es-ES_tradnl"/>
        </w:rPr>
        <w:t xml:space="preserve">omunicaciones y </w:t>
      </w:r>
      <w:r w:rsidR="005542A3" w:rsidRPr="00F72462">
        <w:rPr>
          <w:rFonts w:asciiTheme="majorHAnsi" w:hAnsiTheme="majorHAnsi"/>
          <w:sz w:val="22"/>
          <w:lang w:val="es-ES_tradnl"/>
        </w:rPr>
        <w:t>CECoP</w:t>
      </w:r>
      <w:r w:rsidR="00D442C1" w:rsidRPr="00F72462">
        <w:rPr>
          <w:rFonts w:asciiTheme="majorHAnsi" w:hAnsiTheme="majorHAnsi"/>
          <w:sz w:val="22"/>
          <w:lang w:val="es-ES_tradnl"/>
        </w:rPr>
        <w:t xml:space="preserve"> (</w:t>
      </w:r>
      <w:r w:rsidR="005542A3" w:rsidRPr="00F72462">
        <w:rPr>
          <w:rFonts w:asciiTheme="majorHAnsi" w:hAnsiTheme="majorHAnsi"/>
          <w:sz w:val="22"/>
          <w:lang w:val="es-ES_tradnl"/>
        </w:rPr>
        <w:t>com</w:t>
      </w:r>
      <w:r w:rsidR="004D1EF7" w:rsidRPr="00F72462">
        <w:rPr>
          <w:rFonts w:asciiTheme="majorHAnsi" w:hAnsiTheme="majorHAnsi"/>
          <w:sz w:val="22"/>
          <w:lang w:val="es-ES_tradnl"/>
        </w:rPr>
        <w:t>unica</w:t>
      </w:r>
      <w:r w:rsidR="005542A3" w:rsidRPr="00F72462">
        <w:rPr>
          <w:rFonts w:asciiTheme="majorHAnsi" w:hAnsiTheme="majorHAnsi"/>
          <w:sz w:val="22"/>
          <w:lang w:val="es-ES_tradnl"/>
        </w:rPr>
        <w:t>ción, desa</w:t>
      </w:r>
      <w:r w:rsidR="00956FC8" w:rsidRPr="00F72462">
        <w:rPr>
          <w:rFonts w:asciiTheme="majorHAnsi" w:hAnsiTheme="majorHAnsi"/>
          <w:sz w:val="22"/>
          <w:lang w:val="es-ES_tradnl"/>
        </w:rPr>
        <w:t xml:space="preserve">rrollo de capacidad, educación, </w:t>
      </w:r>
      <w:r w:rsidR="005542A3" w:rsidRPr="00F72462">
        <w:rPr>
          <w:rFonts w:asciiTheme="majorHAnsi" w:hAnsiTheme="majorHAnsi"/>
          <w:sz w:val="22"/>
          <w:lang w:val="es-ES_tradnl"/>
        </w:rPr>
        <w:t>concienciación</w:t>
      </w:r>
      <w:r w:rsidR="00956FC8" w:rsidRPr="00F72462">
        <w:rPr>
          <w:rFonts w:asciiTheme="majorHAnsi" w:hAnsiTheme="majorHAnsi"/>
          <w:sz w:val="22"/>
          <w:lang w:val="es-ES_tradnl"/>
        </w:rPr>
        <w:t xml:space="preserve"> y participación</w:t>
      </w:r>
      <w:r w:rsidR="00D442C1" w:rsidRPr="00F72462">
        <w:rPr>
          <w:rFonts w:asciiTheme="majorHAnsi" w:hAnsiTheme="majorHAnsi"/>
          <w:sz w:val="22"/>
          <w:lang w:val="es-ES_tradnl"/>
        </w:rPr>
        <w:t>)</w:t>
      </w:r>
      <w:r w:rsidR="004D1EF7" w:rsidRPr="00F72462">
        <w:rPr>
          <w:rFonts w:asciiTheme="majorHAnsi" w:hAnsiTheme="majorHAnsi"/>
          <w:sz w:val="22"/>
          <w:lang w:val="es-ES_tradnl"/>
        </w:rPr>
        <w:t xml:space="preserve"> </w:t>
      </w:r>
      <w:r w:rsidR="005542A3" w:rsidRPr="00F72462">
        <w:rPr>
          <w:rFonts w:asciiTheme="majorHAnsi" w:hAnsiTheme="majorHAnsi"/>
          <w:sz w:val="22"/>
          <w:lang w:val="es-ES_tradnl"/>
        </w:rPr>
        <w:t>dirigidas por la Secretaría de Ramsar</w:t>
      </w:r>
      <w:r w:rsidR="001F7636" w:rsidRPr="00F72462">
        <w:rPr>
          <w:rFonts w:asciiTheme="majorHAnsi" w:hAnsiTheme="majorHAnsi"/>
          <w:sz w:val="22"/>
          <w:lang w:val="es-ES_tradnl"/>
        </w:rPr>
        <w:t>.</w:t>
      </w:r>
    </w:p>
    <w:p w:rsidR="001F7636" w:rsidRPr="002153B5" w:rsidRDefault="001F7636" w:rsidP="00F72462">
      <w:pPr>
        <w:ind w:left="426" w:hanging="426"/>
        <w:rPr>
          <w:rFonts w:asciiTheme="majorHAnsi" w:hAnsiTheme="majorHAnsi"/>
          <w:sz w:val="22"/>
          <w:lang w:val="es-ES_tradnl"/>
        </w:rPr>
      </w:pPr>
    </w:p>
    <w:p w:rsidR="004F3C33" w:rsidRPr="00F72462" w:rsidRDefault="005542A3" w:rsidP="00F72462">
      <w:pPr>
        <w:pStyle w:val="ListParagraph"/>
        <w:numPr>
          <w:ilvl w:val="0"/>
          <w:numId w:val="58"/>
        </w:numPr>
        <w:ind w:left="426" w:hanging="426"/>
        <w:rPr>
          <w:rFonts w:asciiTheme="majorHAnsi" w:hAnsiTheme="majorHAnsi"/>
          <w:sz w:val="22"/>
          <w:lang w:val="es-ES_tradnl"/>
        </w:rPr>
      </w:pPr>
      <w:r w:rsidRPr="00F72462">
        <w:rPr>
          <w:rFonts w:asciiTheme="majorHAnsi" w:hAnsiTheme="majorHAnsi"/>
          <w:sz w:val="22"/>
          <w:lang w:val="es-ES_tradnl"/>
        </w:rPr>
        <w:t xml:space="preserve">A fin de </w:t>
      </w:r>
      <w:r w:rsidR="00956FC8" w:rsidRPr="00F72462">
        <w:rPr>
          <w:rFonts w:asciiTheme="majorHAnsi" w:hAnsiTheme="majorHAnsi"/>
          <w:sz w:val="22"/>
          <w:lang w:val="es-ES_tradnl"/>
        </w:rPr>
        <w:t>cambiar</w:t>
      </w:r>
      <w:r w:rsidRPr="00F72462">
        <w:rPr>
          <w:rFonts w:asciiTheme="majorHAnsi" w:hAnsiTheme="majorHAnsi"/>
          <w:sz w:val="22"/>
          <w:lang w:val="es-ES_tradnl"/>
        </w:rPr>
        <w:t xml:space="preserve"> las</w:t>
      </w:r>
      <w:r w:rsidR="00782985" w:rsidRPr="00F72462">
        <w:rPr>
          <w:rFonts w:asciiTheme="majorHAnsi" w:hAnsiTheme="majorHAnsi"/>
          <w:sz w:val="22"/>
          <w:lang w:val="es-ES_tradnl"/>
        </w:rPr>
        <w:t xml:space="preserve"> </w:t>
      </w:r>
      <w:r w:rsidR="00956FC8" w:rsidRPr="00F72462">
        <w:rPr>
          <w:rFonts w:asciiTheme="majorHAnsi" w:hAnsiTheme="majorHAnsi"/>
          <w:sz w:val="22"/>
          <w:lang w:val="es-ES_tradnl"/>
        </w:rPr>
        <w:t>continuadas</w:t>
      </w:r>
      <w:r w:rsidR="00366A65" w:rsidRPr="00F72462">
        <w:rPr>
          <w:rFonts w:asciiTheme="majorHAnsi" w:hAnsiTheme="majorHAnsi"/>
          <w:sz w:val="22"/>
          <w:lang w:val="es-ES_tradnl"/>
        </w:rPr>
        <w:t xml:space="preserve"> tendencias </w:t>
      </w:r>
      <w:r w:rsidR="00956FC8" w:rsidRPr="00F72462">
        <w:rPr>
          <w:rFonts w:asciiTheme="majorHAnsi" w:hAnsiTheme="majorHAnsi"/>
          <w:sz w:val="22"/>
          <w:lang w:val="es-ES_tradnl"/>
        </w:rPr>
        <w:t xml:space="preserve">mundiales </w:t>
      </w:r>
      <w:r w:rsidR="00DE2AA7" w:rsidRPr="00F72462">
        <w:rPr>
          <w:rFonts w:asciiTheme="majorHAnsi" w:hAnsiTheme="majorHAnsi"/>
          <w:sz w:val="22"/>
          <w:lang w:val="es-ES_tradnl"/>
        </w:rPr>
        <w:t>de</w:t>
      </w:r>
      <w:r w:rsidR="00956FC8" w:rsidRPr="00F72462">
        <w:rPr>
          <w:rFonts w:asciiTheme="majorHAnsi" w:hAnsiTheme="majorHAnsi"/>
          <w:sz w:val="22"/>
          <w:lang w:val="es-ES_tradnl"/>
        </w:rPr>
        <w:t xml:space="preserve"> la </w:t>
      </w:r>
      <w:r w:rsidR="00FE361C" w:rsidRPr="00F72462">
        <w:rPr>
          <w:rFonts w:asciiTheme="majorHAnsi" w:hAnsiTheme="majorHAnsi"/>
          <w:sz w:val="22"/>
          <w:lang w:val="es-ES_tradnl"/>
        </w:rPr>
        <w:t>pé</w:t>
      </w:r>
      <w:r w:rsidR="00366A65" w:rsidRPr="00F72462">
        <w:rPr>
          <w:rFonts w:asciiTheme="majorHAnsi" w:hAnsiTheme="majorHAnsi"/>
          <w:sz w:val="22"/>
          <w:lang w:val="es-ES_tradnl"/>
        </w:rPr>
        <w:t>rdida y</w:t>
      </w:r>
      <w:r w:rsidR="00FE361C" w:rsidRPr="00F72462">
        <w:rPr>
          <w:rFonts w:asciiTheme="majorHAnsi" w:hAnsiTheme="majorHAnsi"/>
          <w:sz w:val="22"/>
          <w:lang w:val="es-ES_tradnl"/>
        </w:rPr>
        <w:t xml:space="preserve"> degradación de los humedales, el </w:t>
      </w:r>
      <w:r w:rsidR="002642EE" w:rsidRPr="00F72462">
        <w:rPr>
          <w:rFonts w:asciiTheme="majorHAnsi" w:hAnsiTheme="majorHAnsi"/>
          <w:sz w:val="22"/>
          <w:lang w:val="es-ES_tradnl"/>
        </w:rPr>
        <w:t>C</w:t>
      </w:r>
      <w:r w:rsidR="00E658CE" w:rsidRPr="00F72462">
        <w:rPr>
          <w:rFonts w:asciiTheme="majorHAnsi" w:hAnsiTheme="majorHAnsi"/>
          <w:sz w:val="22"/>
          <w:lang w:val="es-ES_tradnl"/>
        </w:rPr>
        <w:t>uarto Plan Estratégico</w:t>
      </w:r>
      <w:r w:rsidR="00782985" w:rsidRPr="00F72462">
        <w:rPr>
          <w:rFonts w:asciiTheme="majorHAnsi" w:hAnsiTheme="majorHAnsi"/>
          <w:sz w:val="22"/>
          <w:lang w:val="es-ES_tradnl"/>
        </w:rPr>
        <w:t xml:space="preserve"> </w:t>
      </w:r>
      <w:r w:rsidR="00FE361C" w:rsidRPr="00F72462">
        <w:rPr>
          <w:rFonts w:asciiTheme="majorHAnsi" w:hAnsiTheme="majorHAnsi"/>
          <w:sz w:val="22"/>
          <w:lang w:val="es-ES_tradnl"/>
        </w:rPr>
        <w:t>de la Convención de</w:t>
      </w:r>
      <w:r w:rsidR="00782985" w:rsidRPr="00F72462">
        <w:rPr>
          <w:rFonts w:asciiTheme="majorHAnsi" w:hAnsiTheme="majorHAnsi"/>
          <w:sz w:val="22"/>
          <w:lang w:val="es-ES_tradnl"/>
        </w:rPr>
        <w:t xml:space="preserve"> Ramsar </w:t>
      </w:r>
      <w:r w:rsidR="00FE361C" w:rsidRPr="00F72462">
        <w:rPr>
          <w:rFonts w:asciiTheme="majorHAnsi" w:hAnsiTheme="majorHAnsi"/>
          <w:sz w:val="22"/>
          <w:lang w:val="es-ES_tradnl"/>
        </w:rPr>
        <w:t xml:space="preserve">se centrará en cuatro </w:t>
      </w:r>
      <w:r w:rsidR="00366A65" w:rsidRPr="00F72462">
        <w:rPr>
          <w:rFonts w:asciiTheme="majorHAnsi" w:hAnsiTheme="majorHAnsi"/>
          <w:sz w:val="22"/>
          <w:lang w:val="es-ES_tradnl"/>
        </w:rPr>
        <w:t xml:space="preserve">objetivos generales durante el </w:t>
      </w:r>
      <w:r w:rsidR="008465A3" w:rsidRPr="00F72462">
        <w:rPr>
          <w:rFonts w:asciiTheme="majorHAnsi" w:hAnsiTheme="majorHAnsi"/>
          <w:sz w:val="22"/>
          <w:lang w:val="es-ES_tradnl"/>
        </w:rPr>
        <w:t>período</w:t>
      </w:r>
      <w:r w:rsidR="004F3C33" w:rsidRPr="00F72462">
        <w:rPr>
          <w:rFonts w:asciiTheme="majorHAnsi" w:hAnsiTheme="majorHAnsi"/>
          <w:sz w:val="22"/>
          <w:lang w:val="es-ES_tradnl"/>
        </w:rPr>
        <w:t xml:space="preserve"> 2016-21:</w:t>
      </w:r>
    </w:p>
    <w:p w:rsidR="00782985" w:rsidRPr="002153B5" w:rsidRDefault="00782985" w:rsidP="004D1EF7">
      <w:pPr>
        <w:rPr>
          <w:rFonts w:asciiTheme="majorHAnsi" w:hAnsiTheme="majorHAnsi"/>
          <w:sz w:val="22"/>
          <w:lang w:val="es-ES_tradnl"/>
        </w:rPr>
      </w:pPr>
      <w:r w:rsidRPr="002153B5">
        <w:rPr>
          <w:rFonts w:asciiTheme="majorHAnsi" w:hAnsiTheme="majorHAnsi"/>
          <w:sz w:val="22"/>
          <w:lang w:val="es-ES_tradnl"/>
        </w:rPr>
        <w:t xml:space="preserve"> </w:t>
      </w:r>
    </w:p>
    <w:p w:rsidR="004F3C33" w:rsidRPr="002153B5" w:rsidRDefault="00366A65" w:rsidP="00F72462">
      <w:pPr>
        <w:pStyle w:val="ListParagraph"/>
        <w:numPr>
          <w:ilvl w:val="0"/>
          <w:numId w:val="27"/>
        </w:numPr>
        <w:ind w:left="851" w:hanging="425"/>
        <w:rPr>
          <w:rFonts w:asciiTheme="majorHAnsi" w:hAnsiTheme="majorHAnsi"/>
          <w:sz w:val="22"/>
          <w:lang w:val="es-ES_tradnl"/>
        </w:rPr>
      </w:pPr>
      <w:r w:rsidRPr="002153B5">
        <w:rPr>
          <w:rFonts w:asciiTheme="majorHAnsi" w:hAnsiTheme="majorHAnsi"/>
          <w:sz w:val="22"/>
          <w:lang w:val="es-ES_tradnl"/>
        </w:rPr>
        <w:t xml:space="preserve">Objetivo </w:t>
      </w:r>
      <w:r w:rsidR="00DE2AA7" w:rsidRPr="002153B5">
        <w:rPr>
          <w:rFonts w:asciiTheme="majorHAnsi" w:hAnsiTheme="majorHAnsi"/>
          <w:sz w:val="22"/>
          <w:lang w:val="es-ES_tradnl"/>
        </w:rPr>
        <w:t>E</w:t>
      </w:r>
      <w:r w:rsidRPr="002153B5">
        <w:rPr>
          <w:rFonts w:asciiTheme="majorHAnsi" w:hAnsiTheme="majorHAnsi"/>
          <w:sz w:val="22"/>
          <w:lang w:val="es-ES_tradnl"/>
        </w:rPr>
        <w:t>stratégico</w:t>
      </w:r>
      <w:r w:rsidR="004F3C33" w:rsidRPr="002153B5">
        <w:rPr>
          <w:rFonts w:asciiTheme="majorHAnsi" w:hAnsiTheme="majorHAnsi"/>
          <w:sz w:val="22"/>
          <w:lang w:val="es-ES_tradnl"/>
        </w:rPr>
        <w:t xml:space="preserve"> 1:</w:t>
      </w:r>
      <w:r w:rsidR="004E1EB3" w:rsidRPr="002153B5">
        <w:rPr>
          <w:rFonts w:asciiTheme="majorHAnsi" w:hAnsiTheme="majorHAnsi"/>
          <w:sz w:val="22"/>
          <w:lang w:val="es-ES_tradnl"/>
        </w:rPr>
        <w:t xml:space="preserve"> </w:t>
      </w:r>
      <w:r w:rsidR="00246C96" w:rsidRPr="002153B5">
        <w:rPr>
          <w:rFonts w:asciiTheme="majorHAnsi" w:hAnsiTheme="majorHAnsi"/>
          <w:bCs/>
          <w:sz w:val="22"/>
          <w:szCs w:val="22"/>
          <w:lang w:val="es-ES_tradnl"/>
        </w:rPr>
        <w:t xml:space="preserve">Hacer frente a los factores que impulsan la </w:t>
      </w:r>
      <w:r w:rsidR="002153B5" w:rsidRPr="002153B5">
        <w:rPr>
          <w:rFonts w:asciiTheme="majorHAnsi" w:hAnsiTheme="majorHAnsi"/>
          <w:bCs/>
          <w:sz w:val="22"/>
          <w:szCs w:val="22"/>
          <w:lang w:val="es-ES_tradnl"/>
        </w:rPr>
        <w:t>pérdida</w:t>
      </w:r>
      <w:r w:rsidR="00246C96" w:rsidRPr="002153B5">
        <w:rPr>
          <w:rFonts w:asciiTheme="majorHAnsi" w:hAnsiTheme="majorHAnsi"/>
          <w:bCs/>
          <w:sz w:val="22"/>
          <w:szCs w:val="22"/>
          <w:lang w:val="es-ES_tradnl"/>
        </w:rPr>
        <w:t xml:space="preserve"> y </w:t>
      </w:r>
      <w:r w:rsidR="002153B5" w:rsidRPr="002153B5">
        <w:rPr>
          <w:rFonts w:asciiTheme="majorHAnsi" w:hAnsiTheme="majorHAnsi"/>
          <w:bCs/>
          <w:sz w:val="22"/>
          <w:szCs w:val="22"/>
          <w:lang w:val="es-ES_tradnl"/>
        </w:rPr>
        <w:t>degradación</w:t>
      </w:r>
      <w:r w:rsidR="00246C96" w:rsidRPr="002153B5">
        <w:rPr>
          <w:rFonts w:asciiTheme="majorHAnsi" w:hAnsiTheme="majorHAnsi"/>
          <w:bCs/>
          <w:sz w:val="22"/>
          <w:szCs w:val="22"/>
          <w:lang w:val="es-ES_tradnl"/>
        </w:rPr>
        <w:t xml:space="preserve"> de los humedales </w:t>
      </w:r>
    </w:p>
    <w:p w:rsidR="004F3C33" w:rsidRPr="002153B5" w:rsidRDefault="00366A65" w:rsidP="00F72462">
      <w:pPr>
        <w:pStyle w:val="ListParagraph"/>
        <w:numPr>
          <w:ilvl w:val="0"/>
          <w:numId w:val="27"/>
        </w:numPr>
        <w:ind w:left="851" w:hanging="425"/>
        <w:rPr>
          <w:rFonts w:asciiTheme="majorHAnsi" w:hAnsiTheme="majorHAnsi"/>
          <w:sz w:val="22"/>
          <w:lang w:val="es-ES_tradnl"/>
        </w:rPr>
      </w:pPr>
      <w:r w:rsidRPr="002153B5">
        <w:rPr>
          <w:rFonts w:asciiTheme="majorHAnsi" w:hAnsiTheme="majorHAnsi"/>
          <w:sz w:val="22"/>
          <w:lang w:val="es-ES_tradnl"/>
        </w:rPr>
        <w:t>Objetivo</w:t>
      </w:r>
      <w:r w:rsidR="00DE2AA7" w:rsidRPr="002153B5">
        <w:rPr>
          <w:rFonts w:asciiTheme="majorHAnsi" w:hAnsiTheme="majorHAnsi"/>
          <w:sz w:val="22"/>
          <w:lang w:val="es-ES_tradnl"/>
        </w:rPr>
        <w:t xml:space="preserve"> E</w:t>
      </w:r>
      <w:r w:rsidRPr="002153B5">
        <w:rPr>
          <w:rFonts w:asciiTheme="majorHAnsi" w:hAnsiTheme="majorHAnsi"/>
          <w:sz w:val="22"/>
          <w:lang w:val="es-ES_tradnl"/>
        </w:rPr>
        <w:t>stratégico</w:t>
      </w:r>
      <w:r w:rsidR="00A24BCC" w:rsidRPr="002153B5">
        <w:rPr>
          <w:rFonts w:asciiTheme="majorHAnsi" w:hAnsiTheme="majorHAnsi"/>
          <w:sz w:val="22"/>
          <w:lang w:val="es-ES_tradnl"/>
        </w:rPr>
        <w:t xml:space="preserve"> </w:t>
      </w:r>
      <w:r w:rsidR="004F3C33" w:rsidRPr="002153B5">
        <w:rPr>
          <w:rFonts w:asciiTheme="majorHAnsi" w:hAnsiTheme="majorHAnsi"/>
          <w:sz w:val="22"/>
          <w:lang w:val="es-ES_tradnl"/>
        </w:rPr>
        <w:t>2:</w:t>
      </w:r>
      <w:r w:rsidR="004E1EB3" w:rsidRPr="002153B5">
        <w:rPr>
          <w:rFonts w:asciiTheme="majorHAnsi" w:hAnsiTheme="majorHAnsi"/>
          <w:sz w:val="22"/>
          <w:lang w:val="es-ES_tradnl"/>
        </w:rPr>
        <w:t xml:space="preserve"> Llevar a cabo una </w:t>
      </w:r>
      <w:r w:rsidR="002153B5" w:rsidRPr="002153B5">
        <w:rPr>
          <w:rFonts w:asciiTheme="majorHAnsi" w:hAnsiTheme="majorHAnsi"/>
          <w:sz w:val="22"/>
          <w:lang w:val="es-ES_tradnl"/>
        </w:rPr>
        <w:t>c</w:t>
      </w:r>
      <w:r w:rsidR="002153B5" w:rsidRPr="002153B5">
        <w:rPr>
          <w:rFonts w:asciiTheme="majorHAnsi" w:hAnsiTheme="majorHAnsi"/>
          <w:bCs/>
          <w:sz w:val="22"/>
          <w:szCs w:val="22"/>
          <w:lang w:val="es-ES_tradnl"/>
        </w:rPr>
        <w:t>onservación</w:t>
      </w:r>
      <w:r w:rsidR="00246C96" w:rsidRPr="002153B5">
        <w:rPr>
          <w:rFonts w:asciiTheme="majorHAnsi" w:hAnsiTheme="majorHAnsi"/>
          <w:bCs/>
          <w:sz w:val="22"/>
          <w:szCs w:val="22"/>
          <w:lang w:val="es-ES_tradnl"/>
        </w:rPr>
        <w:t xml:space="preserve"> y </w:t>
      </w:r>
      <w:r w:rsidR="004E1EB3" w:rsidRPr="002153B5">
        <w:rPr>
          <w:rFonts w:asciiTheme="majorHAnsi" w:hAnsiTheme="majorHAnsi"/>
          <w:bCs/>
          <w:sz w:val="22"/>
          <w:szCs w:val="22"/>
          <w:lang w:val="es-ES_tradnl"/>
        </w:rPr>
        <w:t xml:space="preserve">un </w:t>
      </w:r>
      <w:r w:rsidR="00246C96" w:rsidRPr="002153B5">
        <w:rPr>
          <w:rFonts w:asciiTheme="majorHAnsi" w:hAnsiTheme="majorHAnsi"/>
          <w:bCs/>
          <w:sz w:val="22"/>
          <w:szCs w:val="22"/>
          <w:lang w:val="es-ES_tradnl"/>
        </w:rPr>
        <w:t>manejo efectivos de la red de sitios Ramsar</w:t>
      </w:r>
    </w:p>
    <w:p w:rsidR="004F3C33" w:rsidRPr="002153B5" w:rsidRDefault="00DE2AA7" w:rsidP="00F72462">
      <w:pPr>
        <w:pStyle w:val="ListParagraph"/>
        <w:numPr>
          <w:ilvl w:val="0"/>
          <w:numId w:val="27"/>
        </w:numPr>
        <w:ind w:left="851" w:hanging="425"/>
        <w:rPr>
          <w:rFonts w:asciiTheme="majorHAnsi" w:hAnsiTheme="majorHAnsi"/>
          <w:sz w:val="22"/>
          <w:lang w:val="es-ES_tradnl"/>
        </w:rPr>
      </w:pPr>
      <w:r w:rsidRPr="002153B5">
        <w:rPr>
          <w:rFonts w:asciiTheme="majorHAnsi" w:hAnsiTheme="majorHAnsi"/>
          <w:sz w:val="22"/>
          <w:lang w:val="es-ES_tradnl"/>
        </w:rPr>
        <w:t>Objetivo E</w:t>
      </w:r>
      <w:r w:rsidR="00366A65" w:rsidRPr="002153B5">
        <w:rPr>
          <w:rFonts w:asciiTheme="majorHAnsi" w:hAnsiTheme="majorHAnsi"/>
          <w:sz w:val="22"/>
          <w:lang w:val="es-ES_tradnl"/>
        </w:rPr>
        <w:t>stratégico</w:t>
      </w:r>
      <w:r w:rsidR="00A24BCC" w:rsidRPr="002153B5">
        <w:rPr>
          <w:rFonts w:asciiTheme="majorHAnsi" w:hAnsiTheme="majorHAnsi"/>
          <w:sz w:val="22"/>
          <w:lang w:val="es-ES_tradnl"/>
        </w:rPr>
        <w:t xml:space="preserve"> </w:t>
      </w:r>
      <w:r w:rsidR="004F3C33" w:rsidRPr="002153B5">
        <w:rPr>
          <w:rFonts w:asciiTheme="majorHAnsi" w:hAnsiTheme="majorHAnsi"/>
          <w:sz w:val="22"/>
          <w:lang w:val="es-ES_tradnl"/>
        </w:rPr>
        <w:t>3:</w:t>
      </w:r>
      <w:r w:rsidR="004E1EB3" w:rsidRPr="002153B5">
        <w:rPr>
          <w:rFonts w:asciiTheme="majorHAnsi" w:hAnsiTheme="majorHAnsi"/>
          <w:sz w:val="22"/>
          <w:lang w:val="es-ES_tradnl"/>
        </w:rPr>
        <w:t xml:space="preserve"> Realizar un u</w:t>
      </w:r>
      <w:r w:rsidR="00246C96" w:rsidRPr="002153B5">
        <w:rPr>
          <w:rFonts w:asciiTheme="majorHAnsi" w:hAnsiTheme="majorHAnsi"/>
          <w:bCs/>
          <w:sz w:val="22"/>
          <w:szCs w:val="22"/>
          <w:lang w:val="es-ES_tradnl"/>
        </w:rPr>
        <w:t>so racional de todos los humedales</w:t>
      </w:r>
    </w:p>
    <w:p w:rsidR="004F3C33" w:rsidRPr="002153B5" w:rsidRDefault="00366A65" w:rsidP="00F72462">
      <w:pPr>
        <w:pStyle w:val="ListParagraph"/>
        <w:numPr>
          <w:ilvl w:val="0"/>
          <w:numId w:val="27"/>
        </w:numPr>
        <w:ind w:left="851" w:hanging="425"/>
        <w:rPr>
          <w:rFonts w:asciiTheme="majorHAnsi" w:hAnsiTheme="majorHAnsi"/>
          <w:sz w:val="22"/>
          <w:lang w:val="es-ES_tradnl"/>
        </w:rPr>
      </w:pPr>
      <w:r w:rsidRPr="002153B5">
        <w:rPr>
          <w:rFonts w:asciiTheme="majorHAnsi" w:hAnsiTheme="majorHAnsi"/>
          <w:sz w:val="22"/>
          <w:lang w:val="es-ES_tradnl"/>
        </w:rPr>
        <w:t xml:space="preserve">Objetivo </w:t>
      </w:r>
      <w:r w:rsidR="00DE2AA7" w:rsidRPr="002153B5">
        <w:rPr>
          <w:rFonts w:asciiTheme="majorHAnsi" w:hAnsiTheme="majorHAnsi"/>
          <w:sz w:val="22"/>
          <w:lang w:val="es-ES_tradnl"/>
        </w:rPr>
        <w:t>Operativo</w:t>
      </w:r>
      <w:r w:rsidR="00A24BCC" w:rsidRPr="002153B5">
        <w:rPr>
          <w:rFonts w:asciiTheme="majorHAnsi" w:hAnsiTheme="majorHAnsi"/>
          <w:sz w:val="22"/>
          <w:lang w:val="es-ES_tradnl"/>
        </w:rPr>
        <w:t xml:space="preserve"> </w:t>
      </w:r>
      <w:r w:rsidR="004F3C33" w:rsidRPr="002153B5">
        <w:rPr>
          <w:rFonts w:asciiTheme="majorHAnsi" w:hAnsiTheme="majorHAnsi"/>
          <w:sz w:val="22"/>
          <w:lang w:val="es-ES_tradnl"/>
        </w:rPr>
        <w:t>4:</w:t>
      </w:r>
      <w:r w:rsidR="004E1EB3" w:rsidRPr="002153B5">
        <w:rPr>
          <w:rFonts w:asciiTheme="majorHAnsi" w:hAnsiTheme="majorHAnsi"/>
          <w:sz w:val="22"/>
          <w:lang w:val="es-ES_tradnl"/>
        </w:rPr>
        <w:t xml:space="preserve"> </w:t>
      </w:r>
      <w:r w:rsidR="00246C96" w:rsidRPr="002153B5">
        <w:rPr>
          <w:rFonts w:asciiTheme="majorHAnsi" w:hAnsiTheme="majorHAnsi"/>
          <w:sz w:val="22"/>
          <w:lang w:val="es-ES_tradnl"/>
        </w:rPr>
        <w:t>Mejorar la aplicación</w:t>
      </w:r>
    </w:p>
    <w:p w:rsidR="004F3C33" w:rsidRPr="002153B5" w:rsidRDefault="004F3C33" w:rsidP="004F3C33">
      <w:pPr>
        <w:rPr>
          <w:rFonts w:asciiTheme="majorHAnsi" w:hAnsiTheme="majorHAnsi"/>
          <w:sz w:val="22"/>
          <w:lang w:val="es-ES_tradnl"/>
        </w:rPr>
      </w:pPr>
    </w:p>
    <w:p w:rsidR="00356D84" w:rsidRPr="002153B5" w:rsidRDefault="004E1EB3" w:rsidP="00F72462">
      <w:pPr>
        <w:pStyle w:val="ListParagraph"/>
        <w:numPr>
          <w:ilvl w:val="0"/>
          <w:numId w:val="58"/>
        </w:numPr>
        <w:ind w:left="426" w:hanging="426"/>
        <w:rPr>
          <w:rFonts w:asciiTheme="majorHAnsi" w:hAnsiTheme="majorHAnsi"/>
          <w:sz w:val="22"/>
          <w:lang w:val="es-ES_tradnl"/>
        </w:rPr>
      </w:pPr>
      <w:r w:rsidRPr="002153B5">
        <w:rPr>
          <w:rFonts w:asciiTheme="majorHAnsi" w:hAnsiTheme="majorHAnsi"/>
          <w:sz w:val="22"/>
          <w:lang w:val="es-ES_tradnl"/>
        </w:rPr>
        <w:t>Estos cuatro objetivos y sus 18</w:t>
      </w:r>
      <w:r w:rsidR="00246C96" w:rsidRPr="002153B5">
        <w:rPr>
          <w:rFonts w:asciiTheme="majorHAnsi" w:hAnsiTheme="majorHAnsi"/>
          <w:sz w:val="22"/>
          <w:lang w:val="es-ES_tradnl"/>
        </w:rPr>
        <w:t xml:space="preserve"> metas subyacentes constituyen la base de todas las actividades de comunicaci</w:t>
      </w:r>
      <w:r w:rsidR="002A7E67" w:rsidRPr="002153B5">
        <w:rPr>
          <w:rFonts w:asciiTheme="majorHAnsi" w:hAnsiTheme="majorHAnsi"/>
          <w:sz w:val="22"/>
          <w:lang w:val="es-ES_tradnl"/>
        </w:rPr>
        <w:t>ones</w:t>
      </w:r>
      <w:r w:rsidR="00246C96" w:rsidRPr="002153B5">
        <w:rPr>
          <w:rFonts w:asciiTheme="majorHAnsi" w:hAnsiTheme="majorHAnsi"/>
          <w:sz w:val="22"/>
          <w:lang w:val="es-ES_tradnl"/>
        </w:rPr>
        <w:t>, que se ha</w:t>
      </w:r>
      <w:r w:rsidR="00BB1B32" w:rsidRPr="002153B5">
        <w:rPr>
          <w:rFonts w:asciiTheme="majorHAnsi" w:hAnsiTheme="majorHAnsi"/>
          <w:sz w:val="22"/>
          <w:lang w:val="es-ES_tradnl"/>
        </w:rPr>
        <w:t>n</w:t>
      </w:r>
      <w:r w:rsidR="00246C96" w:rsidRPr="002153B5">
        <w:rPr>
          <w:rFonts w:asciiTheme="majorHAnsi" w:hAnsiTheme="majorHAnsi"/>
          <w:sz w:val="22"/>
          <w:lang w:val="es-ES_tradnl"/>
        </w:rPr>
        <w:t xml:space="preserve"> diseñado para </w:t>
      </w:r>
      <w:r w:rsidR="008A61B3" w:rsidRPr="002153B5">
        <w:rPr>
          <w:rFonts w:asciiTheme="majorHAnsi" w:hAnsiTheme="majorHAnsi"/>
          <w:sz w:val="22"/>
          <w:lang w:val="es-ES_tradnl"/>
        </w:rPr>
        <w:t xml:space="preserve">hacer realidad </w:t>
      </w:r>
      <w:r w:rsidR="002A7E67" w:rsidRPr="002153B5">
        <w:rPr>
          <w:rFonts w:asciiTheme="majorHAnsi" w:hAnsiTheme="majorHAnsi"/>
          <w:sz w:val="22"/>
          <w:lang w:val="es-ES_tradnl"/>
        </w:rPr>
        <w:t>la visió</w:t>
      </w:r>
      <w:r w:rsidR="00F72442" w:rsidRPr="002153B5">
        <w:rPr>
          <w:rFonts w:asciiTheme="majorHAnsi" w:hAnsiTheme="majorHAnsi"/>
          <w:sz w:val="22"/>
          <w:lang w:val="es-ES_tradnl"/>
        </w:rPr>
        <w:t>n del Programa de CECo</w:t>
      </w:r>
      <w:r w:rsidR="005542A3" w:rsidRPr="002153B5">
        <w:rPr>
          <w:rFonts w:asciiTheme="majorHAnsi" w:hAnsiTheme="majorHAnsi"/>
          <w:sz w:val="22"/>
          <w:lang w:val="es-ES_tradnl"/>
        </w:rPr>
        <w:t>P</w:t>
      </w:r>
      <w:r w:rsidR="00356D84" w:rsidRPr="002153B5">
        <w:rPr>
          <w:rFonts w:asciiTheme="majorHAnsi" w:hAnsiTheme="majorHAnsi"/>
          <w:sz w:val="22"/>
          <w:lang w:val="es-ES_tradnl"/>
        </w:rPr>
        <w:t>:</w:t>
      </w:r>
    </w:p>
    <w:p w:rsidR="00F23CEC" w:rsidRPr="002153B5" w:rsidRDefault="00782985" w:rsidP="00F23CEC">
      <w:pPr>
        <w:rPr>
          <w:rFonts w:asciiTheme="majorHAnsi" w:hAnsiTheme="majorHAnsi"/>
          <w:sz w:val="22"/>
          <w:lang w:val="es-ES_tradnl"/>
        </w:rPr>
      </w:pPr>
      <w:r w:rsidRPr="002153B5">
        <w:rPr>
          <w:rFonts w:asciiTheme="majorHAnsi" w:hAnsiTheme="majorHAnsi"/>
          <w:sz w:val="22"/>
          <w:lang w:val="es-ES_tradnl"/>
        </w:rPr>
        <w:t xml:space="preserve"> </w:t>
      </w:r>
    </w:p>
    <w:p w:rsidR="001F7636" w:rsidRPr="002153B5" w:rsidRDefault="00356D84" w:rsidP="00F23CEC">
      <w:pPr>
        <w:jc w:val="center"/>
        <w:rPr>
          <w:rFonts w:asciiTheme="majorHAnsi" w:hAnsiTheme="majorHAnsi"/>
          <w:b/>
          <w:sz w:val="22"/>
          <w:lang w:val="es-ES_tradnl"/>
        </w:rPr>
      </w:pPr>
      <w:r w:rsidRPr="002153B5">
        <w:rPr>
          <w:rFonts w:asciiTheme="majorHAnsi" w:hAnsiTheme="majorHAnsi"/>
          <w:b/>
          <w:sz w:val="22"/>
          <w:lang w:val="es-ES_tradnl"/>
        </w:rPr>
        <w:t>“</w:t>
      </w:r>
      <w:r w:rsidR="00F72442" w:rsidRPr="002153B5">
        <w:rPr>
          <w:rFonts w:asciiTheme="majorHAnsi" w:hAnsiTheme="majorHAnsi"/>
          <w:b/>
          <w:sz w:val="22"/>
          <w:lang w:val="es-ES_tradnl"/>
        </w:rPr>
        <w:t>Que la gente pase a la acción en pro del uso racional de los humedales</w:t>
      </w:r>
      <w:r w:rsidRPr="002153B5">
        <w:rPr>
          <w:rFonts w:asciiTheme="majorHAnsi" w:hAnsiTheme="majorHAnsi"/>
          <w:b/>
          <w:sz w:val="22"/>
          <w:lang w:val="es-ES_tradnl"/>
        </w:rPr>
        <w:t>”</w:t>
      </w:r>
      <w:r w:rsidR="004D1EF7" w:rsidRPr="002153B5">
        <w:rPr>
          <w:rFonts w:asciiTheme="majorHAnsi" w:hAnsiTheme="majorHAnsi"/>
          <w:b/>
          <w:sz w:val="22"/>
          <w:lang w:val="es-ES_tradnl"/>
        </w:rPr>
        <w:br/>
      </w:r>
    </w:p>
    <w:p w:rsidR="004D1EF7" w:rsidRPr="002153B5" w:rsidRDefault="00DE2AA7" w:rsidP="00F72462">
      <w:pPr>
        <w:pStyle w:val="ListParagraph"/>
        <w:numPr>
          <w:ilvl w:val="0"/>
          <w:numId w:val="58"/>
        </w:numPr>
        <w:ind w:left="426" w:hanging="426"/>
        <w:rPr>
          <w:rFonts w:asciiTheme="majorHAnsi" w:hAnsiTheme="majorHAnsi"/>
          <w:sz w:val="22"/>
          <w:lang w:val="es-ES_tradnl"/>
        </w:rPr>
      </w:pPr>
      <w:r w:rsidRPr="002153B5">
        <w:rPr>
          <w:rFonts w:asciiTheme="majorHAnsi" w:hAnsiTheme="majorHAnsi"/>
          <w:sz w:val="22"/>
          <w:lang w:val="es-ES_tradnl"/>
        </w:rPr>
        <w:t>E</w:t>
      </w:r>
      <w:r w:rsidR="00AC0B6A" w:rsidRPr="002153B5">
        <w:rPr>
          <w:rFonts w:asciiTheme="majorHAnsi" w:hAnsiTheme="majorHAnsi"/>
          <w:sz w:val="22"/>
          <w:lang w:val="es-ES_tradnl"/>
        </w:rPr>
        <w:t xml:space="preserve">l cuadro </w:t>
      </w:r>
      <w:r w:rsidR="00547874" w:rsidRPr="002153B5">
        <w:rPr>
          <w:rFonts w:asciiTheme="majorHAnsi" w:hAnsiTheme="majorHAnsi"/>
          <w:sz w:val="22"/>
          <w:lang w:val="es-ES_tradnl"/>
        </w:rPr>
        <w:t>sinóptico</w:t>
      </w:r>
      <w:r w:rsidR="00AC0B6A" w:rsidRPr="002153B5">
        <w:rPr>
          <w:rFonts w:asciiTheme="majorHAnsi" w:hAnsiTheme="majorHAnsi"/>
          <w:sz w:val="22"/>
          <w:lang w:val="es-ES_tradnl"/>
        </w:rPr>
        <w:t xml:space="preserve"> </w:t>
      </w:r>
      <w:r w:rsidRPr="002153B5">
        <w:rPr>
          <w:rFonts w:asciiTheme="majorHAnsi" w:hAnsiTheme="majorHAnsi"/>
          <w:sz w:val="22"/>
          <w:lang w:val="es-ES_tradnl"/>
        </w:rPr>
        <w:t>de</w:t>
      </w:r>
      <w:r w:rsidR="00AC0B6A" w:rsidRPr="002153B5">
        <w:rPr>
          <w:rFonts w:asciiTheme="majorHAnsi" w:hAnsiTheme="majorHAnsi"/>
          <w:sz w:val="22"/>
          <w:lang w:val="es-ES_tradnl"/>
        </w:rPr>
        <w:t xml:space="preserve"> las páginas</w:t>
      </w:r>
      <w:r w:rsidR="00FB3774" w:rsidRPr="002153B5">
        <w:rPr>
          <w:rFonts w:asciiTheme="majorHAnsi" w:hAnsiTheme="majorHAnsi"/>
          <w:sz w:val="22"/>
          <w:lang w:val="es-ES_tradnl"/>
        </w:rPr>
        <w:t xml:space="preserve"> </w:t>
      </w:r>
      <w:r w:rsidR="002642EE" w:rsidRPr="002153B5">
        <w:rPr>
          <w:rFonts w:asciiTheme="majorHAnsi" w:hAnsiTheme="majorHAnsi"/>
          <w:sz w:val="22"/>
          <w:lang w:val="es-ES_tradnl"/>
        </w:rPr>
        <w:t>10</w:t>
      </w:r>
      <w:r w:rsidR="00FB3774" w:rsidRPr="002153B5">
        <w:rPr>
          <w:rFonts w:asciiTheme="majorHAnsi" w:hAnsiTheme="majorHAnsi"/>
          <w:sz w:val="22"/>
          <w:lang w:val="es-ES_tradnl"/>
        </w:rPr>
        <w:t>-1</w:t>
      </w:r>
      <w:r w:rsidR="002642EE" w:rsidRPr="002153B5">
        <w:rPr>
          <w:rFonts w:asciiTheme="majorHAnsi" w:hAnsiTheme="majorHAnsi"/>
          <w:sz w:val="22"/>
          <w:lang w:val="es-ES_tradnl"/>
        </w:rPr>
        <w:t>3</w:t>
      </w:r>
      <w:r w:rsidR="00FB3774" w:rsidRPr="002153B5">
        <w:rPr>
          <w:rFonts w:asciiTheme="majorHAnsi" w:hAnsiTheme="majorHAnsi"/>
          <w:sz w:val="22"/>
          <w:lang w:val="es-ES_tradnl"/>
        </w:rPr>
        <w:t xml:space="preserve"> </w:t>
      </w:r>
      <w:r w:rsidR="00AC0B6A" w:rsidRPr="002153B5">
        <w:rPr>
          <w:rFonts w:asciiTheme="majorHAnsi" w:hAnsiTheme="majorHAnsi"/>
          <w:sz w:val="22"/>
          <w:lang w:val="es-ES_tradnl"/>
        </w:rPr>
        <w:t>muestra la forma e</w:t>
      </w:r>
      <w:r w:rsidR="002642EE" w:rsidRPr="002153B5">
        <w:rPr>
          <w:rFonts w:asciiTheme="majorHAnsi" w:hAnsiTheme="majorHAnsi"/>
          <w:sz w:val="22"/>
          <w:lang w:val="es-ES_tradnl"/>
        </w:rPr>
        <w:t>n que todas las actividades de C</w:t>
      </w:r>
      <w:r w:rsidR="00AC0B6A" w:rsidRPr="002153B5">
        <w:rPr>
          <w:rFonts w:asciiTheme="majorHAnsi" w:hAnsiTheme="majorHAnsi"/>
          <w:sz w:val="22"/>
          <w:lang w:val="es-ES_tradnl"/>
        </w:rPr>
        <w:t>o</w:t>
      </w:r>
      <w:r w:rsidR="004F3C33" w:rsidRPr="002153B5">
        <w:rPr>
          <w:rFonts w:asciiTheme="majorHAnsi" w:hAnsiTheme="majorHAnsi"/>
          <w:sz w:val="22"/>
          <w:lang w:val="es-ES_tradnl"/>
        </w:rPr>
        <w:t>munica</w:t>
      </w:r>
      <w:r w:rsidR="00AC0B6A" w:rsidRPr="002153B5">
        <w:rPr>
          <w:rFonts w:asciiTheme="majorHAnsi" w:hAnsiTheme="majorHAnsi"/>
          <w:sz w:val="22"/>
          <w:lang w:val="es-ES_tradnl"/>
        </w:rPr>
        <w:t>ción</w:t>
      </w:r>
      <w:r w:rsidR="00F23CEC" w:rsidRPr="002153B5">
        <w:rPr>
          <w:rFonts w:asciiTheme="majorHAnsi" w:hAnsiTheme="majorHAnsi"/>
          <w:sz w:val="22"/>
          <w:lang w:val="es-ES_tradnl"/>
        </w:rPr>
        <w:t>/</w:t>
      </w:r>
      <w:r w:rsidR="005542A3" w:rsidRPr="002153B5">
        <w:rPr>
          <w:rFonts w:asciiTheme="majorHAnsi" w:hAnsiTheme="majorHAnsi"/>
          <w:sz w:val="22"/>
          <w:lang w:val="es-ES_tradnl"/>
        </w:rPr>
        <w:t>CEC</w:t>
      </w:r>
      <w:r w:rsidR="00AC0B6A" w:rsidRPr="002153B5">
        <w:rPr>
          <w:rFonts w:asciiTheme="majorHAnsi" w:hAnsiTheme="majorHAnsi"/>
          <w:sz w:val="22"/>
          <w:lang w:val="es-ES_tradnl"/>
        </w:rPr>
        <w:t>o</w:t>
      </w:r>
      <w:r w:rsidR="005542A3" w:rsidRPr="002153B5">
        <w:rPr>
          <w:rFonts w:asciiTheme="majorHAnsi" w:hAnsiTheme="majorHAnsi"/>
          <w:sz w:val="22"/>
          <w:lang w:val="es-ES_tradnl"/>
        </w:rPr>
        <w:t>P</w:t>
      </w:r>
      <w:r w:rsidR="004F3C33" w:rsidRPr="002153B5">
        <w:rPr>
          <w:rFonts w:asciiTheme="majorHAnsi" w:hAnsiTheme="majorHAnsi"/>
          <w:sz w:val="22"/>
          <w:lang w:val="es-ES_tradnl"/>
        </w:rPr>
        <w:t xml:space="preserve"> </w:t>
      </w:r>
      <w:r w:rsidR="00AC0B6A" w:rsidRPr="002153B5">
        <w:rPr>
          <w:rFonts w:asciiTheme="majorHAnsi" w:hAnsiTheme="majorHAnsi"/>
          <w:sz w:val="22"/>
          <w:lang w:val="es-ES_tradnl"/>
        </w:rPr>
        <w:t>apoya</w:t>
      </w:r>
      <w:r w:rsidR="00B15F31" w:rsidRPr="002153B5">
        <w:rPr>
          <w:rFonts w:asciiTheme="majorHAnsi" w:hAnsiTheme="majorHAnsi"/>
          <w:sz w:val="22"/>
          <w:lang w:val="es-ES_tradnl"/>
        </w:rPr>
        <w:t>n los objetivos y las metas del</w:t>
      </w:r>
      <w:r w:rsidR="00AC0B6A" w:rsidRPr="002153B5">
        <w:rPr>
          <w:rFonts w:asciiTheme="majorHAnsi" w:hAnsiTheme="majorHAnsi"/>
          <w:sz w:val="22"/>
          <w:lang w:val="es-ES_tradnl"/>
        </w:rPr>
        <w:t xml:space="preserve"> </w:t>
      </w:r>
      <w:r w:rsidR="002642EE" w:rsidRPr="002153B5">
        <w:rPr>
          <w:rFonts w:asciiTheme="majorHAnsi" w:hAnsiTheme="majorHAnsi"/>
          <w:sz w:val="22"/>
          <w:lang w:val="es-ES_tradnl"/>
        </w:rPr>
        <w:t xml:space="preserve">Cuarto </w:t>
      </w:r>
      <w:r w:rsidR="00AC0B6A" w:rsidRPr="002153B5">
        <w:rPr>
          <w:rFonts w:asciiTheme="majorHAnsi" w:hAnsiTheme="majorHAnsi"/>
          <w:sz w:val="22"/>
          <w:lang w:val="es-ES_tradnl"/>
        </w:rPr>
        <w:t>Plan Estratégico de Ramsar</w:t>
      </w:r>
      <w:r w:rsidR="00FB3774" w:rsidRPr="002153B5">
        <w:rPr>
          <w:rFonts w:asciiTheme="majorHAnsi" w:hAnsiTheme="majorHAnsi"/>
          <w:sz w:val="22"/>
          <w:lang w:val="es-ES_tradnl"/>
        </w:rPr>
        <w:t>, a</w:t>
      </w:r>
      <w:r w:rsidR="00AC0B6A" w:rsidRPr="002153B5">
        <w:rPr>
          <w:rFonts w:asciiTheme="majorHAnsi" w:hAnsiTheme="majorHAnsi"/>
          <w:sz w:val="22"/>
          <w:lang w:val="es-ES_tradnl"/>
        </w:rPr>
        <w:t>sí como la</w:t>
      </w:r>
      <w:r w:rsidR="00140451" w:rsidRPr="002153B5">
        <w:rPr>
          <w:rFonts w:asciiTheme="majorHAnsi" w:hAnsiTheme="majorHAnsi"/>
          <w:sz w:val="22"/>
          <w:lang w:val="es-ES_tradnl"/>
        </w:rPr>
        <w:t xml:space="preserve"> correspondencia entre cada actividad y las </w:t>
      </w:r>
      <w:r w:rsidR="00AC0B6A" w:rsidRPr="002153B5">
        <w:rPr>
          <w:rFonts w:asciiTheme="majorHAnsi" w:hAnsiTheme="majorHAnsi"/>
          <w:sz w:val="22"/>
          <w:lang w:val="es-ES_tradnl"/>
        </w:rPr>
        <w:t>nueve estrategias de</w:t>
      </w:r>
      <w:r w:rsidR="004D1EF7" w:rsidRPr="002153B5">
        <w:rPr>
          <w:rFonts w:asciiTheme="majorHAnsi" w:hAnsiTheme="majorHAnsi"/>
          <w:sz w:val="22"/>
          <w:lang w:val="es-ES_tradnl"/>
        </w:rPr>
        <w:t xml:space="preserve"> </w:t>
      </w:r>
      <w:r w:rsidR="005542A3" w:rsidRPr="002153B5">
        <w:rPr>
          <w:rFonts w:asciiTheme="majorHAnsi" w:hAnsiTheme="majorHAnsi"/>
          <w:sz w:val="22"/>
          <w:lang w:val="es-ES_tradnl"/>
        </w:rPr>
        <w:t>CEC</w:t>
      </w:r>
      <w:r w:rsidR="00AC0B6A" w:rsidRPr="002153B5">
        <w:rPr>
          <w:rFonts w:asciiTheme="majorHAnsi" w:hAnsiTheme="majorHAnsi"/>
          <w:sz w:val="22"/>
          <w:lang w:val="es-ES_tradnl"/>
        </w:rPr>
        <w:t>o</w:t>
      </w:r>
      <w:r w:rsidR="005542A3" w:rsidRPr="002153B5">
        <w:rPr>
          <w:rFonts w:asciiTheme="majorHAnsi" w:hAnsiTheme="majorHAnsi"/>
          <w:sz w:val="22"/>
          <w:lang w:val="es-ES_tradnl"/>
        </w:rPr>
        <w:t>P</w:t>
      </w:r>
      <w:r w:rsidR="004D1EF7" w:rsidRPr="002153B5">
        <w:rPr>
          <w:rFonts w:asciiTheme="majorHAnsi" w:hAnsiTheme="majorHAnsi"/>
          <w:sz w:val="22"/>
          <w:lang w:val="es-ES_tradnl"/>
        </w:rPr>
        <w:t xml:space="preserve"> </w:t>
      </w:r>
      <w:r w:rsidR="00AC0B6A" w:rsidRPr="002153B5">
        <w:rPr>
          <w:rFonts w:asciiTheme="majorHAnsi" w:hAnsiTheme="majorHAnsi"/>
          <w:sz w:val="22"/>
          <w:lang w:val="es-ES_tradnl"/>
        </w:rPr>
        <w:t xml:space="preserve">y los </w:t>
      </w:r>
      <w:r w:rsidR="00CA2C9A" w:rsidRPr="002153B5">
        <w:rPr>
          <w:rFonts w:asciiTheme="majorHAnsi" w:hAnsiTheme="majorHAnsi"/>
          <w:sz w:val="22"/>
          <w:lang w:val="es-ES_tradnl"/>
        </w:rPr>
        <w:t>4</w:t>
      </w:r>
      <w:r w:rsidR="00356D84" w:rsidRPr="002153B5">
        <w:rPr>
          <w:rFonts w:asciiTheme="majorHAnsi" w:hAnsiTheme="majorHAnsi"/>
          <w:sz w:val="22"/>
          <w:lang w:val="es-ES_tradnl"/>
        </w:rPr>
        <w:t>2</w:t>
      </w:r>
      <w:r w:rsidR="00CA2C9A" w:rsidRPr="002153B5">
        <w:rPr>
          <w:rFonts w:asciiTheme="majorHAnsi" w:hAnsiTheme="majorHAnsi"/>
          <w:sz w:val="22"/>
          <w:lang w:val="es-ES_tradnl"/>
        </w:rPr>
        <w:t xml:space="preserve"> </w:t>
      </w:r>
      <w:r w:rsidR="00AC0B6A" w:rsidRPr="002153B5">
        <w:rPr>
          <w:rFonts w:asciiTheme="majorHAnsi" w:hAnsiTheme="majorHAnsi"/>
          <w:sz w:val="22"/>
          <w:lang w:val="es-ES_tradnl"/>
        </w:rPr>
        <w:t>objetivos estratégicos subyacentes de</w:t>
      </w:r>
      <w:r w:rsidR="00CA2C9A" w:rsidRPr="002153B5">
        <w:rPr>
          <w:rFonts w:asciiTheme="majorHAnsi" w:hAnsiTheme="majorHAnsi"/>
          <w:sz w:val="22"/>
          <w:lang w:val="es-ES_tradnl"/>
        </w:rPr>
        <w:t xml:space="preserve"> </w:t>
      </w:r>
      <w:r w:rsidR="005542A3" w:rsidRPr="002153B5">
        <w:rPr>
          <w:rFonts w:asciiTheme="majorHAnsi" w:hAnsiTheme="majorHAnsi"/>
          <w:sz w:val="22"/>
          <w:lang w:val="es-ES_tradnl"/>
        </w:rPr>
        <w:t>CEC</w:t>
      </w:r>
      <w:r w:rsidR="00AC0B6A" w:rsidRPr="002153B5">
        <w:rPr>
          <w:rFonts w:asciiTheme="majorHAnsi" w:hAnsiTheme="majorHAnsi"/>
          <w:sz w:val="22"/>
          <w:lang w:val="es-ES_tradnl"/>
        </w:rPr>
        <w:t>o</w:t>
      </w:r>
      <w:r w:rsidR="005542A3" w:rsidRPr="002153B5">
        <w:rPr>
          <w:rFonts w:asciiTheme="majorHAnsi" w:hAnsiTheme="majorHAnsi"/>
          <w:sz w:val="22"/>
          <w:lang w:val="es-ES_tradnl"/>
        </w:rPr>
        <w:t>P</w:t>
      </w:r>
      <w:r w:rsidR="00FB3774" w:rsidRPr="002153B5">
        <w:rPr>
          <w:rFonts w:asciiTheme="majorHAnsi" w:hAnsiTheme="majorHAnsi"/>
          <w:sz w:val="22"/>
          <w:lang w:val="es-ES_tradnl"/>
        </w:rPr>
        <w:t>.</w:t>
      </w:r>
      <w:r w:rsidR="004E1EB3" w:rsidRPr="002153B5">
        <w:rPr>
          <w:rFonts w:asciiTheme="majorHAnsi" w:hAnsiTheme="majorHAnsi"/>
          <w:sz w:val="22"/>
          <w:lang w:val="es-ES_tradnl"/>
        </w:rPr>
        <w:t xml:space="preserve"> </w:t>
      </w:r>
      <w:r w:rsidR="00B15F31" w:rsidRPr="002153B5">
        <w:rPr>
          <w:rFonts w:asciiTheme="majorHAnsi" w:hAnsiTheme="majorHAnsi"/>
          <w:sz w:val="22"/>
          <w:lang w:val="es-ES_tradnl"/>
        </w:rPr>
        <w:t>En</w:t>
      </w:r>
      <w:r w:rsidR="002642EE" w:rsidRPr="002153B5">
        <w:rPr>
          <w:rFonts w:asciiTheme="majorHAnsi" w:hAnsiTheme="majorHAnsi"/>
          <w:sz w:val="22"/>
          <w:lang w:val="es-ES_tradnl"/>
        </w:rPr>
        <w:t xml:space="preserve"> es</w:t>
      </w:r>
      <w:r w:rsidR="00AC0B6A" w:rsidRPr="002153B5">
        <w:rPr>
          <w:rFonts w:asciiTheme="majorHAnsi" w:hAnsiTheme="majorHAnsi"/>
          <w:sz w:val="22"/>
          <w:lang w:val="es-ES_tradnl"/>
        </w:rPr>
        <w:t xml:space="preserve">e marco, este plan de acción también enumera </w:t>
      </w:r>
      <w:r w:rsidR="00140451" w:rsidRPr="002153B5">
        <w:rPr>
          <w:rFonts w:asciiTheme="majorHAnsi" w:hAnsiTheme="majorHAnsi"/>
          <w:sz w:val="22"/>
          <w:lang w:val="es-ES_tradnl"/>
        </w:rPr>
        <w:t xml:space="preserve">la forma en que la Secretaría proporcionará </w:t>
      </w:r>
      <w:r w:rsidR="00AC0B6A" w:rsidRPr="002153B5">
        <w:rPr>
          <w:rFonts w:asciiTheme="majorHAnsi" w:hAnsiTheme="majorHAnsi"/>
          <w:sz w:val="22"/>
          <w:lang w:val="es-ES_tradnl"/>
        </w:rPr>
        <w:t xml:space="preserve">los materiales específicos de orientación científica y técnica para apoyar </w:t>
      </w:r>
      <w:r w:rsidR="008A61B3" w:rsidRPr="002153B5">
        <w:rPr>
          <w:rFonts w:asciiTheme="majorHAnsi" w:hAnsiTheme="majorHAnsi"/>
          <w:sz w:val="22"/>
          <w:lang w:val="es-ES_tradnl"/>
        </w:rPr>
        <w:t xml:space="preserve">las áreas temáticas del </w:t>
      </w:r>
      <w:r w:rsidR="002642EE" w:rsidRPr="002153B5">
        <w:rPr>
          <w:rFonts w:asciiTheme="majorHAnsi" w:hAnsiTheme="majorHAnsi"/>
          <w:sz w:val="22"/>
          <w:lang w:val="es-ES_tradnl"/>
        </w:rPr>
        <w:t>GECT</w:t>
      </w:r>
      <w:r w:rsidR="008A61B3" w:rsidRPr="002153B5">
        <w:rPr>
          <w:rFonts w:asciiTheme="majorHAnsi" w:hAnsiTheme="majorHAnsi"/>
          <w:sz w:val="22"/>
          <w:lang w:val="es-ES_tradnl"/>
        </w:rPr>
        <w:t>.</w:t>
      </w:r>
    </w:p>
    <w:p w:rsidR="004D1EF7" w:rsidRPr="002153B5" w:rsidRDefault="004D1EF7" w:rsidP="004D1EF7">
      <w:pPr>
        <w:rPr>
          <w:rFonts w:asciiTheme="majorHAnsi" w:hAnsiTheme="majorHAnsi"/>
          <w:sz w:val="22"/>
          <w:lang w:val="es-ES_tradnl"/>
        </w:rPr>
      </w:pPr>
    </w:p>
    <w:p w:rsidR="00E5223E" w:rsidRPr="002153B5" w:rsidRDefault="00E5223E">
      <w:pPr>
        <w:rPr>
          <w:rFonts w:asciiTheme="majorHAnsi" w:hAnsiTheme="majorHAnsi"/>
          <w:b/>
          <w:sz w:val="22"/>
          <w:lang w:val="es-ES_tradnl"/>
        </w:rPr>
      </w:pPr>
    </w:p>
    <w:p w:rsidR="009C50BF" w:rsidRPr="002153B5" w:rsidRDefault="00912523" w:rsidP="009C50BF">
      <w:pPr>
        <w:widowControl w:val="0"/>
        <w:autoSpaceDE w:val="0"/>
        <w:autoSpaceDN w:val="0"/>
        <w:adjustRightInd w:val="0"/>
        <w:jc w:val="center"/>
        <w:rPr>
          <w:rFonts w:asciiTheme="majorHAnsi" w:hAnsiTheme="majorHAnsi"/>
          <w:b/>
          <w:bCs/>
          <w:sz w:val="28"/>
          <w:lang w:val="es-ES_tradnl"/>
        </w:rPr>
      </w:pPr>
      <w:r w:rsidRPr="002153B5">
        <w:rPr>
          <w:rFonts w:asciiTheme="majorHAnsi" w:hAnsiTheme="majorHAnsi"/>
          <w:b/>
          <w:sz w:val="22"/>
          <w:lang w:val="es-ES_tradnl"/>
        </w:rPr>
        <w:br w:type="page"/>
      </w:r>
      <w:r w:rsidR="009C50BF" w:rsidRPr="002153B5">
        <w:rPr>
          <w:rFonts w:asciiTheme="majorHAnsi" w:hAnsiTheme="majorHAnsi"/>
          <w:b/>
          <w:sz w:val="28"/>
          <w:lang w:val="es-ES_tradnl"/>
        </w:rPr>
        <w:lastRenderedPageBreak/>
        <w:t>Plan de Acción de Comunicaciones/CECoP para la Secretaría de Ramsar 2016-2021</w:t>
      </w:r>
      <w:r w:rsidR="009C50BF" w:rsidRPr="002153B5">
        <w:rPr>
          <w:rFonts w:asciiTheme="majorHAnsi" w:hAnsiTheme="majorHAnsi"/>
          <w:b/>
          <w:bCs/>
          <w:sz w:val="28"/>
          <w:lang w:val="es-ES_tradnl"/>
        </w:rPr>
        <w:t xml:space="preserve"> </w:t>
      </w:r>
    </w:p>
    <w:p w:rsidR="009C50BF" w:rsidRPr="002153B5" w:rsidRDefault="00DE2AA7" w:rsidP="009C50BF">
      <w:pPr>
        <w:widowControl w:val="0"/>
        <w:autoSpaceDE w:val="0"/>
        <w:autoSpaceDN w:val="0"/>
        <w:adjustRightInd w:val="0"/>
        <w:jc w:val="center"/>
        <w:rPr>
          <w:rFonts w:asciiTheme="majorHAnsi" w:hAnsiTheme="majorHAnsi"/>
          <w:b/>
          <w:bCs/>
          <w:sz w:val="22"/>
          <w:lang w:val="es-ES_tradnl"/>
        </w:rPr>
      </w:pPr>
      <w:r w:rsidRPr="002153B5">
        <w:rPr>
          <w:rFonts w:asciiTheme="majorHAnsi" w:hAnsiTheme="majorHAnsi"/>
          <w:b/>
          <w:bCs/>
          <w:sz w:val="28"/>
          <w:lang w:val="es-ES_tradnl"/>
        </w:rPr>
        <w:t>Borrador para</w:t>
      </w:r>
      <w:r w:rsidR="009C50BF" w:rsidRPr="002153B5">
        <w:rPr>
          <w:rFonts w:asciiTheme="majorHAnsi" w:hAnsiTheme="majorHAnsi"/>
          <w:b/>
          <w:bCs/>
          <w:sz w:val="28"/>
          <w:lang w:val="es-ES_tradnl"/>
        </w:rPr>
        <w:t xml:space="preserve"> consulta</w:t>
      </w:r>
    </w:p>
    <w:p w:rsidR="009C50BF" w:rsidRPr="002153B5" w:rsidRDefault="009C50BF" w:rsidP="00E658CE">
      <w:pPr>
        <w:rPr>
          <w:rFonts w:asciiTheme="majorHAnsi" w:hAnsiTheme="majorHAnsi"/>
          <w:b/>
          <w:sz w:val="22"/>
          <w:lang w:val="es-ES_tradnl"/>
        </w:rPr>
      </w:pPr>
    </w:p>
    <w:p w:rsidR="009C50BF" w:rsidRPr="002153B5" w:rsidRDefault="009C50BF" w:rsidP="00E658CE">
      <w:pPr>
        <w:rPr>
          <w:rFonts w:asciiTheme="majorHAnsi" w:hAnsiTheme="majorHAnsi"/>
          <w:b/>
          <w:sz w:val="22"/>
          <w:lang w:val="es-ES_tradnl"/>
        </w:rPr>
      </w:pPr>
    </w:p>
    <w:p w:rsidR="00912523" w:rsidRPr="002153B5" w:rsidRDefault="00912523" w:rsidP="00E658CE">
      <w:pPr>
        <w:rPr>
          <w:rFonts w:asciiTheme="majorHAnsi" w:hAnsiTheme="majorHAnsi"/>
          <w:b/>
          <w:sz w:val="22"/>
          <w:lang w:val="es-ES_tradnl"/>
        </w:rPr>
      </w:pPr>
    </w:p>
    <w:p w:rsidR="00E5223E" w:rsidRPr="002153B5" w:rsidRDefault="00145DDF">
      <w:pPr>
        <w:rPr>
          <w:rFonts w:asciiTheme="majorHAnsi" w:hAnsiTheme="majorHAnsi"/>
          <w:b/>
          <w:lang w:val="es-ES_tradnl"/>
        </w:rPr>
      </w:pPr>
      <w:r w:rsidRPr="002153B5">
        <w:rPr>
          <w:rFonts w:asciiTheme="majorHAnsi" w:hAnsiTheme="majorHAnsi"/>
          <w:b/>
          <w:lang w:val="es-ES_tradnl"/>
        </w:rPr>
        <w:t>Índice</w:t>
      </w:r>
    </w:p>
    <w:p w:rsidR="002531EB" w:rsidRPr="002153B5" w:rsidRDefault="002531EB">
      <w:pPr>
        <w:rPr>
          <w:rFonts w:asciiTheme="majorHAnsi" w:hAnsiTheme="majorHAnsi"/>
          <w:sz w:val="22"/>
          <w:szCs w:val="24"/>
          <w:lang w:val="es-ES_tradnl"/>
        </w:rPr>
      </w:pPr>
    </w:p>
    <w:p w:rsidR="00F91DDD" w:rsidRPr="002153B5" w:rsidRDefault="00F91DDD" w:rsidP="009C50BF">
      <w:pPr>
        <w:rPr>
          <w:rFonts w:asciiTheme="majorHAnsi" w:hAnsiTheme="majorHAnsi"/>
          <w:b/>
          <w:sz w:val="22"/>
          <w:szCs w:val="24"/>
          <w:lang w:val="es-ES_tradnl"/>
        </w:rPr>
      </w:pPr>
      <w:r w:rsidRPr="002153B5">
        <w:rPr>
          <w:rFonts w:asciiTheme="majorHAnsi" w:hAnsiTheme="majorHAnsi"/>
          <w:b/>
          <w:sz w:val="22"/>
          <w:szCs w:val="24"/>
          <w:lang w:val="es-ES_tradnl"/>
        </w:rPr>
        <w:t>I. Context</w:t>
      </w:r>
      <w:r w:rsidR="00EC4834" w:rsidRPr="002153B5">
        <w:rPr>
          <w:rFonts w:asciiTheme="majorHAnsi" w:hAnsiTheme="majorHAnsi"/>
          <w:b/>
          <w:sz w:val="22"/>
          <w:szCs w:val="24"/>
          <w:lang w:val="es-ES_tradnl"/>
        </w:rPr>
        <w:t>o</w:t>
      </w:r>
    </w:p>
    <w:p w:rsidR="00E5223E" w:rsidRPr="00F72462" w:rsidRDefault="00EC4834" w:rsidP="00F72462">
      <w:pPr>
        <w:pStyle w:val="ListParagraph"/>
        <w:numPr>
          <w:ilvl w:val="0"/>
          <w:numId w:val="59"/>
        </w:numPr>
        <w:ind w:left="426" w:hanging="426"/>
        <w:rPr>
          <w:rFonts w:asciiTheme="majorHAnsi" w:hAnsiTheme="majorHAnsi"/>
          <w:sz w:val="22"/>
          <w:szCs w:val="24"/>
          <w:lang w:val="es-ES_tradnl"/>
        </w:rPr>
      </w:pPr>
      <w:r w:rsidRPr="00F72462">
        <w:rPr>
          <w:rFonts w:asciiTheme="majorHAnsi" w:hAnsiTheme="majorHAnsi"/>
          <w:sz w:val="22"/>
          <w:szCs w:val="24"/>
          <w:lang w:val="es-ES_tradnl"/>
        </w:rPr>
        <w:t>Misió</w:t>
      </w:r>
      <w:r w:rsidR="007D7B9E" w:rsidRPr="00F72462">
        <w:rPr>
          <w:rFonts w:asciiTheme="majorHAnsi" w:hAnsiTheme="majorHAnsi"/>
          <w:sz w:val="22"/>
          <w:szCs w:val="24"/>
          <w:lang w:val="es-ES_tradnl"/>
        </w:rPr>
        <w:t xml:space="preserve">n </w:t>
      </w:r>
      <w:r w:rsidRPr="00F72462">
        <w:rPr>
          <w:rFonts w:asciiTheme="majorHAnsi" w:hAnsiTheme="majorHAnsi"/>
          <w:sz w:val="22"/>
          <w:szCs w:val="24"/>
          <w:lang w:val="es-ES_tradnl"/>
        </w:rPr>
        <w:t>de la Convención de Ramsar</w:t>
      </w:r>
    </w:p>
    <w:p w:rsidR="00FD720A" w:rsidRPr="00F72462" w:rsidRDefault="00EC4834" w:rsidP="00F72462">
      <w:pPr>
        <w:pStyle w:val="ListParagraph"/>
        <w:numPr>
          <w:ilvl w:val="0"/>
          <w:numId w:val="59"/>
        </w:numPr>
        <w:ind w:left="426" w:hanging="426"/>
        <w:rPr>
          <w:rFonts w:asciiTheme="majorHAnsi" w:hAnsiTheme="majorHAnsi"/>
          <w:sz w:val="22"/>
          <w:szCs w:val="24"/>
          <w:lang w:val="es-ES_tradnl"/>
        </w:rPr>
      </w:pPr>
      <w:r w:rsidRPr="00F72462">
        <w:rPr>
          <w:rFonts w:asciiTheme="majorHAnsi" w:hAnsiTheme="majorHAnsi"/>
          <w:sz w:val="22"/>
          <w:szCs w:val="24"/>
          <w:lang w:val="es-ES_tradnl"/>
        </w:rPr>
        <w:t xml:space="preserve">Plan Estratégico </w:t>
      </w:r>
      <w:r w:rsidR="00AE2D1E" w:rsidRPr="00F72462">
        <w:rPr>
          <w:rFonts w:asciiTheme="majorHAnsi" w:hAnsiTheme="majorHAnsi"/>
          <w:sz w:val="22"/>
          <w:szCs w:val="24"/>
          <w:lang w:val="es-ES_tradnl"/>
        </w:rPr>
        <w:t xml:space="preserve">de </w:t>
      </w:r>
      <w:r w:rsidR="00FD720A" w:rsidRPr="00F72462">
        <w:rPr>
          <w:rFonts w:asciiTheme="majorHAnsi" w:hAnsiTheme="majorHAnsi"/>
          <w:sz w:val="22"/>
          <w:szCs w:val="24"/>
          <w:lang w:val="es-ES_tradnl"/>
        </w:rPr>
        <w:t xml:space="preserve">Ramsar </w:t>
      </w:r>
      <w:r w:rsidR="00AE2D1E" w:rsidRPr="00F72462">
        <w:rPr>
          <w:rFonts w:asciiTheme="majorHAnsi" w:hAnsiTheme="majorHAnsi"/>
          <w:sz w:val="22"/>
          <w:szCs w:val="24"/>
          <w:lang w:val="es-ES_tradnl"/>
        </w:rPr>
        <w:t>para</w:t>
      </w:r>
      <w:r w:rsidR="00FD720A" w:rsidRPr="00F72462">
        <w:rPr>
          <w:rFonts w:asciiTheme="majorHAnsi" w:hAnsiTheme="majorHAnsi"/>
          <w:sz w:val="22"/>
          <w:szCs w:val="24"/>
          <w:lang w:val="es-ES_tradnl"/>
        </w:rPr>
        <w:t xml:space="preserve"> 2016-2021: </w:t>
      </w:r>
      <w:r w:rsidR="00AE2D1E" w:rsidRPr="00F72462">
        <w:rPr>
          <w:rFonts w:asciiTheme="majorHAnsi" w:hAnsiTheme="majorHAnsi"/>
          <w:sz w:val="22"/>
          <w:szCs w:val="24"/>
          <w:lang w:val="es-ES_tradnl"/>
        </w:rPr>
        <w:t>objetivos y metas</w:t>
      </w:r>
    </w:p>
    <w:p w:rsidR="00F21FAC" w:rsidRPr="00F72462" w:rsidRDefault="00AE2D1E" w:rsidP="00F72462">
      <w:pPr>
        <w:pStyle w:val="ListParagraph"/>
        <w:numPr>
          <w:ilvl w:val="0"/>
          <w:numId w:val="59"/>
        </w:numPr>
        <w:ind w:left="426" w:hanging="426"/>
        <w:rPr>
          <w:rFonts w:asciiTheme="majorHAnsi" w:hAnsiTheme="majorHAnsi"/>
          <w:sz w:val="22"/>
          <w:szCs w:val="24"/>
          <w:lang w:val="es-ES_tradnl"/>
        </w:rPr>
      </w:pPr>
      <w:r w:rsidRPr="00F72462">
        <w:rPr>
          <w:rFonts w:asciiTheme="majorHAnsi" w:hAnsiTheme="majorHAnsi"/>
          <w:sz w:val="22"/>
          <w:szCs w:val="24"/>
          <w:lang w:val="es-ES_tradnl"/>
        </w:rPr>
        <w:t>Visión y estrategias de CECo</w:t>
      </w:r>
      <w:r w:rsidR="005542A3" w:rsidRPr="00F72462">
        <w:rPr>
          <w:rFonts w:asciiTheme="majorHAnsi" w:hAnsiTheme="majorHAnsi"/>
          <w:sz w:val="22"/>
          <w:szCs w:val="24"/>
          <w:lang w:val="es-ES_tradnl"/>
        </w:rPr>
        <w:t>P</w:t>
      </w:r>
    </w:p>
    <w:p w:rsidR="00F21FAC" w:rsidRPr="00F72462" w:rsidRDefault="009833A8" w:rsidP="00F72462">
      <w:pPr>
        <w:pStyle w:val="ListParagraph"/>
        <w:numPr>
          <w:ilvl w:val="0"/>
          <w:numId w:val="59"/>
        </w:numPr>
        <w:ind w:left="426" w:hanging="426"/>
        <w:rPr>
          <w:rFonts w:asciiTheme="majorHAnsi" w:hAnsiTheme="majorHAnsi"/>
          <w:sz w:val="22"/>
          <w:szCs w:val="24"/>
          <w:lang w:val="es-ES_tradnl"/>
        </w:rPr>
      </w:pPr>
      <w:r w:rsidRPr="00F72462">
        <w:rPr>
          <w:rFonts w:asciiTheme="majorHAnsi" w:hAnsiTheme="majorHAnsi"/>
          <w:sz w:val="22"/>
          <w:szCs w:val="24"/>
          <w:lang w:val="es-ES_tradnl"/>
        </w:rPr>
        <w:t>Panorámica</w:t>
      </w:r>
      <w:r w:rsidR="00AE2D1E" w:rsidRPr="00F72462">
        <w:rPr>
          <w:rFonts w:asciiTheme="majorHAnsi" w:hAnsiTheme="majorHAnsi"/>
          <w:sz w:val="22"/>
          <w:szCs w:val="24"/>
          <w:lang w:val="es-ES_tradnl"/>
        </w:rPr>
        <w:t xml:space="preserve"> de los posibles colaboradores de Ramsar</w:t>
      </w:r>
    </w:p>
    <w:p w:rsidR="002531EB" w:rsidRPr="00F72462" w:rsidRDefault="00AE2D1E" w:rsidP="00F72462">
      <w:pPr>
        <w:pStyle w:val="ListParagraph"/>
        <w:numPr>
          <w:ilvl w:val="0"/>
          <w:numId w:val="59"/>
        </w:numPr>
        <w:ind w:left="426" w:hanging="426"/>
        <w:rPr>
          <w:rFonts w:asciiTheme="majorHAnsi" w:hAnsiTheme="majorHAnsi"/>
          <w:sz w:val="22"/>
          <w:szCs w:val="24"/>
          <w:lang w:val="es-ES_tradnl"/>
        </w:rPr>
      </w:pPr>
      <w:r w:rsidRPr="00F72462">
        <w:rPr>
          <w:rFonts w:asciiTheme="majorHAnsi" w:hAnsiTheme="majorHAnsi"/>
          <w:sz w:val="22"/>
          <w:szCs w:val="24"/>
          <w:lang w:val="es-ES_tradnl"/>
        </w:rPr>
        <w:t>Principales impulsores de la p</w:t>
      </w:r>
      <w:r w:rsidR="00A24BCC" w:rsidRPr="00F72462">
        <w:rPr>
          <w:rFonts w:asciiTheme="majorHAnsi" w:hAnsiTheme="majorHAnsi"/>
          <w:sz w:val="22"/>
          <w:szCs w:val="24"/>
          <w:lang w:val="es-ES_tradnl"/>
        </w:rPr>
        <w:t xml:space="preserve">lanificación de actividades de </w:t>
      </w:r>
      <w:r w:rsidRPr="00F72462">
        <w:rPr>
          <w:rFonts w:asciiTheme="majorHAnsi" w:hAnsiTheme="majorHAnsi"/>
          <w:sz w:val="22"/>
          <w:szCs w:val="24"/>
          <w:lang w:val="es-ES_tradnl"/>
        </w:rPr>
        <w:t>Co</w:t>
      </w:r>
      <w:r w:rsidR="00FD720A" w:rsidRPr="00F72462">
        <w:rPr>
          <w:rFonts w:asciiTheme="majorHAnsi" w:hAnsiTheme="majorHAnsi"/>
          <w:sz w:val="22"/>
          <w:szCs w:val="24"/>
          <w:lang w:val="es-ES_tradnl"/>
        </w:rPr>
        <w:t>mun</w:t>
      </w:r>
      <w:r w:rsidR="008902D0" w:rsidRPr="00F72462">
        <w:rPr>
          <w:rFonts w:asciiTheme="majorHAnsi" w:hAnsiTheme="majorHAnsi"/>
          <w:sz w:val="22"/>
          <w:szCs w:val="24"/>
          <w:lang w:val="es-ES_tradnl"/>
        </w:rPr>
        <w:t>ic</w:t>
      </w:r>
      <w:r w:rsidRPr="00F72462">
        <w:rPr>
          <w:rFonts w:asciiTheme="majorHAnsi" w:hAnsiTheme="majorHAnsi"/>
          <w:sz w:val="22"/>
          <w:szCs w:val="24"/>
          <w:lang w:val="es-ES_tradnl"/>
        </w:rPr>
        <w:t>ac</w:t>
      </w:r>
      <w:r w:rsidR="00FD720A" w:rsidRPr="00F72462">
        <w:rPr>
          <w:rFonts w:asciiTheme="majorHAnsi" w:hAnsiTheme="majorHAnsi"/>
          <w:sz w:val="22"/>
          <w:szCs w:val="24"/>
          <w:lang w:val="es-ES_tradnl"/>
        </w:rPr>
        <w:t>ion</w:t>
      </w:r>
      <w:r w:rsidRPr="00F72462">
        <w:rPr>
          <w:rFonts w:asciiTheme="majorHAnsi" w:hAnsiTheme="majorHAnsi"/>
          <w:sz w:val="22"/>
          <w:szCs w:val="24"/>
          <w:lang w:val="es-ES_tradnl"/>
        </w:rPr>
        <w:t>e</w:t>
      </w:r>
      <w:r w:rsidR="00FD720A" w:rsidRPr="00F72462">
        <w:rPr>
          <w:rFonts w:asciiTheme="majorHAnsi" w:hAnsiTheme="majorHAnsi"/>
          <w:sz w:val="22"/>
          <w:szCs w:val="24"/>
          <w:lang w:val="es-ES_tradnl"/>
        </w:rPr>
        <w:t>s/</w:t>
      </w:r>
      <w:r w:rsidR="00DF256A" w:rsidRPr="00F72462">
        <w:rPr>
          <w:rFonts w:asciiTheme="majorHAnsi" w:hAnsiTheme="majorHAnsi"/>
          <w:sz w:val="22"/>
          <w:szCs w:val="24"/>
          <w:lang w:val="es-ES_tradnl"/>
        </w:rPr>
        <w:t>CECo</w:t>
      </w:r>
      <w:r w:rsidR="005542A3" w:rsidRPr="00F72462">
        <w:rPr>
          <w:rFonts w:asciiTheme="majorHAnsi" w:hAnsiTheme="majorHAnsi"/>
          <w:sz w:val="22"/>
          <w:szCs w:val="24"/>
          <w:lang w:val="es-ES_tradnl"/>
        </w:rPr>
        <w:t>P</w:t>
      </w:r>
    </w:p>
    <w:p w:rsidR="002531EB" w:rsidRPr="002153B5" w:rsidRDefault="002531EB" w:rsidP="008B56B5">
      <w:pPr>
        <w:ind w:left="720"/>
        <w:rPr>
          <w:rFonts w:asciiTheme="majorHAnsi" w:hAnsiTheme="majorHAnsi"/>
          <w:sz w:val="22"/>
          <w:szCs w:val="24"/>
          <w:lang w:val="es-ES_tradnl"/>
        </w:rPr>
      </w:pPr>
    </w:p>
    <w:p w:rsidR="002531EB" w:rsidRPr="002153B5" w:rsidRDefault="002531EB" w:rsidP="009C50BF">
      <w:pPr>
        <w:rPr>
          <w:rFonts w:asciiTheme="majorHAnsi" w:hAnsiTheme="majorHAnsi"/>
          <w:b/>
          <w:sz w:val="22"/>
          <w:szCs w:val="24"/>
          <w:lang w:val="es-ES_tradnl"/>
        </w:rPr>
      </w:pPr>
      <w:r w:rsidRPr="002153B5">
        <w:rPr>
          <w:rFonts w:asciiTheme="majorHAnsi" w:hAnsiTheme="majorHAnsi"/>
          <w:b/>
          <w:sz w:val="22"/>
          <w:szCs w:val="24"/>
          <w:lang w:val="es-ES_tradnl"/>
        </w:rPr>
        <w:t xml:space="preserve">II. </w:t>
      </w:r>
      <w:r w:rsidR="00AE2D1E" w:rsidRPr="002153B5">
        <w:rPr>
          <w:rFonts w:asciiTheme="majorHAnsi" w:hAnsiTheme="majorHAnsi"/>
          <w:b/>
          <w:sz w:val="22"/>
          <w:szCs w:val="24"/>
          <w:lang w:val="es-ES_tradnl"/>
        </w:rPr>
        <w:t>Estrategia de aplicación</w:t>
      </w:r>
    </w:p>
    <w:p w:rsidR="008E5A2A" w:rsidRPr="002153B5" w:rsidRDefault="006D5F4C" w:rsidP="00F72462">
      <w:pPr>
        <w:pStyle w:val="ListParagraph"/>
        <w:numPr>
          <w:ilvl w:val="0"/>
          <w:numId w:val="59"/>
        </w:numPr>
        <w:ind w:left="426" w:hanging="426"/>
        <w:rPr>
          <w:rFonts w:asciiTheme="majorHAnsi" w:hAnsiTheme="majorHAnsi"/>
          <w:sz w:val="22"/>
          <w:szCs w:val="24"/>
          <w:lang w:val="es-ES_tradnl"/>
        </w:rPr>
      </w:pPr>
      <w:r w:rsidRPr="002153B5">
        <w:rPr>
          <w:rFonts w:asciiTheme="majorHAnsi" w:hAnsiTheme="majorHAnsi"/>
          <w:sz w:val="22"/>
          <w:szCs w:val="24"/>
          <w:lang w:val="es-ES_tradnl"/>
        </w:rPr>
        <w:t>Grupos d</w:t>
      </w:r>
      <w:r w:rsidR="006E3FD9" w:rsidRPr="002153B5">
        <w:rPr>
          <w:rFonts w:asciiTheme="majorHAnsi" w:hAnsiTheme="majorHAnsi"/>
          <w:sz w:val="22"/>
          <w:szCs w:val="24"/>
          <w:lang w:val="es-ES_tradnl"/>
        </w:rPr>
        <w:t>estinatarios</w:t>
      </w:r>
    </w:p>
    <w:p w:rsidR="00CF7967" w:rsidRPr="002153B5" w:rsidRDefault="00AE2D1E" w:rsidP="00F72462">
      <w:pPr>
        <w:pStyle w:val="ListParagraph"/>
        <w:numPr>
          <w:ilvl w:val="0"/>
          <w:numId w:val="59"/>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Mensajes </w:t>
      </w:r>
      <w:r w:rsidR="00145DDF" w:rsidRPr="002153B5">
        <w:rPr>
          <w:rFonts w:asciiTheme="majorHAnsi" w:hAnsiTheme="majorHAnsi"/>
          <w:sz w:val="22"/>
          <w:szCs w:val="24"/>
          <w:lang w:val="es-ES_tradnl"/>
        </w:rPr>
        <w:t>fundamentales</w:t>
      </w:r>
    </w:p>
    <w:p w:rsidR="00CF7967" w:rsidRPr="002153B5" w:rsidRDefault="00DF1CD6" w:rsidP="00F72462">
      <w:pPr>
        <w:pStyle w:val="ListParagraph"/>
        <w:numPr>
          <w:ilvl w:val="0"/>
          <w:numId w:val="59"/>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Pirámide de </w:t>
      </w:r>
      <w:r w:rsidR="00CB7E22" w:rsidRPr="002153B5">
        <w:rPr>
          <w:rFonts w:asciiTheme="majorHAnsi" w:hAnsiTheme="majorHAnsi"/>
          <w:sz w:val="22"/>
          <w:szCs w:val="24"/>
          <w:lang w:val="es-ES_tradnl"/>
        </w:rPr>
        <w:t>marca de</w:t>
      </w:r>
      <w:r w:rsidRPr="002153B5">
        <w:rPr>
          <w:rFonts w:asciiTheme="majorHAnsi" w:hAnsiTheme="majorHAnsi"/>
          <w:sz w:val="22"/>
          <w:szCs w:val="24"/>
          <w:lang w:val="es-ES_tradnl"/>
        </w:rPr>
        <w:t xml:space="preserve"> </w:t>
      </w:r>
      <w:r w:rsidR="00CF7967" w:rsidRPr="002153B5">
        <w:rPr>
          <w:rFonts w:asciiTheme="majorHAnsi" w:hAnsiTheme="majorHAnsi"/>
          <w:sz w:val="22"/>
          <w:szCs w:val="24"/>
          <w:lang w:val="es-ES_tradnl"/>
        </w:rPr>
        <w:t xml:space="preserve">Ramsar </w:t>
      </w:r>
    </w:p>
    <w:p w:rsidR="002531EB" w:rsidRPr="002153B5" w:rsidRDefault="002531EB" w:rsidP="009C50BF">
      <w:pPr>
        <w:rPr>
          <w:rFonts w:asciiTheme="majorHAnsi" w:hAnsiTheme="majorHAnsi"/>
          <w:sz w:val="22"/>
          <w:szCs w:val="24"/>
          <w:highlight w:val="yellow"/>
          <w:lang w:val="es-ES_tradnl"/>
        </w:rPr>
      </w:pPr>
    </w:p>
    <w:p w:rsidR="002531EB" w:rsidRPr="002153B5" w:rsidRDefault="002531EB" w:rsidP="009C50BF">
      <w:pPr>
        <w:rPr>
          <w:rFonts w:asciiTheme="majorHAnsi" w:hAnsiTheme="majorHAnsi"/>
          <w:b/>
          <w:sz w:val="22"/>
          <w:szCs w:val="24"/>
          <w:lang w:val="es-ES_tradnl"/>
        </w:rPr>
      </w:pPr>
      <w:r w:rsidRPr="002153B5">
        <w:rPr>
          <w:rFonts w:asciiTheme="majorHAnsi" w:hAnsiTheme="majorHAnsi"/>
          <w:b/>
          <w:sz w:val="22"/>
          <w:szCs w:val="24"/>
          <w:lang w:val="es-ES_tradnl"/>
        </w:rPr>
        <w:t xml:space="preserve">III. </w:t>
      </w:r>
      <w:r w:rsidR="00DF1CD6" w:rsidRPr="002153B5">
        <w:rPr>
          <w:rFonts w:asciiTheme="majorHAnsi" w:hAnsiTheme="majorHAnsi"/>
          <w:b/>
          <w:sz w:val="22"/>
          <w:szCs w:val="24"/>
          <w:lang w:val="es-ES_tradnl"/>
        </w:rPr>
        <w:t>Actividades de</w:t>
      </w:r>
      <w:r w:rsidR="0016203D" w:rsidRPr="002153B5">
        <w:rPr>
          <w:rFonts w:asciiTheme="majorHAnsi" w:hAnsiTheme="majorHAnsi"/>
          <w:b/>
          <w:sz w:val="22"/>
          <w:szCs w:val="24"/>
          <w:lang w:val="es-ES_tradnl"/>
        </w:rPr>
        <w:t xml:space="preserve"> </w:t>
      </w:r>
      <w:r w:rsidR="00DF1CD6" w:rsidRPr="002153B5">
        <w:rPr>
          <w:rFonts w:asciiTheme="majorHAnsi" w:hAnsiTheme="majorHAnsi"/>
          <w:b/>
          <w:sz w:val="22"/>
          <w:szCs w:val="24"/>
          <w:lang w:val="es-ES_tradnl"/>
        </w:rPr>
        <w:t>Comunicac</w:t>
      </w:r>
      <w:r w:rsidR="008902D0" w:rsidRPr="002153B5">
        <w:rPr>
          <w:rFonts w:asciiTheme="majorHAnsi" w:hAnsiTheme="majorHAnsi"/>
          <w:b/>
          <w:sz w:val="22"/>
          <w:szCs w:val="24"/>
          <w:lang w:val="es-ES_tradnl"/>
        </w:rPr>
        <w:t>ion</w:t>
      </w:r>
      <w:r w:rsidR="00DF1CD6" w:rsidRPr="002153B5">
        <w:rPr>
          <w:rFonts w:asciiTheme="majorHAnsi" w:hAnsiTheme="majorHAnsi"/>
          <w:b/>
          <w:sz w:val="22"/>
          <w:szCs w:val="24"/>
          <w:lang w:val="es-ES_tradnl"/>
        </w:rPr>
        <w:t>e</w:t>
      </w:r>
      <w:r w:rsidR="008902D0" w:rsidRPr="002153B5">
        <w:rPr>
          <w:rFonts w:asciiTheme="majorHAnsi" w:hAnsiTheme="majorHAnsi"/>
          <w:b/>
          <w:sz w:val="22"/>
          <w:szCs w:val="24"/>
          <w:lang w:val="es-ES_tradnl"/>
        </w:rPr>
        <w:t>s/</w:t>
      </w:r>
      <w:r w:rsidR="00DF1CD6" w:rsidRPr="002153B5">
        <w:rPr>
          <w:rFonts w:asciiTheme="majorHAnsi" w:hAnsiTheme="majorHAnsi"/>
          <w:b/>
          <w:sz w:val="22"/>
          <w:szCs w:val="24"/>
          <w:lang w:val="es-ES_tradnl"/>
        </w:rPr>
        <w:t>CECo</w:t>
      </w:r>
      <w:r w:rsidR="005542A3" w:rsidRPr="002153B5">
        <w:rPr>
          <w:rFonts w:asciiTheme="majorHAnsi" w:hAnsiTheme="majorHAnsi"/>
          <w:b/>
          <w:sz w:val="22"/>
          <w:szCs w:val="24"/>
          <w:lang w:val="es-ES_tradnl"/>
        </w:rPr>
        <w:t>P</w:t>
      </w:r>
      <w:r w:rsidR="00851D9F" w:rsidRPr="002153B5">
        <w:rPr>
          <w:rFonts w:asciiTheme="majorHAnsi" w:hAnsiTheme="majorHAnsi"/>
          <w:b/>
          <w:sz w:val="22"/>
          <w:szCs w:val="24"/>
          <w:lang w:val="es-ES_tradnl"/>
        </w:rPr>
        <w:t xml:space="preserve"> </w:t>
      </w:r>
      <w:r w:rsidR="00DF1CD6" w:rsidRPr="002153B5">
        <w:rPr>
          <w:rFonts w:asciiTheme="majorHAnsi" w:hAnsiTheme="majorHAnsi"/>
          <w:b/>
          <w:sz w:val="22"/>
          <w:szCs w:val="24"/>
          <w:lang w:val="es-ES_tradnl"/>
        </w:rPr>
        <w:t>de la Secretaría de Ramsar</w:t>
      </w:r>
    </w:p>
    <w:p w:rsidR="006847C7" w:rsidRPr="002153B5" w:rsidRDefault="00DF1CD6" w:rsidP="00F72462">
      <w:pPr>
        <w:pStyle w:val="ListParagraph"/>
        <w:numPr>
          <w:ilvl w:val="0"/>
          <w:numId w:val="59"/>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Cuadro </w:t>
      </w:r>
      <w:r w:rsidR="00547874" w:rsidRPr="002153B5">
        <w:rPr>
          <w:rFonts w:asciiTheme="majorHAnsi" w:hAnsiTheme="majorHAnsi"/>
          <w:sz w:val="22"/>
          <w:szCs w:val="24"/>
          <w:lang w:val="es-ES_tradnl"/>
        </w:rPr>
        <w:t>sinóptico</w:t>
      </w:r>
      <w:r w:rsidRPr="002153B5">
        <w:rPr>
          <w:rFonts w:asciiTheme="majorHAnsi" w:hAnsiTheme="majorHAnsi"/>
          <w:sz w:val="22"/>
          <w:szCs w:val="24"/>
          <w:lang w:val="es-ES_tradnl"/>
        </w:rPr>
        <w:t xml:space="preserve"> de las actividades de Comunicac</w:t>
      </w:r>
      <w:r w:rsidR="008902D0" w:rsidRPr="002153B5">
        <w:rPr>
          <w:rFonts w:asciiTheme="majorHAnsi" w:hAnsiTheme="majorHAnsi"/>
          <w:sz w:val="22"/>
          <w:szCs w:val="24"/>
          <w:lang w:val="es-ES_tradnl"/>
        </w:rPr>
        <w:t>ion</w:t>
      </w:r>
      <w:r w:rsidRPr="002153B5">
        <w:rPr>
          <w:rFonts w:asciiTheme="majorHAnsi" w:hAnsiTheme="majorHAnsi"/>
          <w:sz w:val="22"/>
          <w:szCs w:val="24"/>
          <w:lang w:val="es-ES_tradnl"/>
        </w:rPr>
        <w:t>e</w:t>
      </w:r>
      <w:r w:rsidR="008902D0" w:rsidRPr="002153B5">
        <w:rPr>
          <w:rFonts w:asciiTheme="majorHAnsi" w:hAnsiTheme="majorHAnsi"/>
          <w:sz w:val="22"/>
          <w:szCs w:val="24"/>
          <w:lang w:val="es-ES_tradnl"/>
        </w:rPr>
        <w:t>s/</w:t>
      </w:r>
      <w:r w:rsidRPr="002153B5">
        <w:rPr>
          <w:rFonts w:asciiTheme="majorHAnsi" w:hAnsiTheme="majorHAnsi"/>
          <w:sz w:val="22"/>
          <w:szCs w:val="24"/>
          <w:lang w:val="es-ES_tradnl"/>
        </w:rPr>
        <w:t>CECo</w:t>
      </w:r>
      <w:r w:rsidR="005542A3" w:rsidRPr="002153B5">
        <w:rPr>
          <w:rFonts w:asciiTheme="majorHAnsi" w:hAnsiTheme="majorHAnsi"/>
          <w:sz w:val="22"/>
          <w:szCs w:val="24"/>
          <w:lang w:val="es-ES_tradnl"/>
        </w:rPr>
        <w:t>P</w:t>
      </w:r>
      <w:r w:rsidR="006847C7" w:rsidRPr="002153B5">
        <w:rPr>
          <w:rFonts w:asciiTheme="majorHAnsi" w:hAnsiTheme="majorHAnsi"/>
          <w:sz w:val="22"/>
          <w:szCs w:val="24"/>
          <w:lang w:val="es-ES_tradnl"/>
        </w:rPr>
        <w:t xml:space="preserve"> </w:t>
      </w:r>
    </w:p>
    <w:p w:rsidR="00F31EDD" w:rsidRPr="002153B5" w:rsidRDefault="002531EB" w:rsidP="00F72462">
      <w:pPr>
        <w:pStyle w:val="ListParagraph"/>
        <w:numPr>
          <w:ilvl w:val="0"/>
          <w:numId w:val="59"/>
        </w:numPr>
        <w:ind w:left="426" w:hanging="426"/>
        <w:rPr>
          <w:rFonts w:asciiTheme="majorHAnsi" w:hAnsiTheme="majorHAnsi"/>
          <w:sz w:val="22"/>
          <w:szCs w:val="24"/>
          <w:lang w:val="es-ES_tradnl"/>
        </w:rPr>
      </w:pPr>
      <w:r w:rsidRPr="002153B5">
        <w:rPr>
          <w:rFonts w:asciiTheme="majorHAnsi" w:hAnsiTheme="majorHAnsi"/>
          <w:sz w:val="22"/>
          <w:szCs w:val="24"/>
          <w:lang w:val="es-ES_tradnl"/>
        </w:rPr>
        <w:t>Descrip</w:t>
      </w:r>
      <w:r w:rsidR="00DF1CD6" w:rsidRPr="002153B5">
        <w:rPr>
          <w:rFonts w:asciiTheme="majorHAnsi" w:hAnsiTheme="majorHAnsi"/>
          <w:sz w:val="22"/>
          <w:szCs w:val="24"/>
          <w:lang w:val="es-ES_tradnl"/>
        </w:rPr>
        <w:t>ción de las actividades de Comunicaciones/CECoP</w:t>
      </w:r>
    </w:p>
    <w:p w:rsidR="008902D0" w:rsidRPr="002153B5" w:rsidRDefault="008902D0" w:rsidP="00F72462">
      <w:pPr>
        <w:ind w:left="851" w:hanging="425"/>
        <w:rPr>
          <w:rFonts w:asciiTheme="majorHAnsi" w:hAnsiTheme="majorHAnsi"/>
          <w:sz w:val="22"/>
          <w:szCs w:val="24"/>
          <w:lang w:val="es-ES_tradnl"/>
        </w:rPr>
      </w:pPr>
      <w:r w:rsidRPr="002153B5">
        <w:rPr>
          <w:rFonts w:asciiTheme="majorHAnsi" w:hAnsiTheme="majorHAnsi"/>
          <w:sz w:val="22"/>
          <w:szCs w:val="24"/>
          <w:lang w:val="es-ES_tradnl"/>
        </w:rPr>
        <w:t>10a.</w:t>
      </w:r>
      <w:r w:rsidRPr="002153B5">
        <w:rPr>
          <w:rFonts w:asciiTheme="majorHAnsi" w:hAnsiTheme="majorHAnsi"/>
          <w:sz w:val="22"/>
          <w:szCs w:val="24"/>
          <w:lang w:val="es-ES_tradnl"/>
        </w:rPr>
        <w:tab/>
      </w:r>
      <w:r w:rsidR="00DF1CD6" w:rsidRPr="002153B5">
        <w:rPr>
          <w:rFonts w:asciiTheme="majorHAnsi" w:hAnsiTheme="majorHAnsi"/>
          <w:sz w:val="22"/>
          <w:szCs w:val="24"/>
          <w:lang w:val="es-ES_tradnl"/>
        </w:rPr>
        <w:t xml:space="preserve">Identidad </w:t>
      </w:r>
      <w:r w:rsidR="00145DDF" w:rsidRPr="002153B5">
        <w:rPr>
          <w:rFonts w:asciiTheme="majorHAnsi" w:hAnsiTheme="majorHAnsi"/>
          <w:sz w:val="22"/>
          <w:szCs w:val="24"/>
          <w:lang w:val="es-ES_tradnl"/>
        </w:rPr>
        <w:t xml:space="preserve">y marca </w:t>
      </w:r>
      <w:r w:rsidR="00F322EC" w:rsidRPr="002153B5">
        <w:rPr>
          <w:rFonts w:asciiTheme="majorHAnsi" w:hAnsiTheme="majorHAnsi"/>
          <w:sz w:val="22"/>
          <w:szCs w:val="24"/>
          <w:lang w:val="es-ES_tradnl"/>
        </w:rPr>
        <w:t>corporativa</w:t>
      </w:r>
      <w:r w:rsidR="00140451" w:rsidRPr="002153B5">
        <w:rPr>
          <w:rFonts w:asciiTheme="majorHAnsi" w:hAnsiTheme="majorHAnsi"/>
          <w:sz w:val="22"/>
          <w:szCs w:val="24"/>
          <w:lang w:val="es-ES_tradnl"/>
        </w:rPr>
        <w:t>s</w:t>
      </w:r>
    </w:p>
    <w:p w:rsidR="008902D0" w:rsidRPr="002153B5" w:rsidRDefault="008902D0" w:rsidP="00F72462">
      <w:pPr>
        <w:ind w:left="851" w:hanging="425"/>
        <w:rPr>
          <w:rFonts w:asciiTheme="majorHAnsi" w:hAnsiTheme="majorHAnsi"/>
          <w:sz w:val="22"/>
          <w:szCs w:val="24"/>
          <w:lang w:val="es-ES_tradnl"/>
        </w:rPr>
      </w:pPr>
      <w:r w:rsidRPr="002153B5">
        <w:rPr>
          <w:rFonts w:asciiTheme="majorHAnsi" w:hAnsiTheme="majorHAnsi"/>
          <w:sz w:val="22"/>
          <w:szCs w:val="24"/>
          <w:lang w:val="es-ES_tradnl"/>
        </w:rPr>
        <w:t>10b.</w:t>
      </w:r>
      <w:r w:rsidRPr="002153B5">
        <w:rPr>
          <w:rFonts w:asciiTheme="majorHAnsi" w:hAnsiTheme="majorHAnsi"/>
          <w:sz w:val="22"/>
          <w:szCs w:val="24"/>
          <w:lang w:val="es-ES_tradnl"/>
        </w:rPr>
        <w:tab/>
      </w:r>
      <w:r w:rsidR="000123DA" w:rsidRPr="002153B5">
        <w:rPr>
          <w:rFonts w:asciiTheme="majorHAnsi" w:hAnsiTheme="majorHAnsi"/>
          <w:sz w:val="22"/>
          <w:szCs w:val="24"/>
          <w:lang w:val="es-ES_tradnl"/>
        </w:rPr>
        <w:t>A</w:t>
      </w:r>
      <w:r w:rsidRPr="002153B5">
        <w:rPr>
          <w:rFonts w:asciiTheme="majorHAnsi" w:hAnsiTheme="majorHAnsi"/>
          <w:sz w:val="22"/>
          <w:szCs w:val="24"/>
          <w:lang w:val="es-ES_tradnl"/>
        </w:rPr>
        <w:t>c</w:t>
      </w:r>
      <w:r w:rsidR="00145DDF" w:rsidRPr="002153B5">
        <w:rPr>
          <w:rFonts w:asciiTheme="majorHAnsi" w:hAnsiTheme="majorHAnsi"/>
          <w:sz w:val="22"/>
          <w:szCs w:val="24"/>
          <w:lang w:val="es-ES_tradnl"/>
        </w:rPr>
        <w:t>ciones en línea</w:t>
      </w:r>
    </w:p>
    <w:p w:rsidR="008902D0" w:rsidRPr="002153B5" w:rsidRDefault="00DF1CD6" w:rsidP="00F72462">
      <w:pPr>
        <w:ind w:left="851" w:hanging="425"/>
        <w:rPr>
          <w:rFonts w:asciiTheme="majorHAnsi" w:hAnsiTheme="majorHAnsi"/>
          <w:sz w:val="22"/>
          <w:szCs w:val="24"/>
          <w:lang w:val="es-ES_tradnl"/>
        </w:rPr>
      </w:pPr>
      <w:r w:rsidRPr="002153B5">
        <w:rPr>
          <w:rFonts w:asciiTheme="majorHAnsi" w:hAnsiTheme="majorHAnsi"/>
          <w:sz w:val="22"/>
          <w:szCs w:val="24"/>
          <w:lang w:val="es-ES_tradnl"/>
        </w:rPr>
        <w:t>10c.</w:t>
      </w:r>
      <w:r w:rsidRPr="002153B5">
        <w:rPr>
          <w:rFonts w:asciiTheme="majorHAnsi" w:hAnsiTheme="majorHAnsi"/>
          <w:sz w:val="22"/>
          <w:szCs w:val="24"/>
          <w:lang w:val="es-ES_tradnl"/>
        </w:rPr>
        <w:tab/>
        <w:t>Medios s</w:t>
      </w:r>
      <w:r w:rsidR="008902D0" w:rsidRPr="002153B5">
        <w:rPr>
          <w:rFonts w:asciiTheme="majorHAnsi" w:hAnsiTheme="majorHAnsi"/>
          <w:sz w:val="22"/>
          <w:szCs w:val="24"/>
          <w:lang w:val="es-ES_tradnl"/>
        </w:rPr>
        <w:t>ocial</w:t>
      </w:r>
      <w:r w:rsidRPr="002153B5">
        <w:rPr>
          <w:rFonts w:asciiTheme="majorHAnsi" w:hAnsiTheme="majorHAnsi"/>
          <w:sz w:val="22"/>
          <w:szCs w:val="24"/>
          <w:lang w:val="es-ES_tradnl"/>
        </w:rPr>
        <w:t>es</w:t>
      </w:r>
    </w:p>
    <w:p w:rsidR="008902D0" w:rsidRPr="002153B5" w:rsidRDefault="008902D0" w:rsidP="00F72462">
      <w:pPr>
        <w:ind w:left="851" w:hanging="425"/>
        <w:rPr>
          <w:rFonts w:asciiTheme="majorHAnsi" w:hAnsiTheme="majorHAnsi"/>
          <w:sz w:val="22"/>
          <w:szCs w:val="24"/>
          <w:lang w:val="es-ES_tradnl"/>
        </w:rPr>
      </w:pPr>
      <w:r w:rsidRPr="002153B5">
        <w:rPr>
          <w:rFonts w:asciiTheme="majorHAnsi" w:hAnsiTheme="majorHAnsi"/>
          <w:sz w:val="22"/>
          <w:szCs w:val="24"/>
          <w:lang w:val="es-ES_tradnl"/>
        </w:rPr>
        <w:t>10d.</w:t>
      </w:r>
      <w:r w:rsidRPr="002153B5">
        <w:rPr>
          <w:rFonts w:asciiTheme="majorHAnsi" w:hAnsiTheme="majorHAnsi"/>
          <w:sz w:val="22"/>
          <w:szCs w:val="24"/>
          <w:lang w:val="es-ES_tradnl"/>
        </w:rPr>
        <w:tab/>
      </w:r>
      <w:r w:rsidR="009F1829" w:rsidRPr="002153B5">
        <w:rPr>
          <w:rFonts w:asciiTheme="majorHAnsi" w:hAnsiTheme="majorHAnsi"/>
          <w:sz w:val="22"/>
          <w:szCs w:val="24"/>
          <w:lang w:val="es-ES_tradnl"/>
        </w:rPr>
        <w:t>Eventos</w:t>
      </w:r>
    </w:p>
    <w:p w:rsidR="008902D0" w:rsidRPr="002153B5" w:rsidRDefault="008902D0" w:rsidP="00F72462">
      <w:pPr>
        <w:ind w:left="851" w:hanging="425"/>
        <w:rPr>
          <w:rFonts w:asciiTheme="majorHAnsi" w:hAnsiTheme="majorHAnsi"/>
          <w:sz w:val="22"/>
          <w:szCs w:val="24"/>
          <w:lang w:val="es-ES_tradnl"/>
        </w:rPr>
      </w:pPr>
      <w:r w:rsidRPr="002153B5">
        <w:rPr>
          <w:rFonts w:asciiTheme="majorHAnsi" w:hAnsiTheme="majorHAnsi"/>
          <w:sz w:val="22"/>
          <w:szCs w:val="24"/>
          <w:lang w:val="es-ES_tradnl"/>
        </w:rPr>
        <w:t>10e.</w:t>
      </w:r>
      <w:r w:rsidRPr="002153B5">
        <w:rPr>
          <w:rFonts w:asciiTheme="majorHAnsi" w:hAnsiTheme="majorHAnsi"/>
          <w:sz w:val="22"/>
          <w:szCs w:val="24"/>
          <w:lang w:val="es-ES_tradnl"/>
        </w:rPr>
        <w:tab/>
      </w:r>
      <w:r w:rsidR="00DF1CD6" w:rsidRPr="002153B5">
        <w:rPr>
          <w:rFonts w:asciiTheme="majorHAnsi" w:hAnsiTheme="majorHAnsi"/>
          <w:sz w:val="22"/>
          <w:szCs w:val="24"/>
          <w:lang w:val="es-ES_tradnl"/>
        </w:rPr>
        <w:t xml:space="preserve">Actividades de </w:t>
      </w:r>
      <w:r w:rsidR="009F1829" w:rsidRPr="002153B5">
        <w:rPr>
          <w:rFonts w:asciiTheme="majorHAnsi" w:hAnsiTheme="majorHAnsi"/>
          <w:sz w:val="22"/>
          <w:szCs w:val="24"/>
          <w:lang w:val="es-ES_tradnl"/>
        </w:rPr>
        <w:t>colaboración</w:t>
      </w:r>
    </w:p>
    <w:p w:rsidR="008902D0" w:rsidRPr="002153B5" w:rsidRDefault="008902D0" w:rsidP="00F72462">
      <w:pPr>
        <w:ind w:left="851" w:hanging="425"/>
        <w:rPr>
          <w:rFonts w:asciiTheme="majorHAnsi" w:hAnsiTheme="majorHAnsi"/>
          <w:sz w:val="22"/>
          <w:szCs w:val="24"/>
          <w:lang w:val="es-ES_tradnl"/>
        </w:rPr>
      </w:pPr>
      <w:r w:rsidRPr="002153B5">
        <w:rPr>
          <w:rFonts w:asciiTheme="majorHAnsi" w:hAnsiTheme="majorHAnsi"/>
          <w:sz w:val="22"/>
          <w:szCs w:val="24"/>
          <w:lang w:val="es-ES_tradnl"/>
        </w:rPr>
        <w:t>10f.</w:t>
      </w:r>
      <w:r w:rsidRPr="002153B5">
        <w:rPr>
          <w:rFonts w:asciiTheme="majorHAnsi" w:hAnsiTheme="majorHAnsi"/>
          <w:sz w:val="22"/>
          <w:szCs w:val="24"/>
          <w:lang w:val="es-ES_tradnl"/>
        </w:rPr>
        <w:tab/>
        <w:t>P</w:t>
      </w:r>
      <w:r w:rsidR="00DF1CD6" w:rsidRPr="002153B5">
        <w:rPr>
          <w:rFonts w:asciiTheme="majorHAnsi" w:hAnsiTheme="majorHAnsi"/>
          <w:sz w:val="22"/>
          <w:szCs w:val="24"/>
          <w:lang w:val="es-ES_tradnl"/>
        </w:rPr>
        <w:t>articipación de la prensa</w:t>
      </w:r>
    </w:p>
    <w:p w:rsidR="008902D0" w:rsidRPr="002153B5" w:rsidRDefault="008902D0" w:rsidP="00F72462">
      <w:pPr>
        <w:ind w:left="851" w:hanging="425"/>
        <w:rPr>
          <w:rFonts w:asciiTheme="majorHAnsi" w:hAnsiTheme="majorHAnsi"/>
          <w:sz w:val="22"/>
          <w:szCs w:val="24"/>
          <w:lang w:val="es-ES_tradnl"/>
        </w:rPr>
      </w:pPr>
      <w:r w:rsidRPr="002153B5">
        <w:rPr>
          <w:rFonts w:asciiTheme="majorHAnsi" w:hAnsiTheme="majorHAnsi"/>
          <w:sz w:val="22"/>
          <w:szCs w:val="24"/>
          <w:lang w:val="es-ES_tradnl"/>
        </w:rPr>
        <w:t>10</w:t>
      </w:r>
      <w:r w:rsidR="00E32F2B" w:rsidRPr="002153B5">
        <w:rPr>
          <w:rFonts w:asciiTheme="majorHAnsi" w:hAnsiTheme="majorHAnsi"/>
          <w:sz w:val="22"/>
          <w:szCs w:val="24"/>
          <w:lang w:val="es-ES_tradnl"/>
        </w:rPr>
        <w:t>g</w:t>
      </w:r>
      <w:r w:rsidR="00DF1CD6" w:rsidRPr="002153B5">
        <w:rPr>
          <w:rFonts w:asciiTheme="majorHAnsi" w:hAnsiTheme="majorHAnsi"/>
          <w:sz w:val="22"/>
          <w:szCs w:val="24"/>
          <w:lang w:val="es-ES_tradnl"/>
        </w:rPr>
        <w:t>.</w:t>
      </w:r>
      <w:r w:rsidR="00DF1CD6" w:rsidRPr="002153B5">
        <w:rPr>
          <w:rFonts w:asciiTheme="majorHAnsi" w:hAnsiTheme="majorHAnsi"/>
          <w:sz w:val="22"/>
          <w:szCs w:val="24"/>
          <w:lang w:val="es-ES_tradnl"/>
        </w:rPr>
        <w:tab/>
        <w:t>Publicac</w:t>
      </w:r>
      <w:r w:rsidRPr="002153B5">
        <w:rPr>
          <w:rFonts w:asciiTheme="majorHAnsi" w:hAnsiTheme="majorHAnsi"/>
          <w:sz w:val="22"/>
          <w:szCs w:val="24"/>
          <w:lang w:val="es-ES_tradnl"/>
        </w:rPr>
        <w:t>ion</w:t>
      </w:r>
      <w:r w:rsidR="00DF1CD6" w:rsidRPr="002153B5">
        <w:rPr>
          <w:rFonts w:asciiTheme="majorHAnsi" w:hAnsiTheme="majorHAnsi"/>
          <w:sz w:val="22"/>
          <w:szCs w:val="24"/>
          <w:lang w:val="es-ES_tradnl"/>
        </w:rPr>
        <w:t>e</w:t>
      </w:r>
      <w:r w:rsidRPr="002153B5">
        <w:rPr>
          <w:rFonts w:asciiTheme="majorHAnsi" w:hAnsiTheme="majorHAnsi"/>
          <w:sz w:val="22"/>
          <w:szCs w:val="24"/>
          <w:lang w:val="es-ES_tradnl"/>
        </w:rPr>
        <w:t>s</w:t>
      </w:r>
    </w:p>
    <w:p w:rsidR="008902D0" w:rsidRPr="002153B5" w:rsidRDefault="008902D0" w:rsidP="00F72462">
      <w:pPr>
        <w:ind w:left="851" w:hanging="425"/>
        <w:rPr>
          <w:rFonts w:asciiTheme="majorHAnsi" w:hAnsiTheme="majorHAnsi"/>
          <w:sz w:val="22"/>
          <w:szCs w:val="24"/>
          <w:lang w:val="es-ES_tradnl"/>
        </w:rPr>
      </w:pPr>
      <w:r w:rsidRPr="002153B5">
        <w:rPr>
          <w:rFonts w:asciiTheme="majorHAnsi" w:hAnsiTheme="majorHAnsi"/>
          <w:sz w:val="22"/>
          <w:szCs w:val="24"/>
          <w:lang w:val="es-ES_tradnl"/>
        </w:rPr>
        <w:t>10</w:t>
      </w:r>
      <w:r w:rsidR="00E32F2B" w:rsidRPr="002153B5">
        <w:rPr>
          <w:rFonts w:asciiTheme="majorHAnsi" w:hAnsiTheme="majorHAnsi"/>
          <w:sz w:val="22"/>
          <w:szCs w:val="24"/>
          <w:lang w:val="es-ES_tradnl"/>
        </w:rPr>
        <w:t>h</w:t>
      </w:r>
      <w:r w:rsidRPr="002153B5">
        <w:rPr>
          <w:rFonts w:asciiTheme="majorHAnsi" w:hAnsiTheme="majorHAnsi"/>
          <w:sz w:val="22"/>
          <w:szCs w:val="24"/>
          <w:lang w:val="es-ES_tradnl"/>
        </w:rPr>
        <w:t>.</w:t>
      </w:r>
      <w:r w:rsidRPr="002153B5">
        <w:rPr>
          <w:rFonts w:asciiTheme="majorHAnsi" w:hAnsiTheme="majorHAnsi"/>
          <w:sz w:val="22"/>
          <w:szCs w:val="24"/>
          <w:lang w:val="es-ES_tradnl"/>
        </w:rPr>
        <w:tab/>
      </w:r>
      <w:r w:rsidR="00C54691" w:rsidRPr="002153B5">
        <w:rPr>
          <w:rFonts w:asciiTheme="majorHAnsi" w:hAnsiTheme="majorHAnsi"/>
          <w:sz w:val="22"/>
          <w:szCs w:val="24"/>
          <w:lang w:val="es-ES_tradnl"/>
        </w:rPr>
        <w:t>Desarrollo de c</w:t>
      </w:r>
      <w:r w:rsidRPr="002153B5">
        <w:rPr>
          <w:rFonts w:asciiTheme="majorHAnsi" w:hAnsiTheme="majorHAnsi"/>
          <w:sz w:val="22"/>
          <w:szCs w:val="24"/>
          <w:lang w:val="es-ES_tradnl"/>
        </w:rPr>
        <w:t>apaci</w:t>
      </w:r>
      <w:r w:rsidR="00C54691" w:rsidRPr="002153B5">
        <w:rPr>
          <w:rFonts w:asciiTheme="majorHAnsi" w:hAnsiTheme="majorHAnsi"/>
          <w:sz w:val="22"/>
          <w:szCs w:val="24"/>
          <w:lang w:val="es-ES_tradnl"/>
        </w:rPr>
        <w:t>dad</w:t>
      </w:r>
    </w:p>
    <w:p w:rsidR="00E002FF" w:rsidRPr="002153B5" w:rsidRDefault="00E002FF" w:rsidP="009C50BF">
      <w:pPr>
        <w:rPr>
          <w:rFonts w:asciiTheme="majorHAnsi" w:hAnsiTheme="majorHAnsi"/>
          <w:sz w:val="22"/>
          <w:szCs w:val="24"/>
          <w:highlight w:val="yellow"/>
          <w:lang w:val="es-ES_tradnl"/>
        </w:rPr>
      </w:pPr>
    </w:p>
    <w:p w:rsidR="00651DA4" w:rsidRPr="002153B5" w:rsidRDefault="00C54691" w:rsidP="009C50BF">
      <w:pPr>
        <w:rPr>
          <w:rFonts w:asciiTheme="majorHAnsi" w:hAnsiTheme="majorHAnsi"/>
          <w:b/>
          <w:sz w:val="22"/>
          <w:szCs w:val="24"/>
          <w:lang w:val="es-ES_tradnl"/>
        </w:rPr>
      </w:pPr>
      <w:r w:rsidRPr="002153B5">
        <w:rPr>
          <w:rFonts w:asciiTheme="majorHAnsi" w:hAnsiTheme="majorHAnsi"/>
          <w:b/>
          <w:sz w:val="22"/>
          <w:szCs w:val="24"/>
          <w:lang w:val="es-ES_tradnl"/>
        </w:rPr>
        <w:t>A</w:t>
      </w:r>
      <w:r w:rsidR="00651DA4" w:rsidRPr="002153B5">
        <w:rPr>
          <w:rFonts w:asciiTheme="majorHAnsi" w:hAnsiTheme="majorHAnsi"/>
          <w:b/>
          <w:sz w:val="22"/>
          <w:szCs w:val="24"/>
          <w:lang w:val="es-ES_tradnl"/>
        </w:rPr>
        <w:t>nex</w:t>
      </w:r>
      <w:r w:rsidRPr="002153B5">
        <w:rPr>
          <w:rFonts w:asciiTheme="majorHAnsi" w:hAnsiTheme="majorHAnsi"/>
          <w:b/>
          <w:sz w:val="22"/>
          <w:szCs w:val="24"/>
          <w:lang w:val="es-ES_tradnl"/>
        </w:rPr>
        <w:t>o</w:t>
      </w:r>
      <w:r w:rsidR="00651DA4" w:rsidRPr="002153B5">
        <w:rPr>
          <w:rFonts w:asciiTheme="majorHAnsi" w:hAnsiTheme="majorHAnsi"/>
          <w:b/>
          <w:sz w:val="22"/>
          <w:szCs w:val="24"/>
          <w:lang w:val="es-ES_tradnl"/>
        </w:rPr>
        <w:t xml:space="preserve"> A:</w:t>
      </w:r>
      <w:r w:rsidR="004E1EB3" w:rsidRPr="002153B5">
        <w:rPr>
          <w:rFonts w:asciiTheme="majorHAnsi" w:hAnsiTheme="majorHAnsi"/>
          <w:b/>
          <w:sz w:val="22"/>
          <w:szCs w:val="24"/>
          <w:lang w:val="es-ES_tradnl"/>
        </w:rPr>
        <w:t xml:space="preserve"> </w:t>
      </w:r>
      <w:r w:rsidRPr="002153B5">
        <w:rPr>
          <w:rFonts w:asciiTheme="majorHAnsi" w:hAnsiTheme="majorHAnsi"/>
          <w:sz w:val="22"/>
          <w:szCs w:val="24"/>
          <w:lang w:val="es-ES_tradnl"/>
        </w:rPr>
        <w:t>Estrategias y objetivos estratégicos de CECo</w:t>
      </w:r>
      <w:r w:rsidR="005542A3" w:rsidRPr="002153B5">
        <w:rPr>
          <w:rFonts w:asciiTheme="majorHAnsi" w:hAnsiTheme="majorHAnsi"/>
          <w:sz w:val="22"/>
          <w:szCs w:val="24"/>
          <w:lang w:val="es-ES_tradnl"/>
        </w:rPr>
        <w:t>P</w:t>
      </w:r>
      <w:r w:rsidR="00651DA4" w:rsidRPr="002153B5">
        <w:rPr>
          <w:rFonts w:asciiTheme="majorHAnsi" w:hAnsiTheme="majorHAnsi"/>
          <w:sz w:val="22"/>
          <w:szCs w:val="24"/>
          <w:lang w:val="es-ES_tradnl"/>
        </w:rPr>
        <w:t xml:space="preserve"> </w:t>
      </w:r>
    </w:p>
    <w:p w:rsidR="00B66C17" w:rsidRPr="002153B5" w:rsidRDefault="00C54691" w:rsidP="009C50BF">
      <w:pPr>
        <w:rPr>
          <w:rFonts w:asciiTheme="majorHAnsi" w:hAnsiTheme="majorHAnsi"/>
          <w:sz w:val="22"/>
          <w:szCs w:val="24"/>
          <w:lang w:val="es-ES_tradnl"/>
        </w:rPr>
      </w:pPr>
      <w:r w:rsidRPr="002153B5">
        <w:rPr>
          <w:rFonts w:asciiTheme="majorHAnsi" w:hAnsiTheme="majorHAnsi"/>
          <w:b/>
          <w:sz w:val="22"/>
          <w:szCs w:val="24"/>
          <w:lang w:val="es-ES_tradnl"/>
        </w:rPr>
        <w:t>An</w:t>
      </w:r>
      <w:r w:rsidR="00B66C17" w:rsidRPr="002153B5">
        <w:rPr>
          <w:rFonts w:asciiTheme="majorHAnsi" w:hAnsiTheme="majorHAnsi"/>
          <w:b/>
          <w:sz w:val="22"/>
          <w:szCs w:val="24"/>
          <w:lang w:val="es-ES_tradnl"/>
        </w:rPr>
        <w:t>ex</w:t>
      </w:r>
      <w:r w:rsidRPr="002153B5">
        <w:rPr>
          <w:rFonts w:asciiTheme="majorHAnsi" w:hAnsiTheme="majorHAnsi"/>
          <w:b/>
          <w:sz w:val="22"/>
          <w:szCs w:val="24"/>
          <w:lang w:val="es-ES_tradnl"/>
        </w:rPr>
        <w:t>o</w:t>
      </w:r>
      <w:r w:rsidR="00B66C17" w:rsidRPr="002153B5">
        <w:rPr>
          <w:rFonts w:asciiTheme="majorHAnsi" w:hAnsiTheme="majorHAnsi"/>
          <w:b/>
          <w:sz w:val="22"/>
          <w:szCs w:val="24"/>
          <w:lang w:val="es-ES_tradnl"/>
        </w:rPr>
        <w:t xml:space="preserve"> </w:t>
      </w:r>
      <w:r w:rsidR="00651DA4" w:rsidRPr="002153B5">
        <w:rPr>
          <w:rFonts w:asciiTheme="majorHAnsi" w:hAnsiTheme="majorHAnsi"/>
          <w:b/>
          <w:sz w:val="22"/>
          <w:szCs w:val="24"/>
          <w:lang w:val="es-ES_tradnl"/>
        </w:rPr>
        <w:t>B</w:t>
      </w:r>
      <w:r w:rsidR="00B66C17" w:rsidRPr="002153B5">
        <w:rPr>
          <w:rFonts w:asciiTheme="majorHAnsi" w:hAnsiTheme="majorHAnsi"/>
          <w:b/>
          <w:sz w:val="22"/>
          <w:szCs w:val="24"/>
          <w:lang w:val="es-ES_tradnl"/>
        </w:rPr>
        <w:t>:</w:t>
      </w:r>
      <w:r w:rsidR="004E1EB3"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Resultados detallados del análisis </w:t>
      </w:r>
      <w:r w:rsidR="00C20D6F" w:rsidRPr="002153B5">
        <w:rPr>
          <w:rFonts w:asciiTheme="majorHAnsi" w:hAnsiTheme="majorHAnsi"/>
          <w:sz w:val="22"/>
          <w:szCs w:val="24"/>
          <w:lang w:val="es-ES_tradnl"/>
        </w:rPr>
        <w:t>DAFO (SWOT)</w:t>
      </w:r>
    </w:p>
    <w:p w:rsidR="00B66C17" w:rsidRPr="002153B5" w:rsidRDefault="00C54691" w:rsidP="009C50BF">
      <w:pPr>
        <w:rPr>
          <w:rFonts w:asciiTheme="majorHAnsi" w:hAnsiTheme="majorHAnsi"/>
          <w:sz w:val="22"/>
          <w:szCs w:val="24"/>
          <w:lang w:val="es-ES_tradnl"/>
        </w:rPr>
      </w:pPr>
      <w:r w:rsidRPr="002153B5">
        <w:rPr>
          <w:rFonts w:asciiTheme="majorHAnsi" w:hAnsiTheme="majorHAnsi"/>
          <w:b/>
          <w:sz w:val="22"/>
          <w:szCs w:val="24"/>
          <w:lang w:val="es-ES_tradnl"/>
        </w:rPr>
        <w:t>An</w:t>
      </w:r>
      <w:r w:rsidR="00B66C17" w:rsidRPr="002153B5">
        <w:rPr>
          <w:rFonts w:asciiTheme="majorHAnsi" w:hAnsiTheme="majorHAnsi"/>
          <w:b/>
          <w:sz w:val="22"/>
          <w:szCs w:val="24"/>
          <w:lang w:val="es-ES_tradnl"/>
        </w:rPr>
        <w:t>ex</w:t>
      </w:r>
      <w:r w:rsidRPr="002153B5">
        <w:rPr>
          <w:rFonts w:asciiTheme="majorHAnsi" w:hAnsiTheme="majorHAnsi"/>
          <w:b/>
          <w:sz w:val="22"/>
          <w:szCs w:val="24"/>
          <w:lang w:val="es-ES_tradnl"/>
        </w:rPr>
        <w:t>o</w:t>
      </w:r>
      <w:r w:rsidR="00B66C17" w:rsidRPr="002153B5">
        <w:rPr>
          <w:rFonts w:asciiTheme="majorHAnsi" w:hAnsiTheme="majorHAnsi"/>
          <w:b/>
          <w:sz w:val="22"/>
          <w:szCs w:val="24"/>
          <w:lang w:val="es-ES_tradnl"/>
        </w:rPr>
        <w:t xml:space="preserve"> </w:t>
      </w:r>
      <w:r w:rsidR="00651DA4" w:rsidRPr="002153B5">
        <w:rPr>
          <w:rFonts w:asciiTheme="majorHAnsi" w:hAnsiTheme="majorHAnsi"/>
          <w:b/>
          <w:sz w:val="22"/>
          <w:szCs w:val="24"/>
          <w:lang w:val="es-ES_tradnl"/>
        </w:rPr>
        <w:t>C</w:t>
      </w:r>
      <w:r w:rsidR="00B66C17" w:rsidRPr="002153B5">
        <w:rPr>
          <w:rFonts w:asciiTheme="majorHAnsi" w:hAnsiTheme="majorHAnsi"/>
          <w:b/>
          <w:sz w:val="22"/>
          <w:szCs w:val="24"/>
          <w:lang w:val="es-ES_tradnl"/>
        </w:rPr>
        <w:t>:</w:t>
      </w:r>
      <w:r w:rsidR="004E1EB3" w:rsidRPr="002153B5">
        <w:rPr>
          <w:rFonts w:asciiTheme="majorHAnsi" w:hAnsiTheme="majorHAnsi"/>
          <w:sz w:val="22"/>
          <w:szCs w:val="24"/>
          <w:lang w:val="es-ES_tradnl"/>
        </w:rPr>
        <w:t xml:space="preserve"> </w:t>
      </w:r>
      <w:r w:rsidR="00C20D6F" w:rsidRPr="002153B5">
        <w:rPr>
          <w:rFonts w:asciiTheme="majorHAnsi" w:hAnsiTheme="majorHAnsi"/>
          <w:sz w:val="22"/>
          <w:szCs w:val="24"/>
          <w:lang w:val="es-ES_tradnl"/>
        </w:rPr>
        <w:t>Panorámica</w:t>
      </w:r>
      <w:r w:rsidR="00531171" w:rsidRPr="002153B5">
        <w:rPr>
          <w:rFonts w:asciiTheme="majorHAnsi" w:hAnsiTheme="majorHAnsi"/>
          <w:sz w:val="22"/>
          <w:szCs w:val="24"/>
          <w:lang w:val="es-ES_tradnl"/>
        </w:rPr>
        <w:t xml:space="preserve"> de</w:t>
      </w:r>
      <w:r w:rsidRPr="002153B5">
        <w:rPr>
          <w:rFonts w:asciiTheme="majorHAnsi" w:hAnsiTheme="majorHAnsi"/>
          <w:sz w:val="22"/>
          <w:szCs w:val="24"/>
          <w:lang w:val="es-ES_tradnl"/>
        </w:rPr>
        <w:t xml:space="preserve"> posibles colaboradores</w:t>
      </w:r>
    </w:p>
    <w:p w:rsidR="00187B84" w:rsidRPr="002153B5" w:rsidRDefault="00C54691" w:rsidP="009C50BF">
      <w:pPr>
        <w:rPr>
          <w:rFonts w:asciiTheme="majorHAnsi" w:hAnsiTheme="majorHAnsi"/>
          <w:sz w:val="22"/>
          <w:szCs w:val="24"/>
          <w:lang w:val="es-ES_tradnl"/>
        </w:rPr>
      </w:pPr>
      <w:r w:rsidRPr="002153B5">
        <w:rPr>
          <w:rFonts w:asciiTheme="majorHAnsi" w:hAnsiTheme="majorHAnsi"/>
          <w:b/>
          <w:sz w:val="22"/>
          <w:szCs w:val="24"/>
          <w:lang w:val="es-ES_tradnl"/>
        </w:rPr>
        <w:t>An</w:t>
      </w:r>
      <w:r w:rsidR="008D50E0" w:rsidRPr="002153B5">
        <w:rPr>
          <w:rFonts w:asciiTheme="majorHAnsi" w:hAnsiTheme="majorHAnsi"/>
          <w:b/>
          <w:sz w:val="22"/>
          <w:szCs w:val="24"/>
          <w:lang w:val="es-ES_tradnl"/>
        </w:rPr>
        <w:t>ex</w:t>
      </w:r>
      <w:r w:rsidRPr="002153B5">
        <w:rPr>
          <w:rFonts w:asciiTheme="majorHAnsi" w:hAnsiTheme="majorHAnsi"/>
          <w:b/>
          <w:sz w:val="22"/>
          <w:szCs w:val="24"/>
          <w:lang w:val="es-ES_tradnl"/>
        </w:rPr>
        <w:t>o</w:t>
      </w:r>
      <w:r w:rsidR="008D50E0" w:rsidRPr="002153B5">
        <w:rPr>
          <w:rFonts w:asciiTheme="majorHAnsi" w:hAnsiTheme="majorHAnsi"/>
          <w:b/>
          <w:sz w:val="22"/>
          <w:szCs w:val="24"/>
          <w:lang w:val="es-ES_tradnl"/>
        </w:rPr>
        <w:t xml:space="preserve"> </w:t>
      </w:r>
      <w:r w:rsidR="00651DA4" w:rsidRPr="002153B5">
        <w:rPr>
          <w:rFonts w:asciiTheme="majorHAnsi" w:hAnsiTheme="majorHAnsi"/>
          <w:b/>
          <w:sz w:val="22"/>
          <w:szCs w:val="24"/>
          <w:lang w:val="es-ES_tradnl"/>
        </w:rPr>
        <w:t>D</w:t>
      </w:r>
      <w:r w:rsidR="008D50E0" w:rsidRPr="002153B5">
        <w:rPr>
          <w:rFonts w:asciiTheme="majorHAnsi" w:hAnsiTheme="majorHAnsi"/>
          <w:b/>
          <w:sz w:val="22"/>
          <w:szCs w:val="24"/>
          <w:lang w:val="es-ES_tradnl"/>
        </w:rPr>
        <w:t>:</w:t>
      </w:r>
      <w:r w:rsidR="004E1EB3" w:rsidRPr="002153B5">
        <w:rPr>
          <w:rFonts w:asciiTheme="majorHAnsi" w:hAnsiTheme="majorHAnsi"/>
          <w:sz w:val="22"/>
          <w:szCs w:val="24"/>
          <w:lang w:val="es-ES_tradnl"/>
        </w:rPr>
        <w:t xml:space="preserve"> </w:t>
      </w:r>
      <w:r w:rsidR="00531171" w:rsidRPr="002153B5">
        <w:rPr>
          <w:rFonts w:asciiTheme="majorHAnsi" w:hAnsiTheme="majorHAnsi"/>
          <w:sz w:val="22"/>
          <w:szCs w:val="24"/>
          <w:lang w:val="es-ES_tradnl"/>
        </w:rPr>
        <w:t>Visualización gráfic</w:t>
      </w:r>
      <w:r w:rsidR="00E5263C" w:rsidRPr="002153B5">
        <w:rPr>
          <w:rFonts w:asciiTheme="majorHAnsi" w:hAnsiTheme="majorHAnsi"/>
          <w:sz w:val="22"/>
          <w:szCs w:val="24"/>
          <w:lang w:val="es-ES_tradnl"/>
        </w:rPr>
        <w:t xml:space="preserve">a de </w:t>
      </w:r>
      <w:r w:rsidR="00540868" w:rsidRPr="002153B5">
        <w:rPr>
          <w:rFonts w:asciiTheme="majorHAnsi" w:hAnsiTheme="majorHAnsi"/>
          <w:sz w:val="22"/>
          <w:szCs w:val="24"/>
          <w:lang w:val="es-ES_tradnl"/>
        </w:rPr>
        <w:t xml:space="preserve">los </w:t>
      </w:r>
      <w:r w:rsidR="00E5263C" w:rsidRPr="002153B5">
        <w:rPr>
          <w:rFonts w:asciiTheme="majorHAnsi" w:hAnsiTheme="majorHAnsi"/>
          <w:sz w:val="22"/>
          <w:szCs w:val="24"/>
          <w:lang w:val="es-ES_tradnl"/>
        </w:rPr>
        <w:t>posibles colaboradores</w:t>
      </w:r>
    </w:p>
    <w:p w:rsidR="008B7873" w:rsidRPr="002153B5" w:rsidRDefault="00C54691" w:rsidP="009C50BF">
      <w:pPr>
        <w:rPr>
          <w:rFonts w:asciiTheme="majorHAnsi" w:hAnsiTheme="majorHAnsi"/>
          <w:sz w:val="22"/>
          <w:szCs w:val="24"/>
          <w:lang w:val="es-ES_tradnl"/>
        </w:rPr>
      </w:pPr>
      <w:r w:rsidRPr="002153B5">
        <w:rPr>
          <w:rFonts w:asciiTheme="majorHAnsi" w:hAnsiTheme="majorHAnsi"/>
          <w:b/>
          <w:sz w:val="22"/>
          <w:szCs w:val="24"/>
          <w:lang w:val="es-ES_tradnl"/>
        </w:rPr>
        <w:t>A</w:t>
      </w:r>
      <w:r w:rsidR="00651DA4" w:rsidRPr="002153B5">
        <w:rPr>
          <w:rFonts w:asciiTheme="majorHAnsi" w:hAnsiTheme="majorHAnsi"/>
          <w:b/>
          <w:sz w:val="22"/>
          <w:szCs w:val="24"/>
          <w:lang w:val="es-ES_tradnl"/>
        </w:rPr>
        <w:t>nex</w:t>
      </w:r>
      <w:r w:rsidRPr="002153B5">
        <w:rPr>
          <w:rFonts w:asciiTheme="majorHAnsi" w:hAnsiTheme="majorHAnsi"/>
          <w:b/>
          <w:sz w:val="22"/>
          <w:szCs w:val="24"/>
          <w:lang w:val="es-ES_tradnl"/>
        </w:rPr>
        <w:t>o</w:t>
      </w:r>
      <w:r w:rsidR="00651DA4" w:rsidRPr="002153B5">
        <w:rPr>
          <w:rFonts w:asciiTheme="majorHAnsi" w:hAnsiTheme="majorHAnsi"/>
          <w:b/>
          <w:sz w:val="22"/>
          <w:szCs w:val="24"/>
          <w:lang w:val="es-ES_tradnl"/>
        </w:rPr>
        <w:t xml:space="preserve"> E:</w:t>
      </w:r>
      <w:r w:rsidR="004E1EB3" w:rsidRPr="002153B5">
        <w:rPr>
          <w:rFonts w:asciiTheme="majorHAnsi" w:hAnsiTheme="majorHAnsi"/>
          <w:sz w:val="22"/>
          <w:szCs w:val="24"/>
          <w:lang w:val="es-ES_tradnl"/>
        </w:rPr>
        <w:t xml:space="preserve"> </w:t>
      </w:r>
      <w:r w:rsidR="00E5263C" w:rsidRPr="002153B5">
        <w:rPr>
          <w:rFonts w:asciiTheme="majorHAnsi" w:hAnsiTheme="majorHAnsi"/>
          <w:sz w:val="22"/>
          <w:szCs w:val="24"/>
          <w:lang w:val="es-ES_tradnl"/>
        </w:rPr>
        <w:t>Informe del consultor sobr</w:t>
      </w:r>
      <w:r w:rsidR="00145DDF" w:rsidRPr="002153B5">
        <w:rPr>
          <w:rFonts w:asciiTheme="majorHAnsi" w:hAnsiTheme="majorHAnsi"/>
          <w:sz w:val="22"/>
          <w:szCs w:val="24"/>
          <w:lang w:val="es-ES_tradnl"/>
        </w:rPr>
        <w:t>e el examen estratégico de las C</w:t>
      </w:r>
      <w:r w:rsidR="00E5263C" w:rsidRPr="002153B5">
        <w:rPr>
          <w:rFonts w:asciiTheme="majorHAnsi" w:hAnsiTheme="majorHAnsi"/>
          <w:sz w:val="22"/>
          <w:szCs w:val="24"/>
          <w:lang w:val="es-ES_tradnl"/>
        </w:rPr>
        <w:t>omunicaciones</w:t>
      </w:r>
      <w:r w:rsidR="0019502B" w:rsidRPr="002153B5">
        <w:rPr>
          <w:rFonts w:asciiTheme="majorHAnsi" w:hAnsiTheme="majorHAnsi"/>
          <w:sz w:val="22"/>
          <w:szCs w:val="24"/>
          <w:lang w:val="es-ES_tradnl"/>
        </w:rPr>
        <w:t xml:space="preserve"> </w:t>
      </w:r>
      <w:r w:rsidR="00145DDF" w:rsidRPr="002153B5">
        <w:rPr>
          <w:rFonts w:asciiTheme="majorHAnsi" w:hAnsiTheme="majorHAnsi"/>
          <w:sz w:val="22"/>
          <w:szCs w:val="24"/>
          <w:lang w:val="es-ES_tradnl"/>
        </w:rPr>
        <w:t xml:space="preserve">del </w:t>
      </w:r>
      <w:r w:rsidR="00E5263C" w:rsidRPr="002153B5">
        <w:rPr>
          <w:rFonts w:asciiTheme="majorHAnsi" w:hAnsiTheme="majorHAnsi"/>
          <w:sz w:val="22"/>
          <w:szCs w:val="24"/>
          <w:lang w:val="es-ES_tradnl"/>
        </w:rPr>
        <w:t>GECT</w:t>
      </w:r>
      <w:r w:rsidR="009C50BF" w:rsidRPr="002153B5">
        <w:rPr>
          <w:rFonts w:asciiTheme="majorHAnsi" w:hAnsiTheme="majorHAnsi"/>
          <w:sz w:val="22"/>
          <w:szCs w:val="24"/>
          <w:lang w:val="es-ES_tradnl"/>
        </w:rPr>
        <w:tab/>
      </w:r>
      <w:r w:rsidR="009C50BF" w:rsidRPr="002153B5">
        <w:rPr>
          <w:rFonts w:asciiTheme="majorHAnsi" w:hAnsiTheme="majorHAnsi"/>
          <w:b/>
          <w:sz w:val="22"/>
          <w:szCs w:val="24"/>
          <w:lang w:val="es-ES_tradnl"/>
        </w:rPr>
        <w:tab/>
      </w:r>
      <w:r w:rsidR="00E5263C" w:rsidRPr="002153B5">
        <w:rPr>
          <w:rFonts w:asciiTheme="majorHAnsi" w:hAnsiTheme="majorHAnsi"/>
          <w:b/>
          <w:sz w:val="22"/>
          <w:szCs w:val="24"/>
          <w:lang w:val="es-ES_tradnl"/>
        </w:rPr>
        <w:t>An</w:t>
      </w:r>
      <w:r w:rsidR="008B7873" w:rsidRPr="002153B5">
        <w:rPr>
          <w:rFonts w:asciiTheme="majorHAnsi" w:hAnsiTheme="majorHAnsi"/>
          <w:b/>
          <w:sz w:val="22"/>
          <w:szCs w:val="24"/>
          <w:lang w:val="es-ES_tradnl"/>
        </w:rPr>
        <w:t>ex</w:t>
      </w:r>
      <w:r w:rsidR="00E5263C" w:rsidRPr="002153B5">
        <w:rPr>
          <w:rFonts w:asciiTheme="majorHAnsi" w:hAnsiTheme="majorHAnsi"/>
          <w:b/>
          <w:sz w:val="22"/>
          <w:szCs w:val="24"/>
          <w:lang w:val="es-ES_tradnl"/>
        </w:rPr>
        <w:t>o</w:t>
      </w:r>
      <w:r w:rsidR="008B7873" w:rsidRPr="002153B5">
        <w:rPr>
          <w:rFonts w:asciiTheme="majorHAnsi" w:hAnsiTheme="majorHAnsi"/>
          <w:b/>
          <w:sz w:val="22"/>
          <w:szCs w:val="24"/>
          <w:lang w:val="es-ES_tradnl"/>
        </w:rPr>
        <w:t xml:space="preserve"> E1:</w:t>
      </w:r>
      <w:r w:rsidR="004E1EB3" w:rsidRPr="002153B5">
        <w:rPr>
          <w:rFonts w:asciiTheme="majorHAnsi" w:hAnsiTheme="majorHAnsi"/>
          <w:b/>
          <w:sz w:val="22"/>
          <w:szCs w:val="24"/>
          <w:lang w:val="es-ES_tradnl"/>
        </w:rPr>
        <w:t xml:space="preserve"> </w:t>
      </w:r>
      <w:r w:rsidR="00E5263C" w:rsidRPr="002153B5">
        <w:rPr>
          <w:rFonts w:asciiTheme="majorHAnsi" w:hAnsiTheme="majorHAnsi"/>
          <w:sz w:val="22"/>
          <w:szCs w:val="24"/>
          <w:lang w:val="es-ES_tradnl"/>
        </w:rPr>
        <w:t xml:space="preserve">Directrices propuestas </w:t>
      </w:r>
      <w:r w:rsidR="009833A8" w:rsidRPr="002153B5">
        <w:rPr>
          <w:rFonts w:asciiTheme="majorHAnsi" w:hAnsiTheme="majorHAnsi"/>
          <w:sz w:val="22"/>
          <w:szCs w:val="24"/>
          <w:lang w:val="es-ES_tradnl"/>
        </w:rPr>
        <w:t>para</w:t>
      </w:r>
      <w:r w:rsidR="00E5263C" w:rsidRPr="002153B5">
        <w:rPr>
          <w:rFonts w:asciiTheme="majorHAnsi" w:hAnsiTheme="majorHAnsi"/>
          <w:sz w:val="22"/>
          <w:szCs w:val="24"/>
          <w:lang w:val="es-ES_tradnl"/>
        </w:rPr>
        <w:t xml:space="preserve"> autores</w:t>
      </w:r>
    </w:p>
    <w:p w:rsidR="000C30F1" w:rsidRPr="002153B5" w:rsidRDefault="00E5263C" w:rsidP="009C50BF">
      <w:pPr>
        <w:ind w:firstLine="720"/>
        <w:rPr>
          <w:rFonts w:asciiTheme="majorHAnsi" w:hAnsiTheme="majorHAnsi"/>
          <w:sz w:val="22"/>
          <w:szCs w:val="24"/>
          <w:lang w:val="es-ES_tradnl"/>
        </w:rPr>
      </w:pPr>
      <w:r w:rsidRPr="002153B5">
        <w:rPr>
          <w:rFonts w:asciiTheme="majorHAnsi" w:hAnsiTheme="majorHAnsi"/>
          <w:b/>
          <w:sz w:val="22"/>
          <w:szCs w:val="24"/>
          <w:lang w:val="es-ES_tradnl"/>
        </w:rPr>
        <w:t>An</w:t>
      </w:r>
      <w:r w:rsidR="008B7873" w:rsidRPr="002153B5">
        <w:rPr>
          <w:rFonts w:asciiTheme="majorHAnsi" w:hAnsiTheme="majorHAnsi"/>
          <w:b/>
          <w:sz w:val="22"/>
          <w:szCs w:val="24"/>
          <w:lang w:val="es-ES_tradnl"/>
        </w:rPr>
        <w:t>ex</w:t>
      </w:r>
      <w:r w:rsidRPr="002153B5">
        <w:rPr>
          <w:rFonts w:asciiTheme="majorHAnsi" w:hAnsiTheme="majorHAnsi"/>
          <w:b/>
          <w:sz w:val="22"/>
          <w:szCs w:val="24"/>
          <w:lang w:val="es-ES_tradnl"/>
        </w:rPr>
        <w:t>o</w:t>
      </w:r>
      <w:r w:rsidR="008B7873" w:rsidRPr="002153B5">
        <w:rPr>
          <w:rFonts w:asciiTheme="majorHAnsi" w:hAnsiTheme="majorHAnsi"/>
          <w:b/>
          <w:sz w:val="22"/>
          <w:szCs w:val="24"/>
          <w:lang w:val="es-ES_tradnl"/>
        </w:rPr>
        <w:t xml:space="preserve"> E2:</w:t>
      </w:r>
      <w:r w:rsidR="004E1EB3" w:rsidRPr="002153B5">
        <w:rPr>
          <w:rFonts w:asciiTheme="majorHAnsi" w:hAnsiTheme="majorHAnsi"/>
          <w:b/>
          <w:sz w:val="22"/>
          <w:szCs w:val="24"/>
          <w:lang w:val="es-ES_tradnl"/>
        </w:rPr>
        <w:t xml:space="preserve"> </w:t>
      </w:r>
      <w:r w:rsidR="00FD2039" w:rsidRPr="002153B5">
        <w:rPr>
          <w:rFonts w:asciiTheme="majorHAnsi" w:hAnsiTheme="majorHAnsi"/>
          <w:sz w:val="22"/>
          <w:szCs w:val="24"/>
          <w:lang w:val="es-ES_tradnl"/>
        </w:rPr>
        <w:t xml:space="preserve">Temas propuestos </w:t>
      </w:r>
      <w:r w:rsidR="009F1829" w:rsidRPr="002153B5">
        <w:rPr>
          <w:rFonts w:asciiTheme="majorHAnsi" w:hAnsiTheme="majorHAnsi"/>
          <w:sz w:val="22"/>
          <w:szCs w:val="24"/>
          <w:lang w:val="es-ES_tradnl"/>
        </w:rPr>
        <w:t>para las</w:t>
      </w:r>
      <w:r w:rsidR="00FD2039" w:rsidRPr="002153B5">
        <w:rPr>
          <w:rFonts w:asciiTheme="majorHAnsi" w:hAnsiTheme="majorHAnsi"/>
          <w:sz w:val="22"/>
          <w:szCs w:val="24"/>
          <w:lang w:val="es-ES_tradnl"/>
        </w:rPr>
        <w:t xml:space="preserve"> Fichas I</w:t>
      </w:r>
      <w:r w:rsidRPr="002153B5">
        <w:rPr>
          <w:rFonts w:asciiTheme="majorHAnsi" w:hAnsiTheme="majorHAnsi"/>
          <w:sz w:val="22"/>
          <w:szCs w:val="24"/>
          <w:lang w:val="es-ES_tradnl"/>
        </w:rPr>
        <w:t xml:space="preserve">nformativas </w:t>
      </w:r>
      <w:r w:rsidR="007D6B91" w:rsidRPr="002153B5">
        <w:rPr>
          <w:rFonts w:asciiTheme="majorHAnsi" w:hAnsiTheme="majorHAnsi"/>
          <w:sz w:val="22"/>
          <w:szCs w:val="24"/>
          <w:lang w:val="es-ES_tradnl"/>
        </w:rPr>
        <w:t>(</w:t>
      </w:r>
      <w:r w:rsidR="007D6B91" w:rsidRPr="002153B5">
        <w:rPr>
          <w:rFonts w:asciiTheme="majorHAnsi" w:hAnsiTheme="majorHAnsi"/>
          <w:i/>
          <w:sz w:val="22"/>
          <w:szCs w:val="24"/>
          <w:lang w:val="es-ES_tradnl"/>
        </w:rPr>
        <w:t>Fact Sheets</w:t>
      </w:r>
      <w:r w:rsidR="007D6B91"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de </w:t>
      </w:r>
      <w:r w:rsidR="008B7873" w:rsidRPr="002153B5">
        <w:rPr>
          <w:rFonts w:asciiTheme="majorHAnsi" w:hAnsiTheme="majorHAnsi"/>
          <w:sz w:val="22"/>
          <w:szCs w:val="24"/>
          <w:lang w:val="es-ES_tradnl"/>
        </w:rPr>
        <w:t>Ramsar</w:t>
      </w:r>
    </w:p>
    <w:p w:rsidR="008B7873" w:rsidRPr="002153B5" w:rsidRDefault="000C30F1" w:rsidP="009C50BF">
      <w:pPr>
        <w:ind w:firstLine="720"/>
        <w:rPr>
          <w:rFonts w:asciiTheme="majorHAnsi" w:hAnsiTheme="majorHAnsi"/>
          <w:b/>
          <w:sz w:val="22"/>
          <w:szCs w:val="24"/>
          <w:lang w:val="es-ES_tradnl"/>
        </w:rPr>
      </w:pPr>
      <w:r w:rsidRPr="002153B5">
        <w:rPr>
          <w:rFonts w:asciiTheme="majorHAnsi" w:hAnsiTheme="majorHAnsi"/>
          <w:b/>
          <w:sz w:val="22"/>
          <w:szCs w:val="24"/>
          <w:lang w:val="es-ES_tradnl"/>
        </w:rPr>
        <w:t xml:space="preserve">Anexo E3: </w:t>
      </w:r>
      <w:r w:rsidR="002153B5" w:rsidRPr="002153B5">
        <w:rPr>
          <w:rFonts w:asciiTheme="majorHAnsi" w:hAnsiTheme="majorHAnsi"/>
          <w:sz w:val="22"/>
          <w:lang w:val="es-ES_tradnl"/>
        </w:rPr>
        <w:t>Pasos a seguir en el desarrollo de orientaciones del GECT de Ramsar</w:t>
      </w:r>
      <w:r w:rsidR="008B7873" w:rsidRPr="002153B5">
        <w:rPr>
          <w:rFonts w:asciiTheme="majorHAnsi" w:hAnsiTheme="majorHAnsi"/>
          <w:b/>
          <w:sz w:val="22"/>
          <w:szCs w:val="24"/>
          <w:lang w:val="es-ES_tradnl"/>
        </w:rPr>
        <w:tab/>
      </w:r>
      <w:r w:rsidR="007D6B91" w:rsidRPr="002153B5">
        <w:rPr>
          <w:rFonts w:asciiTheme="majorHAnsi" w:hAnsiTheme="majorHAnsi"/>
          <w:b/>
          <w:sz w:val="22"/>
          <w:szCs w:val="24"/>
          <w:lang w:val="es-ES_tradnl"/>
        </w:rPr>
        <w:tab/>
      </w:r>
      <w:r w:rsidR="00145DDF" w:rsidRPr="002153B5">
        <w:rPr>
          <w:rFonts w:asciiTheme="majorHAnsi" w:hAnsiTheme="majorHAnsi"/>
          <w:b/>
          <w:sz w:val="22"/>
          <w:szCs w:val="24"/>
          <w:lang w:val="es-ES_tradnl"/>
        </w:rPr>
        <w:tab/>
      </w:r>
      <w:r w:rsidR="00145DDF" w:rsidRPr="002153B5">
        <w:rPr>
          <w:rFonts w:asciiTheme="majorHAnsi" w:hAnsiTheme="majorHAnsi"/>
          <w:b/>
          <w:sz w:val="22"/>
          <w:szCs w:val="24"/>
          <w:lang w:val="es-ES_tradnl"/>
        </w:rPr>
        <w:tab/>
      </w:r>
      <w:r w:rsidR="00145DDF" w:rsidRPr="002153B5">
        <w:rPr>
          <w:rFonts w:asciiTheme="majorHAnsi" w:hAnsiTheme="majorHAnsi"/>
          <w:b/>
          <w:sz w:val="22"/>
          <w:szCs w:val="24"/>
          <w:lang w:val="es-ES_tradnl"/>
        </w:rPr>
        <w:tab/>
      </w:r>
      <w:r w:rsidR="00145DDF" w:rsidRPr="002153B5">
        <w:rPr>
          <w:rFonts w:asciiTheme="majorHAnsi" w:hAnsiTheme="majorHAnsi"/>
          <w:b/>
          <w:sz w:val="22"/>
          <w:szCs w:val="24"/>
          <w:lang w:val="es-ES_tradnl"/>
        </w:rPr>
        <w:tab/>
      </w:r>
      <w:r w:rsidR="008B7873" w:rsidRPr="002153B5">
        <w:rPr>
          <w:rFonts w:asciiTheme="majorHAnsi" w:hAnsiTheme="majorHAnsi"/>
          <w:b/>
          <w:sz w:val="22"/>
          <w:szCs w:val="24"/>
          <w:lang w:val="es-ES_tradnl"/>
        </w:rPr>
        <w:tab/>
      </w:r>
      <w:r w:rsidR="008B7873" w:rsidRPr="002153B5">
        <w:rPr>
          <w:rFonts w:asciiTheme="majorHAnsi" w:hAnsiTheme="majorHAnsi"/>
          <w:b/>
          <w:sz w:val="22"/>
          <w:szCs w:val="24"/>
          <w:lang w:val="es-ES_tradnl"/>
        </w:rPr>
        <w:tab/>
      </w:r>
    </w:p>
    <w:p w:rsidR="008B7873" w:rsidRPr="002153B5" w:rsidRDefault="008B7873" w:rsidP="008B56B5">
      <w:pPr>
        <w:ind w:left="720"/>
        <w:rPr>
          <w:rFonts w:asciiTheme="majorHAnsi" w:hAnsiTheme="majorHAnsi"/>
          <w:sz w:val="22"/>
          <w:szCs w:val="24"/>
          <w:lang w:val="es-ES_tradnl"/>
        </w:rPr>
      </w:pPr>
    </w:p>
    <w:p w:rsidR="00CB7E22" w:rsidRPr="002153B5" w:rsidRDefault="00CB7E22">
      <w:pPr>
        <w:rPr>
          <w:rFonts w:asciiTheme="majorHAnsi" w:hAnsiTheme="majorHAnsi"/>
          <w:sz w:val="22"/>
          <w:szCs w:val="24"/>
          <w:lang w:val="es-ES_tradnl"/>
        </w:rPr>
      </w:pPr>
    </w:p>
    <w:p w:rsidR="00CB7E22" w:rsidRPr="002153B5" w:rsidRDefault="00CB7E22">
      <w:pPr>
        <w:rPr>
          <w:rFonts w:asciiTheme="majorHAnsi" w:hAnsiTheme="majorHAnsi"/>
          <w:sz w:val="22"/>
          <w:szCs w:val="24"/>
          <w:lang w:val="es-ES_tradnl"/>
        </w:rPr>
      </w:pPr>
    </w:p>
    <w:p w:rsidR="00CB7E22" w:rsidRPr="002153B5" w:rsidRDefault="00CB7E22">
      <w:pPr>
        <w:rPr>
          <w:rFonts w:asciiTheme="majorHAnsi" w:hAnsiTheme="majorHAnsi"/>
          <w:sz w:val="22"/>
          <w:szCs w:val="24"/>
          <w:lang w:val="es-ES_tradnl"/>
        </w:rPr>
      </w:pPr>
    </w:p>
    <w:p w:rsidR="00CB7E22" w:rsidRPr="002153B5" w:rsidRDefault="00CB7E22">
      <w:pPr>
        <w:rPr>
          <w:rFonts w:asciiTheme="majorHAnsi" w:hAnsiTheme="majorHAnsi"/>
          <w:sz w:val="22"/>
          <w:szCs w:val="24"/>
          <w:lang w:val="es-ES_tradnl"/>
        </w:rPr>
      </w:pPr>
    </w:p>
    <w:p w:rsidR="00CB7E22" w:rsidRPr="002153B5" w:rsidRDefault="00CB7E22">
      <w:pPr>
        <w:rPr>
          <w:rFonts w:asciiTheme="majorHAnsi" w:hAnsiTheme="majorHAnsi"/>
          <w:sz w:val="22"/>
          <w:szCs w:val="24"/>
          <w:lang w:val="es-ES_tradnl"/>
        </w:rPr>
      </w:pPr>
    </w:p>
    <w:p w:rsidR="00CB7E22" w:rsidRPr="002153B5" w:rsidRDefault="00CB7E22">
      <w:pPr>
        <w:rPr>
          <w:rFonts w:asciiTheme="majorHAnsi" w:hAnsiTheme="majorHAnsi"/>
          <w:sz w:val="22"/>
          <w:szCs w:val="24"/>
          <w:lang w:val="es-ES_tradnl"/>
        </w:rPr>
      </w:pPr>
    </w:p>
    <w:p w:rsidR="00CB7E22" w:rsidRPr="002153B5" w:rsidRDefault="00CB7E22">
      <w:pPr>
        <w:rPr>
          <w:rFonts w:asciiTheme="majorHAnsi" w:hAnsiTheme="majorHAnsi"/>
          <w:sz w:val="22"/>
          <w:szCs w:val="24"/>
          <w:lang w:val="es-ES_tradnl"/>
        </w:rPr>
      </w:pPr>
    </w:p>
    <w:p w:rsidR="00187B84" w:rsidRPr="002153B5" w:rsidRDefault="00187B84">
      <w:pPr>
        <w:rPr>
          <w:rFonts w:asciiTheme="majorHAnsi" w:hAnsiTheme="majorHAnsi"/>
          <w:sz w:val="22"/>
          <w:szCs w:val="24"/>
          <w:lang w:val="es-ES_tradnl"/>
        </w:rPr>
      </w:pPr>
    </w:p>
    <w:p w:rsidR="009833A8" w:rsidRPr="00272CB0" w:rsidRDefault="00272CB0" w:rsidP="00272CB0">
      <w:pPr>
        <w:rPr>
          <w:rFonts w:asciiTheme="majorHAnsi" w:hAnsiTheme="majorHAnsi"/>
          <w:b/>
          <w:szCs w:val="24"/>
          <w:lang w:val="es-ES_tradnl"/>
        </w:rPr>
      </w:pPr>
      <w:r>
        <w:rPr>
          <w:rFonts w:asciiTheme="majorHAnsi" w:hAnsiTheme="majorHAnsi"/>
          <w:b/>
          <w:szCs w:val="24"/>
          <w:lang w:val="es-ES_tradnl"/>
        </w:rPr>
        <w:lastRenderedPageBreak/>
        <w:t>I.  C</w:t>
      </w:r>
      <w:r w:rsidR="009A67FE" w:rsidRPr="00272CB0">
        <w:rPr>
          <w:rFonts w:asciiTheme="majorHAnsi" w:hAnsiTheme="majorHAnsi"/>
          <w:b/>
          <w:szCs w:val="24"/>
          <w:lang w:val="es-ES_tradnl"/>
        </w:rPr>
        <w:t>ontext</w:t>
      </w:r>
      <w:r w:rsidR="005B7508" w:rsidRPr="00272CB0">
        <w:rPr>
          <w:rFonts w:asciiTheme="majorHAnsi" w:hAnsiTheme="majorHAnsi"/>
          <w:b/>
          <w:szCs w:val="24"/>
          <w:lang w:val="es-ES_tradnl"/>
        </w:rPr>
        <w:t>o</w:t>
      </w:r>
    </w:p>
    <w:p w:rsidR="00272CB0" w:rsidRPr="00272CB0" w:rsidRDefault="00272CB0" w:rsidP="00272CB0">
      <w:pPr>
        <w:pStyle w:val="ListParagraph"/>
        <w:ind w:left="1080"/>
        <w:rPr>
          <w:rFonts w:asciiTheme="majorHAnsi" w:hAnsiTheme="majorHAnsi"/>
          <w:b/>
          <w:szCs w:val="24"/>
          <w:lang w:val="es-ES_tradnl"/>
        </w:rPr>
      </w:pPr>
    </w:p>
    <w:p w:rsidR="004D0017" w:rsidRPr="00272CB0" w:rsidRDefault="005B7508" w:rsidP="00272CB0">
      <w:pPr>
        <w:pStyle w:val="ListParagraph"/>
        <w:numPr>
          <w:ilvl w:val="0"/>
          <w:numId w:val="62"/>
        </w:numPr>
        <w:ind w:left="426" w:hanging="426"/>
        <w:rPr>
          <w:rFonts w:asciiTheme="majorHAnsi" w:hAnsiTheme="majorHAnsi"/>
          <w:b/>
          <w:sz w:val="22"/>
          <w:szCs w:val="24"/>
          <w:lang w:val="es-ES_tradnl"/>
        </w:rPr>
      </w:pPr>
      <w:r w:rsidRPr="00272CB0">
        <w:rPr>
          <w:rFonts w:asciiTheme="majorHAnsi" w:hAnsiTheme="majorHAnsi"/>
          <w:b/>
          <w:sz w:val="22"/>
          <w:szCs w:val="24"/>
          <w:lang w:val="es-ES_tradnl"/>
        </w:rPr>
        <w:t>Misión de la Convención de Ramsar</w:t>
      </w:r>
    </w:p>
    <w:p w:rsidR="004D0017" w:rsidRPr="002153B5" w:rsidRDefault="004D0017" w:rsidP="004D0017">
      <w:pPr>
        <w:rPr>
          <w:rFonts w:asciiTheme="majorHAnsi" w:hAnsiTheme="majorHAnsi"/>
          <w:sz w:val="22"/>
          <w:szCs w:val="24"/>
          <w:lang w:val="es-ES_tradnl"/>
        </w:rPr>
      </w:pPr>
    </w:p>
    <w:p w:rsidR="004D0017" w:rsidRPr="002153B5" w:rsidRDefault="009833A8" w:rsidP="004D0017">
      <w:pPr>
        <w:rPr>
          <w:rFonts w:asciiTheme="majorHAnsi" w:hAnsiTheme="majorHAnsi"/>
          <w:sz w:val="22"/>
          <w:szCs w:val="24"/>
          <w:lang w:val="es-ES_tradnl"/>
        </w:rPr>
      </w:pPr>
      <w:r w:rsidRPr="002153B5">
        <w:rPr>
          <w:rFonts w:asciiTheme="majorHAnsi" w:hAnsiTheme="majorHAnsi"/>
          <w:sz w:val="22"/>
          <w:szCs w:val="24"/>
          <w:lang w:val="es-ES_tradnl"/>
        </w:rPr>
        <w:t>El</w:t>
      </w:r>
      <w:r w:rsidR="005B7508" w:rsidRPr="002153B5">
        <w:rPr>
          <w:rFonts w:asciiTheme="majorHAnsi" w:hAnsiTheme="majorHAnsi"/>
          <w:sz w:val="22"/>
          <w:szCs w:val="24"/>
          <w:lang w:val="es-ES_tradnl"/>
        </w:rPr>
        <w:t xml:space="preserve"> Plan Estratégico para</w:t>
      </w:r>
      <w:r w:rsidR="004D0017" w:rsidRPr="002153B5">
        <w:rPr>
          <w:rFonts w:asciiTheme="majorHAnsi" w:hAnsiTheme="majorHAnsi"/>
          <w:sz w:val="22"/>
          <w:szCs w:val="24"/>
          <w:lang w:val="es-ES_tradnl"/>
        </w:rPr>
        <w:t xml:space="preserve"> 2016-21 </w:t>
      </w:r>
      <w:r w:rsidR="005B7508" w:rsidRPr="002153B5">
        <w:rPr>
          <w:rFonts w:asciiTheme="majorHAnsi" w:hAnsiTheme="majorHAnsi"/>
          <w:sz w:val="22"/>
          <w:szCs w:val="24"/>
          <w:lang w:val="es-ES_tradnl"/>
        </w:rPr>
        <w:t>reaf</w:t>
      </w:r>
      <w:r w:rsidR="004D0017" w:rsidRPr="002153B5">
        <w:rPr>
          <w:rFonts w:asciiTheme="majorHAnsi" w:hAnsiTheme="majorHAnsi"/>
          <w:sz w:val="22"/>
          <w:szCs w:val="24"/>
          <w:lang w:val="es-ES_tradnl"/>
        </w:rPr>
        <w:t>irm</w:t>
      </w:r>
      <w:r w:rsidR="009F1829" w:rsidRPr="002153B5">
        <w:rPr>
          <w:rFonts w:asciiTheme="majorHAnsi" w:hAnsiTheme="majorHAnsi"/>
          <w:sz w:val="22"/>
          <w:szCs w:val="24"/>
          <w:lang w:val="es-ES_tradnl"/>
        </w:rPr>
        <w:t>a la M</w:t>
      </w:r>
      <w:r w:rsidR="005B7508" w:rsidRPr="002153B5">
        <w:rPr>
          <w:rFonts w:asciiTheme="majorHAnsi" w:hAnsiTheme="majorHAnsi"/>
          <w:sz w:val="22"/>
          <w:szCs w:val="24"/>
          <w:lang w:val="es-ES_tradnl"/>
        </w:rPr>
        <w:t>isión de la Convención</w:t>
      </w:r>
      <w:r w:rsidRPr="002153B5">
        <w:rPr>
          <w:rFonts w:asciiTheme="majorHAnsi" w:hAnsiTheme="majorHAnsi"/>
          <w:sz w:val="22"/>
          <w:szCs w:val="24"/>
          <w:lang w:val="es-ES_tradnl"/>
        </w:rPr>
        <w:t>, a saber</w:t>
      </w:r>
      <w:r w:rsidR="004D0017" w:rsidRPr="002153B5">
        <w:rPr>
          <w:rFonts w:asciiTheme="majorHAnsi" w:hAnsiTheme="majorHAnsi"/>
          <w:sz w:val="22"/>
          <w:szCs w:val="24"/>
          <w:lang w:val="es-ES_tradnl"/>
        </w:rPr>
        <w:t>:</w:t>
      </w:r>
    </w:p>
    <w:p w:rsidR="005B7508" w:rsidRPr="002153B5" w:rsidRDefault="005B7508" w:rsidP="00301438">
      <w:pPr>
        <w:spacing w:beforeLines="1" w:afterLines="1"/>
        <w:rPr>
          <w:rFonts w:asciiTheme="majorHAnsi" w:hAnsiTheme="majorHAnsi"/>
          <w:b/>
          <w:bCs/>
          <w:sz w:val="22"/>
          <w:szCs w:val="22"/>
          <w:lang w:val="es-ES_tradnl" w:eastAsia="fr-FR"/>
        </w:rPr>
      </w:pPr>
    </w:p>
    <w:p w:rsidR="009F1829" w:rsidRPr="002153B5" w:rsidRDefault="000123DA" w:rsidP="004D0017">
      <w:pPr>
        <w:rPr>
          <w:rFonts w:asciiTheme="majorHAnsi" w:hAnsiTheme="majorHAnsi"/>
          <w:b/>
          <w:sz w:val="22"/>
          <w:szCs w:val="24"/>
          <w:lang w:val="es-ES_tradnl"/>
        </w:rPr>
      </w:pPr>
      <w:r w:rsidRPr="002153B5">
        <w:rPr>
          <w:rFonts w:asciiTheme="majorHAnsi" w:hAnsiTheme="majorHAnsi"/>
          <w:b/>
          <w:sz w:val="22"/>
          <w:szCs w:val="24"/>
          <w:lang w:val="es-ES_tradnl"/>
        </w:rPr>
        <w:t>“</w:t>
      </w:r>
      <w:r w:rsidR="005B7508" w:rsidRPr="002153B5">
        <w:rPr>
          <w:rFonts w:asciiTheme="majorHAnsi" w:hAnsiTheme="majorHAnsi"/>
          <w:b/>
          <w:sz w:val="22"/>
          <w:szCs w:val="24"/>
          <w:lang w:val="es-ES_tradnl"/>
        </w:rPr>
        <w:t>La conservación y el uso racional de todos los humedales mediante acciones locales y nacionales y gracias a la cooperación internacional, como contribución al logro de un desarrollo sostenible en todo el mundo</w:t>
      </w:r>
      <w:r w:rsidRPr="002153B5">
        <w:rPr>
          <w:rFonts w:asciiTheme="majorHAnsi" w:hAnsiTheme="majorHAnsi"/>
          <w:b/>
          <w:sz w:val="22"/>
          <w:szCs w:val="24"/>
          <w:lang w:val="es-ES_tradnl"/>
        </w:rPr>
        <w:t>”</w:t>
      </w:r>
    </w:p>
    <w:p w:rsidR="000123DA" w:rsidRPr="002153B5" w:rsidRDefault="009F1829" w:rsidP="004D0017">
      <w:pPr>
        <w:rPr>
          <w:rFonts w:asciiTheme="majorHAnsi" w:hAnsiTheme="majorHAnsi"/>
          <w:b/>
          <w:sz w:val="22"/>
          <w:szCs w:val="24"/>
          <w:lang w:val="es-ES_tradnl"/>
        </w:rPr>
      </w:pPr>
      <w:r w:rsidRPr="002153B5">
        <w:rPr>
          <w:rFonts w:asciiTheme="majorHAnsi" w:hAnsiTheme="majorHAnsi"/>
          <w:b/>
          <w:sz w:val="22"/>
          <w:szCs w:val="24"/>
          <w:lang w:val="es-ES_tradnl"/>
        </w:rPr>
        <w:t xml:space="preserve"> </w:t>
      </w:r>
    </w:p>
    <w:p w:rsidR="005B7508" w:rsidRPr="002153B5" w:rsidRDefault="005B7508" w:rsidP="000123DA">
      <w:pPr>
        <w:jc w:val="both"/>
        <w:rPr>
          <w:rFonts w:asciiTheme="majorHAnsi" w:hAnsiTheme="majorHAnsi"/>
          <w:sz w:val="22"/>
          <w:szCs w:val="24"/>
          <w:lang w:val="es-ES_tradnl"/>
        </w:rPr>
      </w:pPr>
      <w:r w:rsidRPr="002153B5">
        <w:rPr>
          <w:rFonts w:asciiTheme="majorHAnsi" w:hAnsiTheme="majorHAnsi"/>
          <w:sz w:val="22"/>
          <w:szCs w:val="24"/>
          <w:lang w:val="es-ES_tradnl"/>
        </w:rPr>
        <w:t xml:space="preserve">El Plan Estratégico </w:t>
      </w:r>
      <w:r w:rsidR="009F1829" w:rsidRPr="002153B5">
        <w:rPr>
          <w:rFonts w:asciiTheme="majorHAnsi" w:hAnsiTheme="majorHAnsi"/>
          <w:sz w:val="22"/>
          <w:szCs w:val="24"/>
          <w:lang w:val="es-ES_tradnl"/>
        </w:rPr>
        <w:t>también tiene u</w:t>
      </w:r>
      <w:r w:rsidRPr="002153B5">
        <w:rPr>
          <w:rFonts w:asciiTheme="majorHAnsi" w:hAnsiTheme="majorHAnsi"/>
          <w:sz w:val="22"/>
          <w:szCs w:val="24"/>
          <w:lang w:val="es-ES_tradnl"/>
        </w:rPr>
        <w:t xml:space="preserve">na </w:t>
      </w:r>
      <w:r w:rsidR="009F1829" w:rsidRPr="002153B5">
        <w:rPr>
          <w:rFonts w:asciiTheme="majorHAnsi" w:hAnsiTheme="majorHAnsi"/>
          <w:sz w:val="22"/>
          <w:szCs w:val="24"/>
          <w:lang w:val="es-ES_tradnl"/>
        </w:rPr>
        <w:t>V</w:t>
      </w:r>
      <w:r w:rsidR="00E658CE" w:rsidRPr="002153B5">
        <w:rPr>
          <w:rFonts w:asciiTheme="majorHAnsi" w:hAnsiTheme="majorHAnsi"/>
          <w:sz w:val="22"/>
          <w:szCs w:val="24"/>
          <w:lang w:val="es-ES_tradnl"/>
        </w:rPr>
        <w:t>isión</w:t>
      </w:r>
      <w:r w:rsidR="009F1829" w:rsidRPr="002153B5">
        <w:rPr>
          <w:rFonts w:asciiTheme="majorHAnsi" w:hAnsiTheme="majorHAnsi"/>
          <w:sz w:val="22"/>
          <w:szCs w:val="24"/>
          <w:lang w:val="es-ES_tradnl"/>
        </w:rPr>
        <w:t xml:space="preserve"> clara</w:t>
      </w:r>
      <w:r w:rsidR="00E658CE" w:rsidRPr="002153B5">
        <w:rPr>
          <w:rFonts w:asciiTheme="majorHAnsi" w:hAnsiTheme="majorHAnsi"/>
          <w:sz w:val="22"/>
          <w:szCs w:val="24"/>
          <w:lang w:val="es-ES_tradnl"/>
        </w:rPr>
        <w:t>:</w:t>
      </w:r>
    </w:p>
    <w:p w:rsidR="005B7508" w:rsidRPr="002153B5" w:rsidRDefault="005B7508" w:rsidP="000123DA">
      <w:pPr>
        <w:jc w:val="both"/>
        <w:rPr>
          <w:rFonts w:asciiTheme="majorHAnsi" w:hAnsiTheme="majorHAnsi"/>
          <w:sz w:val="22"/>
          <w:szCs w:val="24"/>
          <w:lang w:val="es-ES_tradnl"/>
        </w:rPr>
      </w:pPr>
    </w:p>
    <w:p w:rsidR="000123DA" w:rsidRPr="002153B5" w:rsidRDefault="000123DA" w:rsidP="000123DA">
      <w:pPr>
        <w:jc w:val="both"/>
        <w:rPr>
          <w:rFonts w:asciiTheme="majorHAnsi" w:hAnsiTheme="majorHAnsi"/>
          <w:b/>
          <w:sz w:val="22"/>
          <w:szCs w:val="24"/>
          <w:lang w:val="es-ES_tradnl"/>
        </w:rPr>
      </w:pPr>
      <w:r w:rsidRPr="002153B5">
        <w:rPr>
          <w:rFonts w:asciiTheme="majorHAnsi" w:hAnsiTheme="majorHAnsi"/>
          <w:b/>
          <w:sz w:val="22"/>
          <w:szCs w:val="24"/>
          <w:lang w:val="es-ES_tradnl"/>
        </w:rPr>
        <w:t>“</w:t>
      </w:r>
      <w:r w:rsidR="005B7508" w:rsidRPr="002153B5">
        <w:rPr>
          <w:rFonts w:asciiTheme="majorHAnsi" w:hAnsiTheme="majorHAnsi"/>
          <w:b/>
          <w:sz w:val="22"/>
          <w:szCs w:val="24"/>
          <w:lang w:val="es-ES_tradnl"/>
        </w:rPr>
        <w:t>Evitar, detener e invertir la pérdida y degradación de los humedales y utilizarlos de forma racional</w:t>
      </w:r>
      <w:r w:rsidRPr="002153B5">
        <w:rPr>
          <w:rFonts w:asciiTheme="majorHAnsi" w:hAnsiTheme="majorHAnsi"/>
          <w:b/>
          <w:sz w:val="22"/>
          <w:szCs w:val="24"/>
          <w:lang w:val="es-ES_tradnl"/>
        </w:rPr>
        <w:t>”</w:t>
      </w:r>
    </w:p>
    <w:p w:rsidR="004D0017" w:rsidRPr="002153B5" w:rsidRDefault="004D0017" w:rsidP="004D0017">
      <w:pPr>
        <w:rPr>
          <w:rFonts w:asciiTheme="majorHAnsi" w:hAnsiTheme="majorHAnsi"/>
          <w:sz w:val="22"/>
          <w:szCs w:val="24"/>
          <w:lang w:val="es-ES_tradnl"/>
        </w:rPr>
      </w:pPr>
    </w:p>
    <w:p w:rsidR="009C50BF" w:rsidRPr="002153B5" w:rsidRDefault="009F1829" w:rsidP="004D0017">
      <w:pPr>
        <w:rPr>
          <w:rFonts w:asciiTheme="majorHAnsi" w:hAnsiTheme="majorHAnsi"/>
          <w:sz w:val="22"/>
          <w:szCs w:val="24"/>
          <w:lang w:val="es-ES_tradnl"/>
        </w:rPr>
      </w:pPr>
      <w:r w:rsidRPr="002153B5">
        <w:rPr>
          <w:rFonts w:asciiTheme="majorHAnsi" w:hAnsiTheme="majorHAnsi"/>
          <w:sz w:val="22"/>
          <w:szCs w:val="24"/>
          <w:lang w:val="es-ES_tradnl"/>
        </w:rPr>
        <w:t>Para lograr esta M</w:t>
      </w:r>
      <w:r w:rsidR="005B7508" w:rsidRPr="002153B5">
        <w:rPr>
          <w:rFonts w:asciiTheme="majorHAnsi" w:hAnsiTheme="majorHAnsi"/>
          <w:sz w:val="22"/>
          <w:szCs w:val="24"/>
          <w:lang w:val="es-ES_tradnl"/>
        </w:rPr>
        <w:t>isión</w:t>
      </w:r>
      <w:r w:rsidR="00674F20" w:rsidRPr="002153B5">
        <w:rPr>
          <w:rFonts w:asciiTheme="majorHAnsi" w:hAnsiTheme="majorHAnsi"/>
          <w:sz w:val="22"/>
          <w:szCs w:val="24"/>
          <w:lang w:val="es-ES_tradnl"/>
        </w:rPr>
        <w:t xml:space="preserve"> y</w:t>
      </w:r>
      <w:r w:rsidR="005B7508" w:rsidRPr="002153B5">
        <w:rPr>
          <w:rFonts w:asciiTheme="majorHAnsi" w:hAnsiTheme="majorHAnsi"/>
          <w:sz w:val="22"/>
          <w:szCs w:val="24"/>
          <w:lang w:val="es-ES_tradnl"/>
        </w:rPr>
        <w:t xml:space="preserve"> </w:t>
      </w:r>
      <w:r w:rsidR="007D6B91" w:rsidRPr="002153B5">
        <w:rPr>
          <w:rFonts w:asciiTheme="majorHAnsi" w:hAnsiTheme="majorHAnsi"/>
          <w:sz w:val="22"/>
          <w:szCs w:val="24"/>
          <w:lang w:val="es-ES_tradnl"/>
        </w:rPr>
        <w:t xml:space="preserve">hacer realidad </w:t>
      </w:r>
      <w:r w:rsidR="00E5263C" w:rsidRPr="002153B5">
        <w:rPr>
          <w:rFonts w:asciiTheme="majorHAnsi" w:hAnsiTheme="majorHAnsi"/>
          <w:sz w:val="22"/>
          <w:szCs w:val="24"/>
          <w:lang w:val="es-ES_tradnl"/>
        </w:rPr>
        <w:t>la</w:t>
      </w:r>
      <w:r w:rsidR="007D6B91" w:rsidRPr="002153B5">
        <w:rPr>
          <w:rFonts w:asciiTheme="majorHAnsi" w:hAnsiTheme="majorHAnsi"/>
          <w:sz w:val="22"/>
          <w:szCs w:val="24"/>
          <w:lang w:val="es-ES_tradnl"/>
        </w:rPr>
        <w:t xml:space="preserve"> V</w:t>
      </w:r>
      <w:r w:rsidR="005B7508" w:rsidRPr="002153B5">
        <w:rPr>
          <w:rFonts w:asciiTheme="majorHAnsi" w:hAnsiTheme="majorHAnsi"/>
          <w:sz w:val="22"/>
          <w:szCs w:val="24"/>
          <w:lang w:val="es-ES_tradnl"/>
        </w:rPr>
        <w:t>isión, es esencial que</w:t>
      </w:r>
      <w:r w:rsidR="00674F20" w:rsidRPr="002153B5">
        <w:rPr>
          <w:rFonts w:asciiTheme="majorHAnsi" w:hAnsiTheme="majorHAnsi"/>
          <w:sz w:val="22"/>
          <w:szCs w:val="22"/>
          <w:lang w:val="es-ES_tradnl"/>
        </w:rPr>
        <w:t xml:space="preserve"> los vitales servicios de los ecosistemas, y sobre todo aquellos relacionados con el agua y los que proporcionan los humedales a las personas y a la naturaleza a través de su infraestructura natural, sean plenamente reconocidos, mantenidos, restaurados y utilizados de forma racional</w:t>
      </w:r>
      <w:r w:rsidR="004D0017" w:rsidRPr="002153B5">
        <w:rPr>
          <w:rFonts w:asciiTheme="majorHAnsi" w:hAnsiTheme="majorHAnsi"/>
          <w:sz w:val="22"/>
          <w:szCs w:val="24"/>
          <w:lang w:val="es-ES_tradnl"/>
        </w:rPr>
        <w:t>.</w:t>
      </w:r>
    </w:p>
    <w:p w:rsidR="009C50BF" w:rsidRDefault="009C50BF" w:rsidP="004D0017">
      <w:pPr>
        <w:rPr>
          <w:rFonts w:asciiTheme="majorHAnsi" w:hAnsiTheme="majorHAnsi"/>
          <w:sz w:val="22"/>
          <w:szCs w:val="24"/>
          <w:lang w:val="es-ES_tradnl"/>
        </w:rPr>
      </w:pPr>
    </w:p>
    <w:p w:rsidR="00272CB0" w:rsidRPr="002153B5" w:rsidRDefault="00272CB0" w:rsidP="004D0017">
      <w:pPr>
        <w:rPr>
          <w:rFonts w:asciiTheme="majorHAnsi" w:hAnsiTheme="majorHAnsi"/>
          <w:sz w:val="22"/>
          <w:szCs w:val="24"/>
          <w:lang w:val="es-ES_tradnl"/>
        </w:rPr>
      </w:pPr>
    </w:p>
    <w:p w:rsidR="00FB3774" w:rsidRPr="002153B5" w:rsidRDefault="00720555" w:rsidP="00272CB0">
      <w:pPr>
        <w:pStyle w:val="ListParagraph"/>
        <w:numPr>
          <w:ilvl w:val="0"/>
          <w:numId w:val="62"/>
        </w:numPr>
        <w:ind w:left="426" w:hanging="426"/>
        <w:rPr>
          <w:rFonts w:asciiTheme="majorHAnsi" w:hAnsiTheme="majorHAnsi"/>
          <w:b/>
          <w:sz w:val="22"/>
          <w:szCs w:val="24"/>
          <w:lang w:val="es-ES_tradnl"/>
        </w:rPr>
      </w:pPr>
      <w:r w:rsidRPr="002153B5">
        <w:rPr>
          <w:rFonts w:asciiTheme="majorHAnsi" w:hAnsiTheme="majorHAnsi"/>
          <w:b/>
          <w:sz w:val="22"/>
          <w:szCs w:val="24"/>
          <w:lang w:val="es-ES_tradnl"/>
        </w:rPr>
        <w:t>Plan Estratégico de Ramsar</w:t>
      </w:r>
      <w:r w:rsidR="00FB3774" w:rsidRPr="002153B5">
        <w:rPr>
          <w:rFonts w:asciiTheme="majorHAnsi" w:hAnsiTheme="majorHAnsi"/>
          <w:b/>
          <w:sz w:val="22"/>
          <w:szCs w:val="24"/>
          <w:lang w:val="es-ES_tradnl"/>
        </w:rPr>
        <w:t xml:space="preserve"> </w:t>
      </w:r>
      <w:r w:rsidR="00F00557" w:rsidRPr="002153B5">
        <w:rPr>
          <w:rFonts w:asciiTheme="majorHAnsi" w:hAnsiTheme="majorHAnsi"/>
          <w:b/>
          <w:sz w:val="22"/>
          <w:szCs w:val="24"/>
          <w:lang w:val="es-ES_tradnl"/>
        </w:rPr>
        <w:t xml:space="preserve">para </w:t>
      </w:r>
      <w:r w:rsidR="00FB3774" w:rsidRPr="002153B5">
        <w:rPr>
          <w:rFonts w:asciiTheme="majorHAnsi" w:hAnsiTheme="majorHAnsi"/>
          <w:b/>
          <w:sz w:val="22"/>
          <w:szCs w:val="24"/>
          <w:lang w:val="es-ES_tradnl"/>
        </w:rPr>
        <w:t xml:space="preserve">2016-2021: </w:t>
      </w:r>
      <w:r w:rsidR="00145DDF" w:rsidRPr="002153B5">
        <w:rPr>
          <w:rFonts w:asciiTheme="majorHAnsi" w:hAnsiTheme="majorHAnsi"/>
          <w:b/>
          <w:sz w:val="22"/>
          <w:szCs w:val="24"/>
          <w:lang w:val="es-ES_tradnl"/>
        </w:rPr>
        <w:t>o</w:t>
      </w:r>
      <w:r w:rsidRPr="002153B5">
        <w:rPr>
          <w:rFonts w:asciiTheme="majorHAnsi" w:hAnsiTheme="majorHAnsi"/>
          <w:b/>
          <w:sz w:val="22"/>
          <w:szCs w:val="24"/>
          <w:lang w:val="es-ES_tradnl"/>
        </w:rPr>
        <w:t>bjetivos y metas</w:t>
      </w:r>
    </w:p>
    <w:p w:rsidR="00FB3774" w:rsidRPr="002153B5" w:rsidRDefault="00FB3774" w:rsidP="00FB3774">
      <w:pPr>
        <w:rPr>
          <w:rFonts w:asciiTheme="majorHAnsi" w:hAnsiTheme="majorHAnsi"/>
          <w:sz w:val="22"/>
          <w:szCs w:val="24"/>
          <w:lang w:val="es-ES_tradnl"/>
        </w:rPr>
      </w:pPr>
    </w:p>
    <w:p w:rsidR="00FB3774" w:rsidRPr="002153B5" w:rsidRDefault="00AC2E12" w:rsidP="00FB3774">
      <w:pPr>
        <w:rPr>
          <w:rFonts w:asciiTheme="majorHAnsi" w:hAnsiTheme="majorHAnsi"/>
          <w:color w:val="FF0000"/>
          <w:sz w:val="22"/>
          <w:szCs w:val="24"/>
          <w:lang w:val="es-ES_tradnl"/>
        </w:rPr>
      </w:pPr>
      <w:r w:rsidRPr="002153B5">
        <w:rPr>
          <w:rFonts w:asciiTheme="majorHAnsi" w:hAnsiTheme="majorHAnsi"/>
          <w:sz w:val="22"/>
          <w:szCs w:val="24"/>
          <w:lang w:val="es-ES_tradnl"/>
        </w:rPr>
        <w:t xml:space="preserve">A fin de invertir la tendencia </w:t>
      </w:r>
      <w:r w:rsidR="00674F20" w:rsidRPr="002153B5">
        <w:rPr>
          <w:rFonts w:asciiTheme="majorHAnsi" w:hAnsiTheme="majorHAnsi"/>
          <w:sz w:val="22"/>
          <w:szCs w:val="24"/>
          <w:lang w:val="es-ES_tradnl"/>
        </w:rPr>
        <w:t xml:space="preserve">mundial hacia la </w:t>
      </w:r>
      <w:r w:rsidRPr="002153B5">
        <w:rPr>
          <w:rFonts w:asciiTheme="majorHAnsi" w:hAnsiTheme="majorHAnsi"/>
          <w:sz w:val="22"/>
          <w:szCs w:val="24"/>
          <w:lang w:val="es-ES_tradnl"/>
        </w:rPr>
        <w:t xml:space="preserve">pérdida y degradación de los humedales, la Convención de </w:t>
      </w:r>
      <w:r w:rsidR="00FB3774" w:rsidRPr="002153B5">
        <w:rPr>
          <w:rFonts w:asciiTheme="majorHAnsi" w:hAnsiTheme="majorHAnsi"/>
          <w:sz w:val="22"/>
          <w:szCs w:val="24"/>
          <w:lang w:val="es-ES_tradnl"/>
        </w:rPr>
        <w:t xml:space="preserve">Ramsar </w:t>
      </w:r>
      <w:r w:rsidRPr="002153B5">
        <w:rPr>
          <w:rFonts w:asciiTheme="majorHAnsi" w:hAnsiTheme="majorHAnsi"/>
          <w:sz w:val="22"/>
          <w:szCs w:val="24"/>
          <w:lang w:val="es-ES_tradnl"/>
        </w:rPr>
        <w:t xml:space="preserve">se centrará en cuatro objetivos generales y </w:t>
      </w:r>
      <w:r w:rsidR="009833A8" w:rsidRPr="002153B5">
        <w:rPr>
          <w:rFonts w:asciiTheme="majorHAnsi" w:hAnsiTheme="majorHAnsi"/>
          <w:sz w:val="22"/>
          <w:szCs w:val="24"/>
          <w:lang w:val="es-ES_tradnl"/>
        </w:rPr>
        <w:t>18</w:t>
      </w:r>
      <w:r w:rsidR="00FB3774"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metas subyacentes durante el </w:t>
      </w:r>
      <w:r w:rsidR="008465A3" w:rsidRPr="002153B5">
        <w:rPr>
          <w:rFonts w:asciiTheme="majorHAnsi" w:hAnsiTheme="majorHAnsi"/>
          <w:sz w:val="22"/>
          <w:szCs w:val="24"/>
          <w:lang w:val="es-ES_tradnl"/>
        </w:rPr>
        <w:t>período</w:t>
      </w:r>
      <w:r w:rsidR="00FB3774" w:rsidRPr="002153B5">
        <w:rPr>
          <w:rFonts w:asciiTheme="majorHAnsi" w:hAnsiTheme="majorHAnsi"/>
          <w:sz w:val="22"/>
          <w:szCs w:val="24"/>
          <w:lang w:val="es-ES_tradnl"/>
        </w:rPr>
        <w:t xml:space="preserve"> 2016-21.</w:t>
      </w:r>
      <w:r w:rsidR="004E1EB3"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En los cuadros que figuran en las páginas</w:t>
      </w:r>
      <w:r w:rsidR="00E658CE" w:rsidRPr="002153B5">
        <w:rPr>
          <w:rFonts w:asciiTheme="majorHAnsi" w:hAnsiTheme="majorHAnsi"/>
          <w:sz w:val="22"/>
          <w:szCs w:val="24"/>
          <w:lang w:val="es-ES_tradnl"/>
        </w:rPr>
        <w:t xml:space="preserve"> </w:t>
      </w:r>
      <w:r w:rsidR="00145DDF" w:rsidRPr="002153B5">
        <w:rPr>
          <w:rFonts w:asciiTheme="majorHAnsi" w:hAnsiTheme="majorHAnsi"/>
          <w:sz w:val="22"/>
          <w:szCs w:val="24"/>
          <w:lang w:val="es-ES_tradnl"/>
        </w:rPr>
        <w:t>10</w:t>
      </w:r>
      <w:r w:rsidR="00FB3774" w:rsidRPr="002153B5">
        <w:rPr>
          <w:rFonts w:asciiTheme="majorHAnsi" w:hAnsiTheme="majorHAnsi"/>
          <w:sz w:val="22"/>
          <w:szCs w:val="24"/>
          <w:lang w:val="es-ES_tradnl"/>
        </w:rPr>
        <w:t>-1</w:t>
      </w:r>
      <w:r w:rsidR="00145DDF" w:rsidRPr="002153B5">
        <w:rPr>
          <w:rFonts w:asciiTheme="majorHAnsi" w:hAnsiTheme="majorHAnsi"/>
          <w:sz w:val="22"/>
          <w:szCs w:val="24"/>
          <w:lang w:val="es-ES_tradnl"/>
        </w:rPr>
        <w:t>3</w:t>
      </w:r>
      <w:r w:rsidR="00FB3774" w:rsidRPr="002153B5">
        <w:rPr>
          <w:rFonts w:asciiTheme="majorHAnsi" w:hAnsiTheme="majorHAnsi"/>
          <w:sz w:val="22"/>
          <w:szCs w:val="24"/>
          <w:lang w:val="es-ES_tradnl"/>
        </w:rPr>
        <w:t xml:space="preserve">, </w:t>
      </w:r>
      <w:r w:rsidR="00C20D6F" w:rsidRPr="002153B5">
        <w:rPr>
          <w:rFonts w:asciiTheme="majorHAnsi" w:hAnsiTheme="majorHAnsi"/>
          <w:sz w:val="22"/>
          <w:szCs w:val="24"/>
          <w:lang w:val="es-ES_tradnl"/>
        </w:rPr>
        <w:t xml:space="preserve">se incluyen referencias cruzadas que indican en </w:t>
      </w:r>
      <w:r w:rsidR="00674F20" w:rsidRPr="002153B5">
        <w:rPr>
          <w:rFonts w:asciiTheme="majorHAnsi" w:hAnsiTheme="majorHAnsi"/>
          <w:sz w:val="22"/>
          <w:szCs w:val="24"/>
          <w:lang w:val="es-ES_tradnl"/>
        </w:rPr>
        <w:t xml:space="preserve">qué sentido las </w:t>
      </w:r>
      <w:r w:rsidR="00F00557" w:rsidRPr="002153B5">
        <w:rPr>
          <w:rFonts w:asciiTheme="majorHAnsi" w:hAnsiTheme="majorHAnsi"/>
          <w:sz w:val="22"/>
          <w:szCs w:val="24"/>
          <w:lang w:val="es-ES_tradnl"/>
        </w:rPr>
        <w:t>actividades de C</w:t>
      </w:r>
      <w:r w:rsidRPr="002153B5">
        <w:rPr>
          <w:rFonts w:asciiTheme="majorHAnsi" w:hAnsiTheme="majorHAnsi"/>
          <w:sz w:val="22"/>
          <w:szCs w:val="24"/>
          <w:lang w:val="es-ES_tradnl"/>
        </w:rPr>
        <w:t>o</w:t>
      </w:r>
      <w:r w:rsidR="00E939E4" w:rsidRPr="002153B5">
        <w:rPr>
          <w:rFonts w:asciiTheme="majorHAnsi" w:hAnsiTheme="majorHAnsi"/>
          <w:sz w:val="22"/>
          <w:szCs w:val="24"/>
          <w:lang w:val="es-ES_tradnl"/>
        </w:rPr>
        <w:t>munica</w:t>
      </w:r>
      <w:r w:rsidRPr="002153B5">
        <w:rPr>
          <w:rFonts w:asciiTheme="majorHAnsi" w:hAnsiTheme="majorHAnsi"/>
          <w:sz w:val="22"/>
          <w:szCs w:val="24"/>
          <w:lang w:val="es-ES_tradnl"/>
        </w:rPr>
        <w:t>ci</w:t>
      </w:r>
      <w:r w:rsidR="00F00557" w:rsidRPr="002153B5">
        <w:rPr>
          <w:rFonts w:asciiTheme="majorHAnsi" w:hAnsiTheme="majorHAnsi"/>
          <w:sz w:val="22"/>
          <w:szCs w:val="24"/>
          <w:lang w:val="es-ES_tradnl"/>
        </w:rPr>
        <w:t>ones</w:t>
      </w:r>
      <w:r w:rsidR="00E939E4" w:rsidRPr="002153B5">
        <w:rPr>
          <w:rFonts w:asciiTheme="majorHAnsi" w:hAnsiTheme="majorHAnsi"/>
          <w:sz w:val="22"/>
          <w:szCs w:val="24"/>
          <w:lang w:val="es-ES_tradnl"/>
        </w:rPr>
        <w:t>/</w:t>
      </w:r>
      <w:r w:rsidR="005542A3" w:rsidRPr="002153B5">
        <w:rPr>
          <w:rFonts w:asciiTheme="majorHAnsi" w:hAnsiTheme="majorHAnsi"/>
          <w:sz w:val="22"/>
          <w:szCs w:val="24"/>
          <w:lang w:val="es-ES_tradnl"/>
        </w:rPr>
        <w:t>CEC</w:t>
      </w:r>
      <w:r w:rsidRPr="002153B5">
        <w:rPr>
          <w:rFonts w:asciiTheme="majorHAnsi" w:hAnsiTheme="majorHAnsi"/>
          <w:sz w:val="22"/>
          <w:szCs w:val="24"/>
          <w:lang w:val="es-ES_tradnl"/>
        </w:rPr>
        <w:t>o</w:t>
      </w:r>
      <w:r w:rsidR="005542A3" w:rsidRPr="002153B5">
        <w:rPr>
          <w:rFonts w:asciiTheme="majorHAnsi" w:hAnsiTheme="majorHAnsi"/>
          <w:sz w:val="22"/>
          <w:szCs w:val="24"/>
          <w:lang w:val="es-ES_tradnl"/>
        </w:rPr>
        <w:t>P</w:t>
      </w:r>
      <w:r w:rsidR="00FB3774" w:rsidRPr="002153B5">
        <w:rPr>
          <w:rFonts w:asciiTheme="majorHAnsi" w:hAnsiTheme="majorHAnsi"/>
          <w:sz w:val="22"/>
          <w:szCs w:val="24"/>
          <w:lang w:val="es-ES_tradnl"/>
        </w:rPr>
        <w:t xml:space="preserve"> </w:t>
      </w:r>
      <w:r w:rsidR="00145DDF" w:rsidRPr="002153B5">
        <w:rPr>
          <w:rFonts w:asciiTheme="majorHAnsi" w:hAnsiTheme="majorHAnsi"/>
          <w:sz w:val="22"/>
          <w:szCs w:val="24"/>
          <w:lang w:val="es-ES_tradnl"/>
        </w:rPr>
        <w:t xml:space="preserve">de la Secretaría </w:t>
      </w:r>
      <w:r w:rsidR="00674F20" w:rsidRPr="002153B5">
        <w:rPr>
          <w:rFonts w:asciiTheme="majorHAnsi" w:hAnsiTheme="majorHAnsi"/>
          <w:sz w:val="22"/>
          <w:szCs w:val="24"/>
          <w:lang w:val="es-ES_tradnl"/>
        </w:rPr>
        <w:t>están diseñadas para apoyar dichos objetivos y metas</w:t>
      </w:r>
      <w:r w:rsidR="00FB3774" w:rsidRPr="002153B5">
        <w:rPr>
          <w:rFonts w:asciiTheme="majorHAnsi" w:hAnsiTheme="majorHAnsi"/>
          <w:sz w:val="22"/>
          <w:szCs w:val="24"/>
          <w:lang w:val="es-ES_tradnl"/>
        </w:rPr>
        <w:t>:</w:t>
      </w:r>
      <w:r w:rsidR="00FB3774" w:rsidRPr="002153B5">
        <w:rPr>
          <w:rFonts w:asciiTheme="majorHAnsi" w:hAnsiTheme="majorHAnsi"/>
          <w:color w:val="FF0000"/>
          <w:sz w:val="22"/>
          <w:szCs w:val="24"/>
          <w:lang w:val="es-ES_tradnl"/>
        </w:rPr>
        <w:t xml:space="preserve"> </w:t>
      </w:r>
    </w:p>
    <w:p w:rsidR="00FB3774" w:rsidRPr="002153B5" w:rsidRDefault="00FB3774" w:rsidP="00FB3774">
      <w:pPr>
        <w:rPr>
          <w:rFonts w:asciiTheme="majorHAnsi" w:hAnsiTheme="majorHAnsi"/>
          <w:sz w:val="22"/>
          <w:szCs w:val="24"/>
          <w:lang w:val="es-ES_tradnl"/>
        </w:rPr>
      </w:pPr>
    </w:p>
    <w:p w:rsidR="00FB3774" w:rsidRPr="002153B5" w:rsidRDefault="00720555" w:rsidP="00E658CE">
      <w:pPr>
        <w:rPr>
          <w:rFonts w:asciiTheme="majorHAnsi" w:hAnsiTheme="majorHAnsi"/>
          <w:b/>
          <w:sz w:val="22"/>
          <w:szCs w:val="24"/>
          <w:lang w:val="es-ES_tradnl"/>
        </w:rPr>
      </w:pPr>
      <w:r w:rsidRPr="002153B5">
        <w:rPr>
          <w:rFonts w:asciiTheme="majorHAnsi" w:hAnsiTheme="majorHAnsi"/>
          <w:b/>
          <w:sz w:val="22"/>
          <w:szCs w:val="24"/>
          <w:lang w:val="es-ES_tradnl"/>
        </w:rPr>
        <w:t xml:space="preserve">Objetivo </w:t>
      </w:r>
      <w:r w:rsidR="00547874" w:rsidRPr="002153B5">
        <w:rPr>
          <w:rFonts w:asciiTheme="majorHAnsi" w:hAnsiTheme="majorHAnsi"/>
          <w:b/>
          <w:sz w:val="22"/>
          <w:szCs w:val="24"/>
          <w:lang w:val="es-ES_tradnl"/>
        </w:rPr>
        <w:t>E</w:t>
      </w:r>
      <w:r w:rsidRPr="002153B5">
        <w:rPr>
          <w:rFonts w:asciiTheme="majorHAnsi" w:hAnsiTheme="majorHAnsi"/>
          <w:b/>
          <w:sz w:val="22"/>
          <w:szCs w:val="24"/>
          <w:lang w:val="es-ES_tradnl"/>
        </w:rPr>
        <w:t xml:space="preserve">stratégico </w:t>
      </w:r>
      <w:r w:rsidR="00FB3774" w:rsidRPr="002153B5">
        <w:rPr>
          <w:rFonts w:asciiTheme="majorHAnsi" w:hAnsiTheme="majorHAnsi"/>
          <w:b/>
          <w:sz w:val="22"/>
          <w:szCs w:val="24"/>
          <w:lang w:val="es-ES_tradnl"/>
        </w:rPr>
        <w:t>1:</w:t>
      </w:r>
      <w:r w:rsidR="009833A8" w:rsidRPr="002153B5">
        <w:rPr>
          <w:rFonts w:asciiTheme="majorHAnsi" w:hAnsiTheme="majorHAnsi"/>
          <w:b/>
          <w:sz w:val="22"/>
          <w:szCs w:val="24"/>
          <w:lang w:val="es-ES_tradnl"/>
        </w:rPr>
        <w:tab/>
      </w:r>
      <w:r w:rsidRPr="002153B5">
        <w:rPr>
          <w:rFonts w:asciiTheme="majorHAnsi" w:hAnsiTheme="majorHAnsi"/>
          <w:b/>
          <w:sz w:val="22"/>
          <w:szCs w:val="24"/>
          <w:lang w:val="es-ES_tradnl"/>
        </w:rPr>
        <w:t>Hacer frente a los factores que impulsan la pérdida y degradación de los humedales</w:t>
      </w:r>
    </w:p>
    <w:p w:rsidR="009833A8" w:rsidRPr="002153B5" w:rsidRDefault="009833A8" w:rsidP="00E658CE">
      <w:pPr>
        <w:rPr>
          <w:rFonts w:asciiTheme="majorHAnsi" w:hAnsiTheme="majorHAnsi"/>
          <w:b/>
          <w:sz w:val="22"/>
          <w:szCs w:val="24"/>
          <w:lang w:val="es-ES_tradnl"/>
        </w:rPr>
      </w:pPr>
    </w:p>
    <w:p w:rsidR="009833A8" w:rsidRPr="002153B5" w:rsidRDefault="009833A8" w:rsidP="00E658CE">
      <w:pPr>
        <w:rPr>
          <w:rFonts w:asciiTheme="majorHAnsi" w:hAnsiTheme="majorHAnsi"/>
          <w:b/>
          <w:sz w:val="22"/>
          <w:szCs w:val="24"/>
          <w:lang w:val="es-ES_tradnl"/>
        </w:rPr>
      </w:pPr>
      <w:r w:rsidRPr="002153B5">
        <w:rPr>
          <w:rFonts w:asciiTheme="majorHAnsi" w:hAnsiTheme="majorHAnsi"/>
          <w:sz w:val="22"/>
          <w:szCs w:val="22"/>
          <w:lang w:val="es-ES_tradnl"/>
        </w:rPr>
        <w:t>El impacto sobre los humedales de la agricultura y la ganadería no sostenibles, los cambios en el uso del suelo y las actividades económicas extractivas, el aumento de la población humana, las migraciones y la urbanización están en aumento. Para influir sobre los factores que impulsan la degradación y pérdida de los humedales e integrar los valores de los humedales en la planificación y la toma de decisiones es necesario medir y valorar los recursos y beneficios ecosistémicos que proporcionan los humedales y garantizar que la sociedad en general los entienda. Las Partes Contratantes, la Secretaría, las Iniciativas Regionales y las OIA potenciarán su colaboración con actores relevantes para reducir las amenazas, influenciar las tendencias, restaurar los humedales y comunicar las buenas prácticas.</w:t>
      </w:r>
    </w:p>
    <w:p w:rsidR="00FB3774" w:rsidRPr="002153B5" w:rsidRDefault="00FB3774" w:rsidP="00FB3774">
      <w:pPr>
        <w:ind w:left="720"/>
        <w:rPr>
          <w:rFonts w:asciiTheme="majorHAnsi" w:hAnsiTheme="majorHAnsi"/>
          <w:sz w:val="22"/>
          <w:szCs w:val="24"/>
          <w:lang w:val="es-ES_tradnl"/>
        </w:rPr>
      </w:pPr>
    </w:p>
    <w:p w:rsidR="00FB3774" w:rsidRPr="002153B5" w:rsidRDefault="00AC2E12" w:rsidP="00525B92">
      <w:pPr>
        <w:ind w:left="1134" w:hanging="1134"/>
        <w:rPr>
          <w:rFonts w:asciiTheme="majorHAnsi" w:hAnsiTheme="majorHAnsi"/>
          <w:sz w:val="22"/>
          <w:szCs w:val="24"/>
          <w:lang w:val="es-ES_tradnl"/>
        </w:rPr>
      </w:pPr>
      <w:r w:rsidRPr="002153B5">
        <w:rPr>
          <w:rFonts w:asciiTheme="majorHAnsi" w:hAnsiTheme="majorHAnsi"/>
          <w:sz w:val="22"/>
          <w:szCs w:val="24"/>
          <w:lang w:val="es-ES_tradnl"/>
        </w:rPr>
        <w:t>Meta</w:t>
      </w:r>
      <w:r w:rsidR="00FB3774" w:rsidRPr="002153B5">
        <w:rPr>
          <w:rFonts w:asciiTheme="majorHAnsi" w:hAnsiTheme="majorHAnsi"/>
          <w:sz w:val="22"/>
          <w:szCs w:val="24"/>
          <w:lang w:val="es-ES_tradnl"/>
        </w:rPr>
        <w:t xml:space="preserve"> 1:</w:t>
      </w:r>
      <w:r w:rsidR="009C1506" w:rsidRPr="002153B5">
        <w:rPr>
          <w:rFonts w:asciiTheme="majorHAnsi" w:hAnsiTheme="majorHAnsi"/>
          <w:sz w:val="22"/>
          <w:szCs w:val="24"/>
          <w:lang w:val="es-ES_tradnl"/>
        </w:rPr>
        <w:tab/>
      </w:r>
      <w:r w:rsidR="009833A8" w:rsidRPr="002153B5">
        <w:rPr>
          <w:rFonts w:asciiTheme="majorHAnsi" w:hAnsiTheme="majorHAnsi"/>
          <w:sz w:val="22"/>
          <w:szCs w:val="24"/>
          <w:lang w:val="es-ES_tradnl"/>
        </w:rPr>
        <w:t>Los beneficios y servicios de los ecosistemas de los humedales están integrados en las políticas o estrategias y planes nacionales o locales relativos a sectores clave tales como el agua, la energía, la minería, la agricultura y ganadería, el turismo, el desarrollo urbanístico y las infraestructuras a escala nacional y local</w:t>
      </w:r>
      <w:r w:rsidR="008209A0" w:rsidRPr="002153B5">
        <w:rPr>
          <w:rFonts w:asciiTheme="majorHAnsi" w:hAnsiTheme="majorHAnsi"/>
          <w:sz w:val="22"/>
          <w:szCs w:val="24"/>
          <w:lang w:val="es-ES_tradnl"/>
        </w:rPr>
        <w:t>.</w:t>
      </w:r>
    </w:p>
    <w:p w:rsidR="00FB3774" w:rsidRPr="002153B5" w:rsidRDefault="00AC2E12" w:rsidP="00525B92">
      <w:pPr>
        <w:ind w:left="1134" w:hanging="1134"/>
        <w:rPr>
          <w:rFonts w:asciiTheme="majorHAnsi" w:hAnsiTheme="majorHAnsi"/>
          <w:sz w:val="22"/>
          <w:szCs w:val="24"/>
          <w:lang w:val="es-ES_tradnl"/>
        </w:rPr>
      </w:pPr>
      <w:r w:rsidRPr="002153B5">
        <w:rPr>
          <w:rFonts w:asciiTheme="majorHAnsi" w:hAnsiTheme="majorHAnsi"/>
          <w:sz w:val="22"/>
          <w:szCs w:val="24"/>
          <w:lang w:val="es-ES_tradnl"/>
        </w:rPr>
        <w:t>Meta</w:t>
      </w:r>
      <w:r w:rsidR="00FB3774" w:rsidRPr="002153B5">
        <w:rPr>
          <w:rFonts w:asciiTheme="majorHAnsi" w:hAnsiTheme="majorHAnsi"/>
          <w:sz w:val="22"/>
          <w:szCs w:val="24"/>
          <w:lang w:val="es-ES_tradnl"/>
        </w:rPr>
        <w:t xml:space="preserve"> 2:</w:t>
      </w:r>
      <w:r w:rsidR="004E1EB3" w:rsidRPr="002153B5">
        <w:rPr>
          <w:rFonts w:asciiTheme="majorHAnsi" w:hAnsiTheme="majorHAnsi"/>
          <w:sz w:val="22"/>
          <w:szCs w:val="24"/>
          <w:lang w:val="es-ES_tradnl"/>
        </w:rPr>
        <w:t xml:space="preserve"> </w:t>
      </w:r>
      <w:r w:rsidR="00525B92">
        <w:rPr>
          <w:rFonts w:asciiTheme="majorHAnsi" w:hAnsiTheme="majorHAnsi"/>
          <w:sz w:val="22"/>
          <w:szCs w:val="24"/>
          <w:lang w:val="es-ES_tradnl"/>
        </w:rPr>
        <w:tab/>
      </w:r>
      <w:r w:rsidR="002B665E" w:rsidRPr="002153B5">
        <w:rPr>
          <w:rFonts w:asciiTheme="majorHAnsi" w:hAnsiTheme="majorHAnsi"/>
          <w:sz w:val="22"/>
          <w:szCs w:val="22"/>
          <w:lang w:val="es-ES_tradnl"/>
        </w:rPr>
        <w:t>Se ha mejorado la sostenibilidad del uso del agua respetando al mismo tiempo las necesidades de los ecosistemas y las cuencas hidrográficas</w:t>
      </w:r>
      <w:r w:rsidR="008209A0" w:rsidRPr="002153B5">
        <w:rPr>
          <w:rFonts w:asciiTheme="majorHAnsi" w:hAnsiTheme="majorHAnsi"/>
          <w:sz w:val="22"/>
          <w:szCs w:val="22"/>
          <w:lang w:val="es-ES_tradnl"/>
        </w:rPr>
        <w:t>.</w:t>
      </w:r>
    </w:p>
    <w:p w:rsidR="00FB3774" w:rsidRPr="002153B5" w:rsidRDefault="00AC2E12" w:rsidP="00525B92">
      <w:pPr>
        <w:ind w:left="1134" w:hanging="1134"/>
        <w:rPr>
          <w:rFonts w:asciiTheme="majorHAnsi" w:hAnsiTheme="majorHAnsi"/>
          <w:sz w:val="22"/>
          <w:szCs w:val="24"/>
          <w:lang w:val="es-ES_tradnl"/>
        </w:rPr>
      </w:pPr>
      <w:r w:rsidRPr="002153B5">
        <w:rPr>
          <w:rFonts w:asciiTheme="majorHAnsi" w:hAnsiTheme="majorHAnsi"/>
          <w:sz w:val="22"/>
          <w:szCs w:val="24"/>
          <w:lang w:val="es-ES_tradnl"/>
        </w:rPr>
        <w:t>Meta</w:t>
      </w:r>
      <w:r w:rsidR="00FB3774" w:rsidRPr="002153B5">
        <w:rPr>
          <w:rFonts w:asciiTheme="majorHAnsi" w:hAnsiTheme="majorHAnsi"/>
          <w:sz w:val="22"/>
          <w:szCs w:val="24"/>
          <w:lang w:val="es-ES_tradnl"/>
        </w:rPr>
        <w:t xml:space="preserve"> 3:</w:t>
      </w:r>
      <w:r w:rsidR="004E1EB3" w:rsidRPr="002153B5">
        <w:rPr>
          <w:rFonts w:asciiTheme="majorHAnsi" w:hAnsiTheme="majorHAnsi"/>
          <w:sz w:val="22"/>
          <w:szCs w:val="24"/>
          <w:lang w:val="es-ES_tradnl"/>
        </w:rPr>
        <w:t xml:space="preserve"> </w:t>
      </w:r>
      <w:r w:rsidR="00525B92">
        <w:rPr>
          <w:rFonts w:asciiTheme="majorHAnsi" w:hAnsiTheme="majorHAnsi"/>
          <w:sz w:val="22"/>
          <w:szCs w:val="24"/>
          <w:lang w:val="es-ES_tradnl"/>
        </w:rPr>
        <w:tab/>
      </w:r>
      <w:r w:rsidR="002B665E" w:rsidRPr="002153B5">
        <w:rPr>
          <w:rFonts w:asciiTheme="majorHAnsi" w:hAnsiTheme="majorHAnsi"/>
          <w:sz w:val="22"/>
          <w:szCs w:val="22"/>
          <w:lang w:val="es-ES_tradnl"/>
        </w:rPr>
        <w:t>Los sectores público y privado han tomado medidas para aplicar lineamientos y buenas prácticas para el uso racional del agua y de los humedales</w:t>
      </w:r>
      <w:r w:rsidR="008209A0" w:rsidRPr="002153B5">
        <w:rPr>
          <w:rFonts w:asciiTheme="majorHAnsi" w:hAnsiTheme="majorHAnsi"/>
          <w:sz w:val="22"/>
          <w:szCs w:val="22"/>
          <w:lang w:val="es-ES_tradnl"/>
        </w:rPr>
        <w:t>.</w:t>
      </w:r>
    </w:p>
    <w:p w:rsidR="00FB3774" w:rsidRPr="002153B5" w:rsidRDefault="004630C2" w:rsidP="00525B92">
      <w:pPr>
        <w:ind w:left="1134" w:hanging="1134"/>
        <w:rPr>
          <w:rFonts w:asciiTheme="majorHAnsi" w:hAnsiTheme="majorHAnsi"/>
          <w:sz w:val="22"/>
          <w:szCs w:val="24"/>
          <w:lang w:val="es-ES_tradnl"/>
        </w:rPr>
      </w:pPr>
      <w:r w:rsidRPr="002153B5">
        <w:rPr>
          <w:rFonts w:asciiTheme="majorHAnsi" w:hAnsiTheme="majorHAnsi"/>
          <w:sz w:val="22"/>
          <w:szCs w:val="24"/>
          <w:lang w:val="es-ES_tradnl"/>
        </w:rPr>
        <w:lastRenderedPageBreak/>
        <w:t>Meta</w:t>
      </w:r>
      <w:r w:rsidR="00FB3774" w:rsidRPr="002153B5">
        <w:rPr>
          <w:rFonts w:asciiTheme="majorHAnsi" w:hAnsiTheme="majorHAnsi"/>
          <w:sz w:val="22"/>
          <w:szCs w:val="24"/>
          <w:lang w:val="es-ES_tradnl"/>
        </w:rPr>
        <w:t xml:space="preserve"> 4:</w:t>
      </w:r>
      <w:r w:rsidR="004E1EB3" w:rsidRPr="002153B5">
        <w:rPr>
          <w:rFonts w:asciiTheme="majorHAnsi" w:hAnsiTheme="majorHAnsi"/>
          <w:sz w:val="22"/>
          <w:szCs w:val="24"/>
          <w:lang w:val="es-ES_tradnl"/>
        </w:rPr>
        <w:t xml:space="preserve"> </w:t>
      </w:r>
      <w:r w:rsidR="00525B92">
        <w:rPr>
          <w:rFonts w:asciiTheme="majorHAnsi" w:hAnsiTheme="majorHAnsi"/>
          <w:sz w:val="22"/>
          <w:szCs w:val="24"/>
          <w:lang w:val="es-ES_tradnl"/>
        </w:rPr>
        <w:tab/>
      </w:r>
      <w:r w:rsidR="002B665E" w:rsidRPr="002153B5">
        <w:rPr>
          <w:rFonts w:asciiTheme="majorHAnsi" w:hAnsiTheme="majorHAnsi"/>
          <w:sz w:val="22"/>
          <w:szCs w:val="22"/>
          <w:lang w:val="es-ES_tradnl"/>
        </w:rPr>
        <w:t>Se han identificado y priorizado especies exóticas invasoras y vías de entrada de las mismas, se han controlado o erradicado las especies prioritarias y se preparan y aplican medidas de manejo para evitar su introducción y establecimiento</w:t>
      </w:r>
      <w:r w:rsidR="008209A0" w:rsidRPr="002153B5">
        <w:rPr>
          <w:rFonts w:asciiTheme="majorHAnsi" w:hAnsiTheme="majorHAnsi"/>
          <w:sz w:val="22"/>
          <w:szCs w:val="22"/>
          <w:lang w:val="es-ES_tradnl"/>
        </w:rPr>
        <w:t>.</w:t>
      </w:r>
    </w:p>
    <w:p w:rsidR="00FB3774" w:rsidRPr="002153B5" w:rsidRDefault="00FB3774" w:rsidP="00FB3774">
      <w:pPr>
        <w:ind w:left="720"/>
        <w:rPr>
          <w:rFonts w:asciiTheme="majorHAnsi" w:hAnsiTheme="majorHAnsi"/>
          <w:sz w:val="22"/>
          <w:szCs w:val="24"/>
          <w:lang w:val="es-ES_tradnl"/>
        </w:rPr>
      </w:pPr>
    </w:p>
    <w:p w:rsidR="009C1506" w:rsidRPr="002153B5" w:rsidRDefault="00547874" w:rsidP="005F317E">
      <w:pPr>
        <w:rPr>
          <w:rFonts w:asciiTheme="majorHAnsi" w:hAnsiTheme="majorHAnsi"/>
          <w:b/>
          <w:bCs/>
          <w:sz w:val="22"/>
          <w:szCs w:val="22"/>
          <w:lang w:val="es-ES_tradnl"/>
        </w:rPr>
      </w:pPr>
      <w:r w:rsidRPr="002153B5">
        <w:rPr>
          <w:rFonts w:asciiTheme="majorHAnsi" w:hAnsiTheme="majorHAnsi"/>
          <w:b/>
          <w:sz w:val="22"/>
          <w:szCs w:val="24"/>
          <w:lang w:val="es-ES_tradnl"/>
        </w:rPr>
        <w:t>Objetivo E</w:t>
      </w:r>
      <w:r w:rsidR="00A24BCC" w:rsidRPr="002153B5">
        <w:rPr>
          <w:rFonts w:asciiTheme="majorHAnsi" w:hAnsiTheme="majorHAnsi"/>
          <w:b/>
          <w:sz w:val="22"/>
          <w:szCs w:val="24"/>
          <w:lang w:val="es-ES_tradnl"/>
        </w:rPr>
        <w:t>stratégico</w:t>
      </w:r>
      <w:r w:rsidR="00FB3774" w:rsidRPr="002153B5">
        <w:rPr>
          <w:rFonts w:asciiTheme="majorHAnsi" w:hAnsiTheme="majorHAnsi"/>
          <w:b/>
          <w:sz w:val="22"/>
          <w:szCs w:val="24"/>
          <w:lang w:val="es-ES_tradnl"/>
        </w:rPr>
        <w:t xml:space="preserve"> 2:</w:t>
      </w:r>
      <w:r w:rsidR="007678BD" w:rsidRPr="002153B5">
        <w:rPr>
          <w:rFonts w:asciiTheme="majorHAnsi" w:hAnsiTheme="majorHAnsi"/>
          <w:b/>
          <w:sz w:val="22"/>
          <w:szCs w:val="24"/>
          <w:lang w:val="es-ES_tradnl"/>
        </w:rPr>
        <w:tab/>
      </w:r>
      <w:r w:rsidR="009C1506" w:rsidRPr="002153B5">
        <w:rPr>
          <w:rFonts w:asciiTheme="majorHAnsi" w:hAnsiTheme="majorHAnsi"/>
          <w:b/>
          <w:sz w:val="22"/>
          <w:szCs w:val="24"/>
          <w:lang w:val="es-ES_tradnl"/>
        </w:rPr>
        <w:t xml:space="preserve">Llevar a cabo una </w:t>
      </w:r>
      <w:r w:rsidR="002153B5" w:rsidRPr="002153B5">
        <w:rPr>
          <w:rFonts w:asciiTheme="majorHAnsi" w:hAnsiTheme="majorHAnsi"/>
          <w:b/>
          <w:sz w:val="22"/>
          <w:szCs w:val="24"/>
          <w:lang w:val="es-ES_tradnl"/>
        </w:rPr>
        <w:t>c</w:t>
      </w:r>
      <w:r w:rsidR="002153B5" w:rsidRPr="002153B5">
        <w:rPr>
          <w:rFonts w:asciiTheme="majorHAnsi" w:hAnsiTheme="majorHAnsi"/>
          <w:b/>
          <w:bCs/>
          <w:sz w:val="22"/>
          <w:szCs w:val="22"/>
          <w:lang w:val="es-ES_tradnl"/>
        </w:rPr>
        <w:t>onservación</w:t>
      </w:r>
      <w:r w:rsidR="00F00557" w:rsidRPr="002153B5">
        <w:rPr>
          <w:rFonts w:asciiTheme="majorHAnsi" w:hAnsiTheme="majorHAnsi"/>
          <w:b/>
          <w:bCs/>
          <w:sz w:val="22"/>
          <w:szCs w:val="22"/>
          <w:lang w:val="es-ES_tradnl"/>
        </w:rPr>
        <w:t xml:space="preserve"> y</w:t>
      </w:r>
      <w:r w:rsidR="009C1506" w:rsidRPr="002153B5">
        <w:rPr>
          <w:rFonts w:asciiTheme="majorHAnsi" w:hAnsiTheme="majorHAnsi"/>
          <w:b/>
          <w:bCs/>
          <w:sz w:val="22"/>
          <w:szCs w:val="22"/>
          <w:lang w:val="es-ES_tradnl"/>
        </w:rPr>
        <w:t xml:space="preserve"> un</w:t>
      </w:r>
      <w:r w:rsidR="00F00557" w:rsidRPr="002153B5">
        <w:rPr>
          <w:rFonts w:asciiTheme="majorHAnsi" w:hAnsiTheme="majorHAnsi"/>
          <w:b/>
          <w:bCs/>
          <w:sz w:val="22"/>
          <w:szCs w:val="22"/>
          <w:lang w:val="es-ES_tradnl"/>
        </w:rPr>
        <w:t xml:space="preserve"> manejo efectivos de la red de sitios Ramsar</w:t>
      </w:r>
    </w:p>
    <w:p w:rsidR="009C1506" w:rsidRPr="002153B5" w:rsidRDefault="009C1506" w:rsidP="005F317E">
      <w:pPr>
        <w:rPr>
          <w:rFonts w:asciiTheme="majorHAnsi" w:hAnsiTheme="majorHAnsi"/>
          <w:b/>
          <w:bCs/>
          <w:sz w:val="22"/>
          <w:szCs w:val="22"/>
          <w:lang w:val="es-ES_tradnl"/>
        </w:rPr>
      </w:pPr>
    </w:p>
    <w:p w:rsidR="009C1506" w:rsidRPr="002153B5" w:rsidRDefault="009C1506" w:rsidP="009C1506">
      <w:pPr>
        <w:rPr>
          <w:rFonts w:asciiTheme="majorHAnsi" w:hAnsiTheme="majorHAnsi"/>
          <w:sz w:val="22"/>
          <w:szCs w:val="22"/>
          <w:lang w:val="es-ES_tradnl"/>
        </w:rPr>
      </w:pPr>
      <w:r w:rsidRPr="002153B5">
        <w:rPr>
          <w:rFonts w:asciiTheme="majorHAnsi" w:hAnsiTheme="majorHAnsi"/>
          <w:sz w:val="22"/>
          <w:szCs w:val="22"/>
          <w:lang w:val="es-ES_tradnl"/>
        </w:rPr>
        <w:t>Los sitios Ramsar constituyen la mayor red de áreas de importancia internacional en el mundo. Esta red constituye el eje principal de una red mundial de humedales que proporcionan servicios vitales para las personas y la naturaleza. Las Partes deben volver a comprometerse a realizar esfuerzos para proteger y manejar de forma efectiva los sitios Ramsar existentes y a ampliar el alcance de la Convención trabajando continuamente para aumentar el número de sitios y áreas de humedales reconocidos por la Convención.</w:t>
      </w:r>
    </w:p>
    <w:p w:rsidR="009C1506" w:rsidRPr="002153B5" w:rsidRDefault="009C1506" w:rsidP="009C1506">
      <w:pPr>
        <w:rPr>
          <w:rFonts w:asciiTheme="majorHAnsi" w:hAnsiTheme="majorHAnsi"/>
          <w:sz w:val="22"/>
          <w:szCs w:val="24"/>
          <w:lang w:val="es-ES_tradnl"/>
        </w:rPr>
      </w:pPr>
    </w:p>
    <w:p w:rsidR="00FB3774" w:rsidRPr="002153B5" w:rsidRDefault="00F00557" w:rsidP="00525B92">
      <w:pPr>
        <w:ind w:left="1134" w:hanging="1134"/>
        <w:rPr>
          <w:rFonts w:asciiTheme="majorHAnsi" w:hAnsiTheme="majorHAnsi"/>
          <w:sz w:val="22"/>
          <w:szCs w:val="24"/>
          <w:lang w:val="es-ES_tradnl"/>
        </w:rPr>
      </w:pPr>
      <w:r w:rsidRPr="002153B5">
        <w:rPr>
          <w:rFonts w:asciiTheme="majorHAnsi" w:hAnsiTheme="majorHAnsi"/>
          <w:sz w:val="22"/>
          <w:szCs w:val="24"/>
          <w:lang w:val="es-ES_tradnl"/>
        </w:rPr>
        <w:t>Meta</w:t>
      </w:r>
      <w:r w:rsidR="00FB3774" w:rsidRPr="002153B5">
        <w:rPr>
          <w:rFonts w:asciiTheme="majorHAnsi" w:hAnsiTheme="majorHAnsi"/>
          <w:sz w:val="22"/>
          <w:szCs w:val="24"/>
          <w:lang w:val="es-ES_tradnl"/>
        </w:rPr>
        <w:t xml:space="preserve"> 5:</w:t>
      </w:r>
      <w:r w:rsidR="004E1EB3" w:rsidRPr="002153B5">
        <w:rPr>
          <w:rFonts w:asciiTheme="majorHAnsi" w:hAnsiTheme="majorHAnsi"/>
          <w:sz w:val="22"/>
          <w:szCs w:val="24"/>
          <w:lang w:val="es-ES_tradnl"/>
        </w:rPr>
        <w:t xml:space="preserve"> </w:t>
      </w:r>
      <w:r w:rsidR="00525B92">
        <w:rPr>
          <w:rFonts w:asciiTheme="majorHAnsi" w:hAnsiTheme="majorHAnsi"/>
          <w:sz w:val="22"/>
          <w:szCs w:val="24"/>
          <w:lang w:val="es-ES_tradnl"/>
        </w:rPr>
        <w:tab/>
      </w:r>
      <w:r w:rsidR="009C1506" w:rsidRPr="002153B5">
        <w:rPr>
          <w:rFonts w:asciiTheme="majorHAnsi" w:hAnsiTheme="majorHAnsi"/>
          <w:sz w:val="22"/>
          <w:szCs w:val="22"/>
          <w:lang w:val="es-ES_tradnl"/>
        </w:rPr>
        <w:t>Se mantienen las características ecológicas de los sitios Ramsar a través de una planificación y un manejo efectivos</w:t>
      </w:r>
      <w:r w:rsidR="00FB3774" w:rsidRPr="002153B5">
        <w:rPr>
          <w:rFonts w:asciiTheme="majorHAnsi" w:hAnsiTheme="majorHAnsi"/>
          <w:sz w:val="22"/>
          <w:szCs w:val="24"/>
          <w:lang w:val="es-ES_tradnl"/>
        </w:rPr>
        <w:t>.</w:t>
      </w:r>
    </w:p>
    <w:p w:rsidR="00FB3774" w:rsidRPr="002153B5" w:rsidRDefault="00F00557" w:rsidP="00525B92">
      <w:pPr>
        <w:ind w:left="1134" w:hanging="1134"/>
        <w:rPr>
          <w:rFonts w:asciiTheme="majorHAnsi" w:hAnsiTheme="majorHAnsi"/>
          <w:sz w:val="22"/>
          <w:szCs w:val="24"/>
          <w:lang w:val="es-ES_tradnl"/>
        </w:rPr>
      </w:pPr>
      <w:r w:rsidRPr="002153B5">
        <w:rPr>
          <w:rFonts w:asciiTheme="majorHAnsi" w:hAnsiTheme="majorHAnsi"/>
          <w:sz w:val="22"/>
          <w:szCs w:val="24"/>
          <w:lang w:val="es-ES_tradnl"/>
        </w:rPr>
        <w:t>Meta</w:t>
      </w:r>
      <w:r w:rsidR="00FB3774" w:rsidRPr="002153B5">
        <w:rPr>
          <w:rFonts w:asciiTheme="majorHAnsi" w:hAnsiTheme="majorHAnsi"/>
          <w:sz w:val="22"/>
          <w:szCs w:val="24"/>
          <w:lang w:val="es-ES_tradnl"/>
        </w:rPr>
        <w:t xml:space="preserve"> 6:</w:t>
      </w:r>
      <w:r w:rsidR="004E1EB3" w:rsidRPr="002153B5">
        <w:rPr>
          <w:rFonts w:asciiTheme="majorHAnsi" w:hAnsiTheme="majorHAnsi"/>
          <w:sz w:val="22"/>
          <w:szCs w:val="24"/>
          <w:lang w:val="es-ES_tradnl"/>
        </w:rPr>
        <w:t xml:space="preserve"> </w:t>
      </w:r>
      <w:r w:rsidR="00525B92">
        <w:rPr>
          <w:rFonts w:asciiTheme="majorHAnsi" w:hAnsiTheme="majorHAnsi"/>
          <w:sz w:val="22"/>
          <w:szCs w:val="24"/>
          <w:lang w:val="es-ES_tradnl"/>
        </w:rPr>
        <w:tab/>
      </w:r>
      <w:r w:rsidR="002B665E" w:rsidRPr="002153B5">
        <w:rPr>
          <w:rFonts w:asciiTheme="majorHAnsi" w:hAnsiTheme="majorHAnsi"/>
          <w:sz w:val="22"/>
          <w:szCs w:val="22"/>
          <w:lang w:val="es-ES_tradnl"/>
        </w:rPr>
        <w:t>Se produce un aumento considerable de la red de sitios Ramsar, particularmente en lo que se refiere a tipos de humedales insuficientemente representados y sitios transfronterizos</w:t>
      </w:r>
      <w:r w:rsidR="008209A0" w:rsidRPr="002153B5">
        <w:rPr>
          <w:rFonts w:asciiTheme="majorHAnsi" w:hAnsiTheme="majorHAnsi"/>
          <w:sz w:val="22"/>
          <w:szCs w:val="22"/>
          <w:lang w:val="es-ES_tradnl"/>
        </w:rPr>
        <w:t>.</w:t>
      </w:r>
    </w:p>
    <w:p w:rsidR="00FB3774" w:rsidRPr="002153B5" w:rsidRDefault="004630C2" w:rsidP="00525B92">
      <w:pPr>
        <w:ind w:left="1134" w:hanging="1134"/>
        <w:rPr>
          <w:rFonts w:asciiTheme="majorHAnsi" w:hAnsiTheme="majorHAnsi"/>
          <w:sz w:val="22"/>
          <w:szCs w:val="24"/>
          <w:lang w:val="es-ES_tradnl"/>
        </w:rPr>
      </w:pPr>
      <w:r w:rsidRPr="002153B5">
        <w:rPr>
          <w:rFonts w:asciiTheme="majorHAnsi" w:hAnsiTheme="majorHAnsi"/>
          <w:sz w:val="22"/>
          <w:szCs w:val="24"/>
          <w:lang w:val="es-ES_tradnl"/>
        </w:rPr>
        <w:t>Meta</w:t>
      </w:r>
      <w:r w:rsidR="00FB3774" w:rsidRPr="002153B5">
        <w:rPr>
          <w:rFonts w:asciiTheme="majorHAnsi" w:hAnsiTheme="majorHAnsi"/>
          <w:sz w:val="22"/>
          <w:szCs w:val="24"/>
          <w:lang w:val="es-ES_tradnl"/>
        </w:rPr>
        <w:t xml:space="preserve"> 7:</w:t>
      </w:r>
      <w:r w:rsidR="004E1EB3" w:rsidRPr="002153B5">
        <w:rPr>
          <w:rFonts w:asciiTheme="majorHAnsi" w:hAnsiTheme="majorHAnsi"/>
          <w:sz w:val="22"/>
          <w:szCs w:val="24"/>
          <w:lang w:val="es-ES_tradnl"/>
        </w:rPr>
        <w:t xml:space="preserve"> </w:t>
      </w:r>
      <w:r w:rsidR="00525B92">
        <w:rPr>
          <w:rFonts w:asciiTheme="majorHAnsi" w:hAnsiTheme="majorHAnsi"/>
          <w:sz w:val="22"/>
          <w:szCs w:val="24"/>
          <w:lang w:val="es-ES_tradnl"/>
        </w:rPr>
        <w:tab/>
      </w:r>
      <w:r w:rsidR="002B665E" w:rsidRPr="002153B5">
        <w:rPr>
          <w:rFonts w:asciiTheme="majorHAnsi" w:hAnsiTheme="majorHAnsi"/>
          <w:sz w:val="22"/>
          <w:szCs w:val="22"/>
          <w:lang w:val="es-ES_tradnl"/>
        </w:rPr>
        <w:t>Se hace frente a las amenazas de los sitios con riesgo de pérdida de características ecológicas</w:t>
      </w:r>
      <w:r w:rsidR="00FB3774" w:rsidRPr="002153B5">
        <w:rPr>
          <w:rFonts w:asciiTheme="majorHAnsi" w:hAnsiTheme="majorHAnsi"/>
          <w:sz w:val="22"/>
          <w:szCs w:val="24"/>
          <w:lang w:val="es-ES_tradnl"/>
        </w:rPr>
        <w:t>.</w:t>
      </w:r>
    </w:p>
    <w:p w:rsidR="009C50BF" w:rsidRPr="002153B5" w:rsidRDefault="009C50BF" w:rsidP="00FB3774">
      <w:pPr>
        <w:ind w:left="720"/>
        <w:rPr>
          <w:rFonts w:asciiTheme="majorHAnsi" w:hAnsiTheme="majorHAnsi"/>
          <w:sz w:val="22"/>
          <w:szCs w:val="24"/>
          <w:lang w:val="es-ES_tradnl"/>
        </w:rPr>
      </w:pPr>
    </w:p>
    <w:p w:rsidR="00FB3774" w:rsidRPr="002153B5" w:rsidRDefault="00547874" w:rsidP="005F317E">
      <w:pPr>
        <w:rPr>
          <w:rFonts w:asciiTheme="majorHAnsi" w:hAnsiTheme="majorHAnsi"/>
          <w:b/>
          <w:sz w:val="22"/>
          <w:szCs w:val="24"/>
          <w:lang w:val="es-ES_tradnl"/>
        </w:rPr>
      </w:pPr>
      <w:r w:rsidRPr="002153B5">
        <w:rPr>
          <w:rFonts w:asciiTheme="majorHAnsi" w:hAnsiTheme="majorHAnsi"/>
          <w:b/>
          <w:sz w:val="22"/>
          <w:szCs w:val="24"/>
          <w:lang w:val="es-ES_tradnl"/>
        </w:rPr>
        <w:t>Objetivo E</w:t>
      </w:r>
      <w:r w:rsidR="002F784E" w:rsidRPr="002153B5">
        <w:rPr>
          <w:rFonts w:asciiTheme="majorHAnsi" w:hAnsiTheme="majorHAnsi"/>
          <w:b/>
          <w:sz w:val="22"/>
          <w:szCs w:val="24"/>
          <w:lang w:val="es-ES_tradnl"/>
        </w:rPr>
        <w:t>s</w:t>
      </w:r>
      <w:r w:rsidR="00FB3774" w:rsidRPr="002153B5">
        <w:rPr>
          <w:rFonts w:asciiTheme="majorHAnsi" w:hAnsiTheme="majorHAnsi"/>
          <w:b/>
          <w:sz w:val="22"/>
          <w:szCs w:val="24"/>
          <w:lang w:val="es-ES_tradnl"/>
        </w:rPr>
        <w:t>trat</w:t>
      </w:r>
      <w:r w:rsidR="002F784E" w:rsidRPr="002153B5">
        <w:rPr>
          <w:rFonts w:asciiTheme="majorHAnsi" w:hAnsiTheme="majorHAnsi"/>
          <w:b/>
          <w:sz w:val="22"/>
          <w:szCs w:val="24"/>
          <w:lang w:val="es-ES_tradnl"/>
        </w:rPr>
        <w:t>égico</w:t>
      </w:r>
      <w:r w:rsidR="00FB3774" w:rsidRPr="002153B5">
        <w:rPr>
          <w:rFonts w:asciiTheme="majorHAnsi" w:hAnsiTheme="majorHAnsi"/>
          <w:b/>
          <w:sz w:val="22"/>
          <w:szCs w:val="24"/>
          <w:lang w:val="es-ES_tradnl"/>
        </w:rPr>
        <w:t xml:space="preserve"> 3:</w:t>
      </w:r>
      <w:r w:rsidR="007678BD" w:rsidRPr="002153B5">
        <w:rPr>
          <w:rFonts w:asciiTheme="majorHAnsi" w:hAnsiTheme="majorHAnsi"/>
          <w:b/>
          <w:sz w:val="22"/>
          <w:szCs w:val="24"/>
          <w:lang w:val="es-ES_tradnl"/>
        </w:rPr>
        <w:tab/>
      </w:r>
      <w:r w:rsidR="009C1506" w:rsidRPr="002153B5">
        <w:rPr>
          <w:rFonts w:asciiTheme="majorHAnsi" w:hAnsiTheme="majorHAnsi"/>
          <w:b/>
          <w:sz w:val="22"/>
          <w:szCs w:val="24"/>
          <w:lang w:val="es-ES_tradnl"/>
        </w:rPr>
        <w:t>Realizar un u</w:t>
      </w:r>
      <w:r w:rsidR="002F784E" w:rsidRPr="002153B5">
        <w:rPr>
          <w:rFonts w:asciiTheme="majorHAnsi" w:hAnsiTheme="majorHAnsi"/>
          <w:b/>
          <w:sz w:val="22"/>
          <w:szCs w:val="24"/>
          <w:lang w:val="es-ES_tradnl"/>
        </w:rPr>
        <w:t>so racional de todos los humedales</w:t>
      </w:r>
    </w:p>
    <w:p w:rsidR="00FB3774" w:rsidRPr="002153B5" w:rsidRDefault="00FB3774" w:rsidP="00FB3774">
      <w:pPr>
        <w:ind w:left="720"/>
        <w:rPr>
          <w:rFonts w:asciiTheme="majorHAnsi" w:hAnsiTheme="majorHAnsi"/>
          <w:sz w:val="22"/>
          <w:szCs w:val="24"/>
          <w:lang w:val="es-ES_tradnl"/>
        </w:rPr>
      </w:pPr>
    </w:p>
    <w:p w:rsidR="009C1506" w:rsidRPr="002153B5" w:rsidRDefault="009C1506" w:rsidP="009C1506">
      <w:pPr>
        <w:rPr>
          <w:rFonts w:asciiTheme="majorHAnsi" w:hAnsiTheme="majorHAnsi"/>
          <w:sz w:val="22"/>
          <w:szCs w:val="22"/>
          <w:lang w:val="es-ES_tradnl"/>
        </w:rPr>
      </w:pPr>
      <w:r w:rsidRPr="002153B5">
        <w:rPr>
          <w:rFonts w:asciiTheme="majorHAnsi" w:hAnsiTheme="majorHAnsi"/>
          <w:sz w:val="22"/>
          <w:szCs w:val="22"/>
          <w:lang w:val="es-ES_tradnl"/>
        </w:rPr>
        <w:t>El uso racional de todos los humedales exige que las Partes se aseguren de ocuparse de más humedales de los que se encuentran incluidos actualmente en la red de sitios Ramsar. Esta labor debe realizarse necesariamente a escala nacional, subnacional, regional y transfronteriza, inclusive a escala de las cuencas hidrográficas. La integración del reconocimiento de los servicios y beneficios de los ecosistemas en una gran variedad de sectores y con un amplio abanico de actores contribuirá a garantizar el éxito de este esfuerzo.</w:t>
      </w:r>
    </w:p>
    <w:p w:rsidR="009C1506" w:rsidRPr="002153B5" w:rsidRDefault="009C1506" w:rsidP="009C1506">
      <w:pPr>
        <w:rPr>
          <w:rFonts w:asciiTheme="majorHAnsi" w:hAnsiTheme="majorHAnsi"/>
          <w:sz w:val="22"/>
          <w:szCs w:val="24"/>
          <w:lang w:val="es-ES_tradnl"/>
        </w:rPr>
      </w:pPr>
    </w:p>
    <w:p w:rsidR="00FB3774" w:rsidRPr="002153B5" w:rsidRDefault="002F784E" w:rsidP="00525B92">
      <w:pPr>
        <w:ind w:left="1134" w:hanging="1134"/>
        <w:rPr>
          <w:rFonts w:asciiTheme="majorHAnsi" w:hAnsiTheme="majorHAnsi"/>
          <w:sz w:val="22"/>
          <w:szCs w:val="24"/>
          <w:lang w:val="es-ES_tradnl"/>
        </w:rPr>
      </w:pPr>
      <w:r w:rsidRPr="002153B5">
        <w:rPr>
          <w:rFonts w:asciiTheme="majorHAnsi" w:hAnsiTheme="majorHAnsi"/>
          <w:sz w:val="22"/>
          <w:szCs w:val="24"/>
          <w:lang w:val="es-ES_tradnl"/>
        </w:rPr>
        <w:t>Meta</w:t>
      </w:r>
      <w:r w:rsidR="00FB3774" w:rsidRPr="002153B5">
        <w:rPr>
          <w:rFonts w:asciiTheme="majorHAnsi" w:hAnsiTheme="majorHAnsi"/>
          <w:sz w:val="22"/>
          <w:szCs w:val="24"/>
          <w:lang w:val="es-ES_tradnl"/>
        </w:rPr>
        <w:t xml:space="preserve"> 8:</w:t>
      </w:r>
      <w:r w:rsidR="009C1506" w:rsidRPr="002153B5">
        <w:rPr>
          <w:rFonts w:asciiTheme="majorHAnsi" w:hAnsiTheme="majorHAnsi"/>
          <w:sz w:val="22"/>
          <w:szCs w:val="24"/>
          <w:lang w:val="es-ES_tradnl"/>
        </w:rPr>
        <w:t xml:space="preserve"> </w:t>
      </w:r>
      <w:r w:rsidR="00525B92">
        <w:rPr>
          <w:rFonts w:asciiTheme="majorHAnsi" w:hAnsiTheme="majorHAnsi"/>
          <w:sz w:val="22"/>
          <w:szCs w:val="24"/>
          <w:lang w:val="es-ES_tradnl"/>
        </w:rPr>
        <w:tab/>
      </w:r>
      <w:r w:rsidR="009C1506" w:rsidRPr="002153B5">
        <w:rPr>
          <w:rFonts w:asciiTheme="majorHAnsi" w:hAnsiTheme="majorHAnsi"/>
          <w:sz w:val="22"/>
          <w:szCs w:val="22"/>
          <w:lang w:val="es-ES_tradnl"/>
        </w:rPr>
        <w:t>Se han completado, divulgado y utilizado inventarios nacionales de humedales para promover la conservación y el manejo efectivo de todos los humedales.</w:t>
      </w:r>
    </w:p>
    <w:p w:rsidR="009C1506" w:rsidRPr="002153B5" w:rsidRDefault="002F784E" w:rsidP="00525B92">
      <w:pPr>
        <w:ind w:left="1134" w:hanging="1134"/>
        <w:rPr>
          <w:rFonts w:asciiTheme="majorHAnsi" w:hAnsiTheme="majorHAnsi"/>
          <w:sz w:val="22"/>
          <w:szCs w:val="24"/>
          <w:lang w:val="es-ES_tradnl"/>
        </w:rPr>
      </w:pPr>
      <w:r w:rsidRPr="002153B5">
        <w:rPr>
          <w:rFonts w:asciiTheme="majorHAnsi" w:hAnsiTheme="majorHAnsi"/>
          <w:sz w:val="22"/>
          <w:szCs w:val="24"/>
          <w:lang w:val="es-ES_tradnl"/>
        </w:rPr>
        <w:t>Meta</w:t>
      </w:r>
      <w:r w:rsidR="00FB3774" w:rsidRPr="002153B5">
        <w:rPr>
          <w:rFonts w:asciiTheme="majorHAnsi" w:hAnsiTheme="majorHAnsi"/>
          <w:sz w:val="22"/>
          <w:szCs w:val="24"/>
          <w:lang w:val="es-ES_tradnl"/>
        </w:rPr>
        <w:t xml:space="preserve"> 9:</w:t>
      </w:r>
      <w:r w:rsidR="004E1EB3" w:rsidRPr="002153B5">
        <w:rPr>
          <w:rFonts w:asciiTheme="majorHAnsi" w:hAnsiTheme="majorHAnsi"/>
          <w:sz w:val="22"/>
          <w:szCs w:val="24"/>
          <w:lang w:val="es-ES_tradnl"/>
        </w:rPr>
        <w:t xml:space="preserve"> </w:t>
      </w:r>
      <w:r w:rsidR="00525B92">
        <w:rPr>
          <w:rFonts w:asciiTheme="majorHAnsi" w:hAnsiTheme="majorHAnsi"/>
          <w:sz w:val="22"/>
          <w:szCs w:val="24"/>
          <w:lang w:val="es-ES_tradnl"/>
        </w:rPr>
        <w:tab/>
      </w:r>
      <w:r w:rsidR="009C1506" w:rsidRPr="002153B5">
        <w:rPr>
          <w:rFonts w:asciiTheme="majorHAnsi" w:hAnsiTheme="majorHAnsi"/>
          <w:sz w:val="22"/>
          <w:szCs w:val="22"/>
          <w:lang w:val="es-ES_tradnl"/>
        </w:rPr>
        <w:t>El uso racional de los humedales se ha reforzado a través del manejo integrado de los recursos a escala de las cuencas.</w:t>
      </w:r>
    </w:p>
    <w:p w:rsidR="00FB3774" w:rsidRPr="002153B5" w:rsidRDefault="009C1506" w:rsidP="00525B92">
      <w:pPr>
        <w:ind w:left="1134" w:hanging="1134"/>
        <w:rPr>
          <w:rFonts w:asciiTheme="majorHAnsi" w:hAnsiTheme="majorHAnsi"/>
          <w:sz w:val="22"/>
          <w:szCs w:val="24"/>
          <w:lang w:val="es-ES_tradnl"/>
        </w:rPr>
      </w:pPr>
      <w:r w:rsidRPr="002153B5">
        <w:rPr>
          <w:rFonts w:asciiTheme="majorHAnsi" w:hAnsiTheme="majorHAnsi"/>
          <w:sz w:val="22"/>
          <w:szCs w:val="22"/>
          <w:lang w:val="es-ES_tradnl"/>
        </w:rPr>
        <w:t xml:space="preserve">Meta 10: </w:t>
      </w:r>
      <w:r w:rsidR="00525B92">
        <w:rPr>
          <w:rFonts w:asciiTheme="majorHAnsi" w:hAnsiTheme="majorHAnsi"/>
          <w:sz w:val="22"/>
          <w:szCs w:val="22"/>
          <w:lang w:val="es-ES_tradnl"/>
        </w:rPr>
        <w:tab/>
      </w:r>
      <w:r w:rsidR="002B665E" w:rsidRPr="002153B5">
        <w:rPr>
          <w:rFonts w:asciiTheme="majorHAnsi" w:hAnsiTheme="majorHAnsi"/>
          <w:sz w:val="22"/>
          <w:szCs w:val="22"/>
          <w:lang w:val="es-ES_tradnl"/>
        </w:rPr>
        <w:t>Se han demostrado y documentado ampliamente los servicios y beneficios que proporcionan los humedales</w:t>
      </w:r>
      <w:r w:rsidR="00FB3774" w:rsidRPr="002153B5">
        <w:rPr>
          <w:rFonts w:asciiTheme="majorHAnsi" w:hAnsiTheme="majorHAnsi"/>
          <w:sz w:val="22"/>
          <w:szCs w:val="24"/>
          <w:lang w:val="es-ES_tradnl"/>
        </w:rPr>
        <w:t>.</w:t>
      </w:r>
    </w:p>
    <w:p w:rsidR="00FB3774" w:rsidRPr="002153B5" w:rsidRDefault="002F784E" w:rsidP="00525B92">
      <w:pPr>
        <w:ind w:left="1134" w:hanging="1134"/>
        <w:rPr>
          <w:rFonts w:asciiTheme="majorHAnsi" w:hAnsiTheme="majorHAnsi"/>
          <w:sz w:val="22"/>
          <w:szCs w:val="24"/>
          <w:lang w:val="es-ES_tradnl"/>
        </w:rPr>
      </w:pPr>
      <w:r w:rsidRPr="002153B5">
        <w:rPr>
          <w:rFonts w:asciiTheme="majorHAnsi" w:hAnsiTheme="majorHAnsi"/>
          <w:sz w:val="22"/>
          <w:szCs w:val="24"/>
          <w:lang w:val="es-ES_tradnl"/>
        </w:rPr>
        <w:t>Meta</w:t>
      </w:r>
      <w:r w:rsidR="009C1506" w:rsidRPr="002153B5">
        <w:rPr>
          <w:rFonts w:asciiTheme="majorHAnsi" w:hAnsiTheme="majorHAnsi"/>
          <w:sz w:val="22"/>
          <w:szCs w:val="24"/>
          <w:lang w:val="es-ES_tradnl"/>
        </w:rPr>
        <w:t xml:space="preserve"> 11</w:t>
      </w:r>
      <w:r w:rsidR="00FB3774"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00525B92">
        <w:rPr>
          <w:rFonts w:asciiTheme="majorHAnsi" w:hAnsiTheme="majorHAnsi"/>
          <w:sz w:val="22"/>
          <w:szCs w:val="24"/>
          <w:lang w:val="es-ES_tradnl"/>
        </w:rPr>
        <w:tab/>
      </w:r>
      <w:r w:rsidR="009C1506" w:rsidRPr="002153B5">
        <w:rPr>
          <w:rFonts w:asciiTheme="majorHAnsi" w:hAnsiTheme="majorHAnsi"/>
          <w:sz w:val="22"/>
          <w:szCs w:val="22"/>
          <w:lang w:val="es-ES_tradnl"/>
        </w:rPr>
        <w:t>Los humedales degradados están en proceso de restauración o se han restaurado, otorgando prioridad a los humedales importantes para la conservación de la biodiversidad, la reducción del riesgo de desastres, los medios de vida y/o la mitigación del cambio climático y la adaptación al mismo</w:t>
      </w:r>
      <w:r w:rsidR="00FB3774" w:rsidRPr="002153B5">
        <w:rPr>
          <w:rFonts w:asciiTheme="majorHAnsi" w:hAnsiTheme="majorHAnsi"/>
          <w:sz w:val="22"/>
          <w:szCs w:val="24"/>
          <w:lang w:val="es-ES_tradnl"/>
        </w:rPr>
        <w:t>.</w:t>
      </w:r>
    </w:p>
    <w:p w:rsidR="00FB3774" w:rsidRPr="002153B5" w:rsidRDefault="002F784E" w:rsidP="00525B92">
      <w:pPr>
        <w:ind w:left="1134" w:hanging="1134"/>
        <w:rPr>
          <w:rFonts w:asciiTheme="majorHAnsi" w:hAnsiTheme="majorHAnsi"/>
          <w:sz w:val="22"/>
          <w:szCs w:val="24"/>
          <w:lang w:val="es-ES_tradnl"/>
        </w:rPr>
      </w:pPr>
      <w:r w:rsidRPr="002153B5">
        <w:rPr>
          <w:rFonts w:asciiTheme="majorHAnsi" w:hAnsiTheme="majorHAnsi"/>
          <w:sz w:val="22"/>
          <w:szCs w:val="24"/>
          <w:lang w:val="es-ES_tradnl"/>
        </w:rPr>
        <w:t>Meta</w:t>
      </w:r>
      <w:r w:rsidR="009C1506" w:rsidRPr="002153B5">
        <w:rPr>
          <w:rFonts w:asciiTheme="majorHAnsi" w:hAnsiTheme="majorHAnsi"/>
          <w:sz w:val="22"/>
          <w:szCs w:val="24"/>
          <w:lang w:val="es-ES_tradnl"/>
        </w:rPr>
        <w:t xml:space="preserve"> 12</w:t>
      </w:r>
      <w:r w:rsidR="00FB3774"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00525B92">
        <w:rPr>
          <w:rFonts w:asciiTheme="majorHAnsi" w:hAnsiTheme="majorHAnsi"/>
          <w:sz w:val="22"/>
          <w:szCs w:val="24"/>
          <w:lang w:val="es-ES_tradnl"/>
        </w:rPr>
        <w:tab/>
      </w:r>
      <w:r w:rsidR="009C1506" w:rsidRPr="002153B5">
        <w:rPr>
          <w:rFonts w:asciiTheme="majorHAnsi" w:hAnsiTheme="majorHAnsi"/>
          <w:sz w:val="22"/>
          <w:szCs w:val="22"/>
          <w:lang w:val="es-ES_tradnl"/>
        </w:rPr>
        <w:t>Se amplían la pesca y la agricultura y ganadería sostenibles y el ecoturismo, contribuyendo a la conservación de la biodiversidad y a los medios de vida de las personas</w:t>
      </w:r>
      <w:r w:rsidR="00FB3774" w:rsidRPr="002153B5">
        <w:rPr>
          <w:rFonts w:asciiTheme="majorHAnsi" w:hAnsiTheme="majorHAnsi"/>
          <w:sz w:val="22"/>
          <w:szCs w:val="24"/>
          <w:lang w:val="es-ES_tradnl"/>
        </w:rPr>
        <w:t>.</w:t>
      </w:r>
    </w:p>
    <w:p w:rsidR="002F784E" w:rsidRPr="002153B5" w:rsidRDefault="002F784E" w:rsidP="00FB3774">
      <w:pPr>
        <w:ind w:left="720"/>
        <w:rPr>
          <w:rFonts w:asciiTheme="majorHAnsi" w:hAnsiTheme="majorHAnsi"/>
          <w:sz w:val="22"/>
          <w:szCs w:val="24"/>
          <w:lang w:val="es-ES_tradnl"/>
        </w:rPr>
      </w:pPr>
    </w:p>
    <w:p w:rsidR="00FB3774" w:rsidRPr="002153B5" w:rsidRDefault="00FB3774" w:rsidP="005F317E">
      <w:pPr>
        <w:rPr>
          <w:rFonts w:asciiTheme="majorHAnsi" w:hAnsiTheme="majorHAnsi"/>
          <w:b/>
          <w:sz w:val="22"/>
          <w:szCs w:val="24"/>
          <w:lang w:val="es-ES_tradnl"/>
        </w:rPr>
      </w:pPr>
      <w:r w:rsidRPr="002153B5">
        <w:rPr>
          <w:rFonts w:asciiTheme="majorHAnsi" w:hAnsiTheme="majorHAnsi"/>
          <w:b/>
          <w:sz w:val="22"/>
          <w:szCs w:val="24"/>
          <w:lang w:val="es-ES_tradnl"/>
        </w:rPr>
        <w:t>O</w:t>
      </w:r>
      <w:r w:rsidR="002F784E" w:rsidRPr="002153B5">
        <w:rPr>
          <w:rFonts w:asciiTheme="majorHAnsi" w:hAnsiTheme="majorHAnsi"/>
          <w:b/>
          <w:sz w:val="22"/>
          <w:szCs w:val="24"/>
          <w:lang w:val="es-ES_tradnl"/>
        </w:rPr>
        <w:t xml:space="preserve">bjetivo </w:t>
      </w:r>
      <w:r w:rsidR="008465A3" w:rsidRPr="002153B5">
        <w:rPr>
          <w:rFonts w:asciiTheme="majorHAnsi" w:hAnsiTheme="majorHAnsi"/>
          <w:b/>
          <w:sz w:val="22"/>
          <w:szCs w:val="24"/>
          <w:lang w:val="es-ES_tradnl"/>
        </w:rPr>
        <w:t>Operativo</w:t>
      </w:r>
      <w:r w:rsidRPr="002153B5">
        <w:rPr>
          <w:rFonts w:asciiTheme="majorHAnsi" w:hAnsiTheme="majorHAnsi"/>
          <w:b/>
          <w:sz w:val="22"/>
          <w:szCs w:val="24"/>
          <w:lang w:val="es-ES_tradnl"/>
        </w:rPr>
        <w:t xml:space="preserve"> 4:</w:t>
      </w:r>
      <w:r w:rsidR="00CF756C" w:rsidRPr="002153B5">
        <w:rPr>
          <w:rFonts w:asciiTheme="majorHAnsi" w:hAnsiTheme="majorHAnsi"/>
          <w:b/>
          <w:sz w:val="22"/>
          <w:szCs w:val="24"/>
          <w:lang w:val="es-ES_tradnl"/>
        </w:rPr>
        <w:tab/>
      </w:r>
      <w:r w:rsidR="002F784E" w:rsidRPr="002153B5">
        <w:rPr>
          <w:rFonts w:asciiTheme="majorHAnsi" w:hAnsiTheme="majorHAnsi"/>
          <w:b/>
          <w:sz w:val="22"/>
          <w:szCs w:val="24"/>
          <w:lang w:val="es-ES_tradnl"/>
        </w:rPr>
        <w:t>Mejorar la aplicación</w:t>
      </w:r>
    </w:p>
    <w:p w:rsidR="007678BD" w:rsidRPr="002153B5" w:rsidRDefault="007678BD" w:rsidP="005F317E">
      <w:pPr>
        <w:rPr>
          <w:rFonts w:asciiTheme="majorHAnsi" w:hAnsiTheme="majorHAnsi"/>
          <w:b/>
          <w:sz w:val="22"/>
          <w:szCs w:val="24"/>
          <w:lang w:val="es-ES_tradnl"/>
        </w:rPr>
      </w:pPr>
    </w:p>
    <w:p w:rsidR="007678BD" w:rsidRPr="002153B5" w:rsidRDefault="007678BD" w:rsidP="005F317E">
      <w:pPr>
        <w:rPr>
          <w:rFonts w:asciiTheme="majorHAnsi" w:hAnsiTheme="majorHAnsi"/>
          <w:b/>
          <w:sz w:val="22"/>
          <w:szCs w:val="24"/>
          <w:lang w:val="es-ES_tradnl"/>
        </w:rPr>
      </w:pPr>
      <w:r w:rsidRPr="002153B5">
        <w:rPr>
          <w:rFonts w:asciiTheme="majorHAnsi" w:hAnsiTheme="majorHAnsi"/>
          <w:sz w:val="22"/>
          <w:szCs w:val="22"/>
          <w:lang w:val="es-ES_tradnl"/>
        </w:rPr>
        <w:t xml:space="preserve">Para la supervivencia de los humedales y el éxito de la Convención será fundamental que las Partes mejoren su aplicación. Distintas medidas contribuirán a reforzar la aplicación de los tres Objetivos Estratégicos y en última instancia la de la propia Convención. Implican acciones clave que pueden realizar las Partes Contratantes por sí mismas y en colaboración con otras Partes y entidades, </w:t>
      </w:r>
      <w:r w:rsidRPr="002153B5">
        <w:rPr>
          <w:rFonts w:asciiTheme="majorHAnsi" w:hAnsiTheme="majorHAnsi"/>
          <w:sz w:val="22"/>
          <w:szCs w:val="22"/>
          <w:lang w:val="es-ES_tradnl"/>
        </w:rPr>
        <w:lastRenderedPageBreak/>
        <w:t>particularmente en lo que respecta al asesoramiento y las orientaciones de carácter científico  y técnico, la movilización de recursos, la sensibilización del público, la visibilidad y la creación de capacidad. La Secretaría de Ramsar también desempeñará una función crucial aumentando la sensibilización acerca de la Convención y la visibilidad de la misma y movilizando recursos para apoyar una mejor aplicación.</w:t>
      </w:r>
    </w:p>
    <w:p w:rsidR="00FB3774" w:rsidRPr="002153B5" w:rsidRDefault="00FB3774" w:rsidP="00FB3774">
      <w:pPr>
        <w:ind w:left="720"/>
        <w:rPr>
          <w:rFonts w:asciiTheme="majorHAnsi" w:hAnsiTheme="majorHAnsi"/>
          <w:sz w:val="22"/>
          <w:szCs w:val="24"/>
          <w:lang w:val="es-ES_tradnl"/>
        </w:rPr>
      </w:pPr>
    </w:p>
    <w:p w:rsidR="00FB3774" w:rsidRPr="002153B5" w:rsidRDefault="002F784E" w:rsidP="00525B92">
      <w:pPr>
        <w:ind w:left="1134" w:hanging="1134"/>
        <w:rPr>
          <w:rFonts w:asciiTheme="majorHAnsi" w:hAnsiTheme="majorHAnsi"/>
          <w:sz w:val="22"/>
          <w:szCs w:val="24"/>
          <w:lang w:val="es-ES_tradnl"/>
        </w:rPr>
      </w:pPr>
      <w:r w:rsidRPr="002153B5">
        <w:rPr>
          <w:rFonts w:asciiTheme="majorHAnsi" w:hAnsiTheme="majorHAnsi"/>
          <w:sz w:val="22"/>
          <w:szCs w:val="24"/>
          <w:lang w:val="es-ES_tradnl"/>
        </w:rPr>
        <w:t>Meta</w:t>
      </w:r>
      <w:r w:rsidR="007678BD" w:rsidRPr="002153B5">
        <w:rPr>
          <w:rFonts w:asciiTheme="majorHAnsi" w:hAnsiTheme="majorHAnsi"/>
          <w:sz w:val="22"/>
          <w:szCs w:val="24"/>
          <w:lang w:val="es-ES_tradnl"/>
        </w:rPr>
        <w:t xml:space="preserve"> 13</w:t>
      </w:r>
      <w:r w:rsidR="00FB3774"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00525B92">
        <w:rPr>
          <w:rFonts w:asciiTheme="majorHAnsi" w:hAnsiTheme="majorHAnsi"/>
          <w:sz w:val="22"/>
          <w:szCs w:val="24"/>
          <w:lang w:val="es-ES_tradnl"/>
        </w:rPr>
        <w:tab/>
      </w:r>
      <w:r w:rsidR="007678BD" w:rsidRPr="002153B5">
        <w:rPr>
          <w:rFonts w:asciiTheme="majorHAnsi" w:hAnsiTheme="majorHAnsi"/>
          <w:sz w:val="22"/>
          <w:szCs w:val="22"/>
          <w:lang w:val="es-ES_tradnl"/>
        </w:rPr>
        <w:t>Se desarrollan orientaciones científicas y técnicas a escala mundial y regional sobre temas relevantes que están disponibles para los responsables de políticas y los profesionales en un formato y un lenguaje apropiados</w:t>
      </w:r>
      <w:r w:rsidRPr="002153B5">
        <w:rPr>
          <w:rFonts w:asciiTheme="majorHAnsi" w:hAnsiTheme="majorHAnsi"/>
          <w:sz w:val="22"/>
          <w:szCs w:val="24"/>
          <w:lang w:val="es-ES_tradnl"/>
        </w:rPr>
        <w:t>.</w:t>
      </w:r>
    </w:p>
    <w:p w:rsidR="00FB3774" w:rsidRPr="002153B5" w:rsidRDefault="002F784E" w:rsidP="00525B92">
      <w:pPr>
        <w:ind w:left="1134" w:hanging="1134"/>
        <w:rPr>
          <w:rFonts w:asciiTheme="majorHAnsi" w:hAnsiTheme="majorHAnsi"/>
          <w:sz w:val="22"/>
          <w:szCs w:val="24"/>
          <w:lang w:val="es-ES_tradnl"/>
        </w:rPr>
      </w:pPr>
      <w:r w:rsidRPr="002153B5">
        <w:rPr>
          <w:rFonts w:asciiTheme="majorHAnsi" w:hAnsiTheme="majorHAnsi"/>
          <w:sz w:val="22"/>
          <w:szCs w:val="24"/>
          <w:lang w:val="es-ES_tradnl"/>
        </w:rPr>
        <w:t>Meta</w:t>
      </w:r>
      <w:r w:rsidR="007678BD" w:rsidRPr="002153B5">
        <w:rPr>
          <w:rFonts w:asciiTheme="majorHAnsi" w:hAnsiTheme="majorHAnsi"/>
          <w:sz w:val="22"/>
          <w:szCs w:val="24"/>
          <w:lang w:val="es-ES_tradnl"/>
        </w:rPr>
        <w:t xml:space="preserve"> 14</w:t>
      </w:r>
      <w:r w:rsidR="00FB3774"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00525B92">
        <w:rPr>
          <w:rFonts w:asciiTheme="majorHAnsi" w:hAnsiTheme="majorHAnsi"/>
          <w:sz w:val="22"/>
          <w:szCs w:val="24"/>
          <w:lang w:val="es-ES_tradnl"/>
        </w:rPr>
        <w:tab/>
      </w:r>
      <w:r w:rsidR="007678BD" w:rsidRPr="002153B5">
        <w:rPr>
          <w:rFonts w:asciiTheme="majorHAnsi" w:hAnsiTheme="majorHAnsi"/>
          <w:sz w:val="22"/>
          <w:szCs w:val="22"/>
          <w:lang w:val="es-ES_tradnl"/>
        </w:rPr>
        <w:t>Con la participación activa y el apoyo de las Partes de cada región, se refuerzan las iniciativas regionales de Ramsar y se convierten en herramientas eficaces para contribuir a la aplicación plena de la Convención</w:t>
      </w:r>
      <w:r w:rsidR="00FB3774" w:rsidRPr="002153B5">
        <w:rPr>
          <w:rFonts w:asciiTheme="majorHAnsi" w:hAnsiTheme="majorHAnsi"/>
          <w:sz w:val="22"/>
          <w:szCs w:val="24"/>
          <w:lang w:val="es-ES_tradnl"/>
        </w:rPr>
        <w:t>.</w:t>
      </w:r>
    </w:p>
    <w:p w:rsidR="00FB3774" w:rsidRPr="002153B5" w:rsidRDefault="002F784E" w:rsidP="00525B92">
      <w:pPr>
        <w:ind w:left="1134" w:hanging="1134"/>
        <w:rPr>
          <w:rFonts w:asciiTheme="majorHAnsi" w:hAnsiTheme="majorHAnsi"/>
          <w:sz w:val="22"/>
          <w:szCs w:val="24"/>
          <w:lang w:val="es-ES_tradnl"/>
        </w:rPr>
      </w:pPr>
      <w:r w:rsidRPr="002153B5">
        <w:rPr>
          <w:rFonts w:asciiTheme="majorHAnsi" w:hAnsiTheme="majorHAnsi"/>
          <w:sz w:val="22"/>
          <w:szCs w:val="24"/>
          <w:lang w:val="es-ES_tradnl"/>
        </w:rPr>
        <w:t>Meta</w:t>
      </w:r>
      <w:r w:rsidR="007678BD" w:rsidRPr="002153B5">
        <w:rPr>
          <w:rFonts w:asciiTheme="majorHAnsi" w:hAnsiTheme="majorHAnsi"/>
          <w:sz w:val="22"/>
          <w:szCs w:val="24"/>
          <w:lang w:val="es-ES_tradnl"/>
        </w:rPr>
        <w:t xml:space="preserve"> 15</w:t>
      </w:r>
      <w:r w:rsidR="00FB3774"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00525B92">
        <w:rPr>
          <w:rFonts w:asciiTheme="majorHAnsi" w:hAnsiTheme="majorHAnsi"/>
          <w:sz w:val="22"/>
          <w:szCs w:val="24"/>
          <w:lang w:val="es-ES_tradnl"/>
        </w:rPr>
        <w:tab/>
      </w:r>
      <w:r w:rsidR="007678BD" w:rsidRPr="002153B5">
        <w:rPr>
          <w:rFonts w:asciiTheme="majorHAnsi" w:hAnsiTheme="majorHAnsi"/>
          <w:sz w:val="22"/>
          <w:szCs w:val="22"/>
          <w:lang w:val="es-ES_tradnl"/>
        </w:rPr>
        <w:t>Los valores de los humedales se hacen más visibles a través de la comunicación, educación, concienciación y participación pública</w:t>
      </w:r>
      <w:r w:rsidRPr="002153B5">
        <w:rPr>
          <w:rFonts w:asciiTheme="majorHAnsi" w:hAnsiTheme="majorHAnsi"/>
          <w:sz w:val="22"/>
          <w:szCs w:val="24"/>
          <w:lang w:val="es-ES_tradnl"/>
        </w:rPr>
        <w:t>.</w:t>
      </w:r>
    </w:p>
    <w:p w:rsidR="00FB3774" w:rsidRPr="002153B5" w:rsidRDefault="002F784E" w:rsidP="00525B92">
      <w:pPr>
        <w:ind w:left="1134" w:hanging="1134"/>
        <w:rPr>
          <w:rFonts w:asciiTheme="majorHAnsi" w:hAnsiTheme="majorHAnsi"/>
          <w:sz w:val="22"/>
          <w:szCs w:val="24"/>
          <w:lang w:val="es-ES_tradnl"/>
        </w:rPr>
      </w:pPr>
      <w:r w:rsidRPr="002153B5">
        <w:rPr>
          <w:rFonts w:asciiTheme="majorHAnsi" w:hAnsiTheme="majorHAnsi"/>
          <w:sz w:val="22"/>
          <w:szCs w:val="24"/>
          <w:lang w:val="es-ES_tradnl"/>
        </w:rPr>
        <w:t>Meta</w:t>
      </w:r>
      <w:r w:rsidR="007678BD" w:rsidRPr="002153B5">
        <w:rPr>
          <w:rFonts w:asciiTheme="majorHAnsi" w:hAnsiTheme="majorHAnsi"/>
          <w:sz w:val="22"/>
          <w:szCs w:val="24"/>
          <w:lang w:val="es-ES_tradnl"/>
        </w:rPr>
        <w:t xml:space="preserve"> 16</w:t>
      </w:r>
      <w:r w:rsidR="00FB3774"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00525B92">
        <w:rPr>
          <w:rFonts w:asciiTheme="majorHAnsi" w:hAnsiTheme="majorHAnsi"/>
          <w:sz w:val="22"/>
          <w:szCs w:val="24"/>
          <w:lang w:val="es-ES_tradnl"/>
        </w:rPr>
        <w:tab/>
      </w:r>
      <w:r w:rsidR="007678BD" w:rsidRPr="002153B5">
        <w:rPr>
          <w:rFonts w:asciiTheme="majorHAnsi" w:hAnsiTheme="majorHAnsi"/>
          <w:sz w:val="22"/>
          <w:szCs w:val="22"/>
          <w:lang w:val="es-ES_tradnl"/>
        </w:rPr>
        <w:t>Aumentan considerablemente los recursos financieros y de otro tipo procedentes de todas las fuentes para aplicar de forma efectiva el Cuarto Plan Estratégico de Ramsar (2016-2021)</w:t>
      </w:r>
      <w:r w:rsidR="00D277FD" w:rsidRPr="002153B5">
        <w:rPr>
          <w:rFonts w:asciiTheme="majorHAnsi" w:hAnsiTheme="majorHAnsi"/>
          <w:sz w:val="22"/>
          <w:szCs w:val="24"/>
          <w:lang w:val="es-ES_tradnl"/>
        </w:rPr>
        <w:t>.</w:t>
      </w:r>
    </w:p>
    <w:p w:rsidR="007678BD" w:rsidRPr="002153B5" w:rsidRDefault="007678BD" w:rsidP="00525B92">
      <w:pPr>
        <w:ind w:left="1134" w:hanging="1134"/>
        <w:rPr>
          <w:rFonts w:asciiTheme="majorHAnsi" w:hAnsiTheme="majorHAnsi"/>
          <w:sz w:val="22"/>
          <w:szCs w:val="22"/>
          <w:lang w:val="es-ES_tradnl"/>
        </w:rPr>
      </w:pPr>
      <w:r w:rsidRPr="002153B5">
        <w:rPr>
          <w:rFonts w:asciiTheme="majorHAnsi" w:hAnsiTheme="majorHAnsi"/>
          <w:sz w:val="22"/>
          <w:szCs w:val="24"/>
          <w:lang w:val="es-ES_tradnl"/>
        </w:rPr>
        <w:t xml:space="preserve">Meta 17: </w:t>
      </w:r>
      <w:r w:rsidR="00525B92">
        <w:rPr>
          <w:rFonts w:asciiTheme="majorHAnsi" w:hAnsiTheme="majorHAnsi"/>
          <w:sz w:val="22"/>
          <w:szCs w:val="24"/>
          <w:lang w:val="es-ES_tradnl"/>
        </w:rPr>
        <w:tab/>
      </w:r>
      <w:r w:rsidRPr="002153B5">
        <w:rPr>
          <w:rFonts w:asciiTheme="majorHAnsi" w:hAnsiTheme="majorHAnsi"/>
          <w:sz w:val="22"/>
          <w:szCs w:val="22"/>
          <w:lang w:val="es-ES_tradnl"/>
        </w:rPr>
        <w:t>Se refuerza la cooperación internacional a todos los niveles.</w:t>
      </w:r>
    </w:p>
    <w:p w:rsidR="007678BD" w:rsidRPr="002153B5" w:rsidRDefault="007678BD" w:rsidP="00525B92">
      <w:pPr>
        <w:ind w:left="1134" w:hanging="1134"/>
        <w:rPr>
          <w:rFonts w:asciiTheme="majorHAnsi" w:hAnsiTheme="majorHAnsi"/>
          <w:sz w:val="22"/>
          <w:szCs w:val="24"/>
          <w:lang w:val="es-ES_tradnl"/>
        </w:rPr>
      </w:pPr>
      <w:r w:rsidRPr="002153B5">
        <w:rPr>
          <w:rFonts w:asciiTheme="majorHAnsi" w:hAnsiTheme="majorHAnsi"/>
          <w:sz w:val="22"/>
          <w:szCs w:val="22"/>
          <w:lang w:val="es-ES_tradnl"/>
        </w:rPr>
        <w:t xml:space="preserve">Meta 18: </w:t>
      </w:r>
      <w:r w:rsidR="00525B92">
        <w:rPr>
          <w:rFonts w:asciiTheme="majorHAnsi" w:hAnsiTheme="majorHAnsi"/>
          <w:sz w:val="22"/>
          <w:szCs w:val="22"/>
          <w:lang w:val="es-ES_tradnl"/>
        </w:rPr>
        <w:tab/>
      </w:r>
      <w:r w:rsidRPr="002153B5">
        <w:rPr>
          <w:rFonts w:asciiTheme="majorHAnsi" w:hAnsiTheme="majorHAnsi"/>
          <w:sz w:val="22"/>
          <w:szCs w:val="22"/>
          <w:lang w:val="es-ES_tradnl"/>
        </w:rPr>
        <w:t>Se potencia la creación de capacidad para la aplicación de la Convención y del Cuarto Plan Estratégico de Ramsar (2016-2021).</w:t>
      </w:r>
    </w:p>
    <w:p w:rsidR="009C50BF" w:rsidRDefault="009C50BF">
      <w:pPr>
        <w:rPr>
          <w:rFonts w:asciiTheme="majorHAnsi" w:hAnsiTheme="majorHAnsi"/>
          <w:sz w:val="22"/>
          <w:szCs w:val="24"/>
          <w:lang w:val="es-ES_tradnl"/>
        </w:rPr>
      </w:pPr>
    </w:p>
    <w:p w:rsidR="00525B92" w:rsidRPr="002153B5" w:rsidRDefault="00525B92">
      <w:pPr>
        <w:rPr>
          <w:rFonts w:asciiTheme="majorHAnsi" w:hAnsiTheme="majorHAnsi"/>
          <w:sz w:val="22"/>
          <w:szCs w:val="24"/>
          <w:lang w:val="es-ES_tradnl"/>
        </w:rPr>
      </w:pPr>
    </w:p>
    <w:p w:rsidR="000A3AB5" w:rsidRPr="002153B5" w:rsidRDefault="006302C7" w:rsidP="00272CB0">
      <w:pPr>
        <w:pStyle w:val="ListParagraph"/>
        <w:numPr>
          <w:ilvl w:val="0"/>
          <w:numId w:val="62"/>
        </w:numPr>
        <w:ind w:left="426" w:hanging="426"/>
        <w:rPr>
          <w:rFonts w:asciiTheme="majorHAnsi" w:hAnsiTheme="majorHAnsi"/>
          <w:b/>
          <w:sz w:val="22"/>
          <w:szCs w:val="24"/>
          <w:lang w:val="es-ES_tradnl"/>
        </w:rPr>
      </w:pPr>
      <w:r w:rsidRPr="002153B5">
        <w:rPr>
          <w:rFonts w:asciiTheme="majorHAnsi" w:hAnsiTheme="majorHAnsi"/>
          <w:b/>
          <w:sz w:val="22"/>
          <w:szCs w:val="24"/>
          <w:lang w:val="es-ES_tradnl"/>
        </w:rPr>
        <w:t>Visión y estrategias de CECo</w:t>
      </w:r>
      <w:r w:rsidR="005542A3" w:rsidRPr="002153B5">
        <w:rPr>
          <w:rFonts w:asciiTheme="majorHAnsi" w:hAnsiTheme="majorHAnsi"/>
          <w:b/>
          <w:sz w:val="22"/>
          <w:szCs w:val="24"/>
          <w:lang w:val="es-ES_tradnl"/>
        </w:rPr>
        <w:t>P</w:t>
      </w:r>
      <w:r w:rsidR="000A3AB5" w:rsidRPr="002153B5">
        <w:rPr>
          <w:rFonts w:asciiTheme="majorHAnsi" w:hAnsiTheme="majorHAnsi"/>
          <w:b/>
          <w:sz w:val="22"/>
          <w:szCs w:val="24"/>
          <w:lang w:val="es-ES_tradnl"/>
        </w:rPr>
        <w:t xml:space="preserve"> </w:t>
      </w:r>
    </w:p>
    <w:p w:rsidR="000A3AB5" w:rsidRPr="002153B5" w:rsidRDefault="000A3AB5" w:rsidP="000A3AB5">
      <w:pPr>
        <w:rPr>
          <w:rFonts w:asciiTheme="majorHAnsi" w:hAnsiTheme="majorHAnsi"/>
          <w:sz w:val="22"/>
          <w:szCs w:val="24"/>
          <w:lang w:val="es-ES_tradnl"/>
        </w:rPr>
      </w:pPr>
    </w:p>
    <w:p w:rsidR="009A67FE" w:rsidRPr="002153B5" w:rsidRDefault="002B665E" w:rsidP="009A67FE">
      <w:pPr>
        <w:rPr>
          <w:rFonts w:asciiTheme="majorHAnsi" w:hAnsiTheme="majorHAnsi"/>
          <w:sz w:val="22"/>
          <w:szCs w:val="24"/>
          <w:lang w:val="es-ES_tradnl"/>
        </w:rPr>
      </w:pPr>
      <w:r w:rsidRPr="002153B5">
        <w:rPr>
          <w:rFonts w:asciiTheme="majorHAnsi" w:hAnsiTheme="majorHAnsi"/>
          <w:sz w:val="22"/>
          <w:szCs w:val="24"/>
          <w:lang w:val="es-ES_tradnl"/>
        </w:rPr>
        <w:t>Trabajando hacia el cumplimiento de los Objetivos Estratégicos</w:t>
      </w:r>
      <w:r w:rsidR="001C07F6" w:rsidRPr="002153B5">
        <w:rPr>
          <w:rFonts w:asciiTheme="majorHAnsi" w:hAnsiTheme="majorHAnsi"/>
          <w:sz w:val="22"/>
          <w:szCs w:val="24"/>
          <w:lang w:val="es-ES_tradnl"/>
        </w:rPr>
        <w:t xml:space="preserve">, todas las </w:t>
      </w:r>
      <w:r w:rsidR="004630C2" w:rsidRPr="002153B5">
        <w:rPr>
          <w:rFonts w:asciiTheme="majorHAnsi" w:hAnsiTheme="majorHAnsi"/>
          <w:sz w:val="22"/>
          <w:szCs w:val="24"/>
          <w:lang w:val="es-ES_tradnl"/>
        </w:rPr>
        <w:t>actividades</w:t>
      </w:r>
      <w:r w:rsidR="001C07F6" w:rsidRPr="002153B5">
        <w:rPr>
          <w:rFonts w:asciiTheme="majorHAnsi" w:hAnsiTheme="majorHAnsi"/>
          <w:sz w:val="22"/>
          <w:szCs w:val="24"/>
          <w:lang w:val="es-ES_tradnl"/>
        </w:rPr>
        <w:t xml:space="preserve"> en materia de </w:t>
      </w:r>
      <w:r w:rsidRPr="002153B5">
        <w:rPr>
          <w:rFonts w:asciiTheme="majorHAnsi" w:hAnsiTheme="majorHAnsi"/>
          <w:sz w:val="22"/>
          <w:lang w:val="es-ES_tradnl"/>
        </w:rPr>
        <w:t>comunicación, desarrollo de capacidad, educación, concienciación y participación</w:t>
      </w:r>
      <w:r w:rsidR="009A67FE" w:rsidRPr="002153B5">
        <w:rPr>
          <w:rFonts w:asciiTheme="majorHAnsi" w:hAnsiTheme="majorHAnsi"/>
          <w:sz w:val="22"/>
          <w:lang w:val="es-ES_tradnl"/>
        </w:rPr>
        <w:t xml:space="preserve"> (</w:t>
      </w:r>
      <w:r w:rsidR="001C07F6" w:rsidRPr="002153B5">
        <w:rPr>
          <w:rFonts w:asciiTheme="majorHAnsi" w:hAnsiTheme="majorHAnsi"/>
          <w:sz w:val="22"/>
          <w:lang w:val="es-ES_tradnl"/>
        </w:rPr>
        <w:t>CECo</w:t>
      </w:r>
      <w:r w:rsidR="005542A3" w:rsidRPr="002153B5">
        <w:rPr>
          <w:rFonts w:asciiTheme="majorHAnsi" w:hAnsiTheme="majorHAnsi"/>
          <w:sz w:val="22"/>
          <w:lang w:val="es-ES_tradnl"/>
        </w:rPr>
        <w:t>P</w:t>
      </w:r>
      <w:r w:rsidR="009A67FE" w:rsidRPr="002153B5">
        <w:rPr>
          <w:rFonts w:asciiTheme="majorHAnsi" w:hAnsiTheme="majorHAnsi"/>
          <w:sz w:val="22"/>
          <w:lang w:val="es-ES_tradnl"/>
        </w:rPr>
        <w:t xml:space="preserve">) </w:t>
      </w:r>
      <w:r w:rsidR="001C07F6" w:rsidRPr="002153B5">
        <w:rPr>
          <w:rFonts w:asciiTheme="majorHAnsi" w:hAnsiTheme="majorHAnsi"/>
          <w:sz w:val="22"/>
          <w:lang w:val="es-ES_tradnl"/>
        </w:rPr>
        <w:t xml:space="preserve">tienen por objetivo </w:t>
      </w:r>
      <w:r w:rsidRPr="002153B5">
        <w:rPr>
          <w:rFonts w:asciiTheme="majorHAnsi" w:hAnsiTheme="majorHAnsi"/>
          <w:sz w:val="22"/>
          <w:lang w:val="es-ES_tradnl"/>
        </w:rPr>
        <w:t>impulsar acciones</w:t>
      </w:r>
      <w:r w:rsidR="001C07F6" w:rsidRPr="002153B5">
        <w:rPr>
          <w:rFonts w:asciiTheme="majorHAnsi" w:hAnsiTheme="majorHAnsi"/>
          <w:sz w:val="22"/>
          <w:lang w:val="es-ES_tradnl"/>
        </w:rPr>
        <w:t xml:space="preserve">. Así, pues, la visión </w:t>
      </w:r>
      <w:r w:rsidRPr="002153B5">
        <w:rPr>
          <w:rFonts w:asciiTheme="majorHAnsi" w:hAnsiTheme="majorHAnsi"/>
          <w:sz w:val="22"/>
          <w:lang w:val="es-ES_tradnl"/>
        </w:rPr>
        <w:t>establecida</w:t>
      </w:r>
      <w:r w:rsidR="001C07F6" w:rsidRPr="002153B5">
        <w:rPr>
          <w:rFonts w:asciiTheme="majorHAnsi" w:hAnsiTheme="majorHAnsi"/>
          <w:sz w:val="22"/>
          <w:lang w:val="es-ES_tradnl"/>
        </w:rPr>
        <w:t xml:space="preserve"> en el Programa</w:t>
      </w:r>
      <w:r w:rsidRPr="002153B5">
        <w:rPr>
          <w:rFonts w:asciiTheme="majorHAnsi" w:hAnsiTheme="majorHAnsi"/>
          <w:sz w:val="22"/>
          <w:lang w:val="es-ES_tradnl"/>
        </w:rPr>
        <w:t xml:space="preserve"> de</w:t>
      </w:r>
      <w:r w:rsidR="009A67FE" w:rsidRPr="002153B5">
        <w:rPr>
          <w:rFonts w:asciiTheme="majorHAnsi" w:hAnsiTheme="majorHAnsi"/>
          <w:sz w:val="22"/>
          <w:szCs w:val="24"/>
          <w:lang w:val="es-ES_tradnl"/>
        </w:rPr>
        <w:t xml:space="preserve"> </w:t>
      </w:r>
      <w:r w:rsidR="001C07F6" w:rsidRPr="002153B5">
        <w:rPr>
          <w:rFonts w:asciiTheme="majorHAnsi" w:hAnsiTheme="majorHAnsi"/>
          <w:sz w:val="22"/>
          <w:szCs w:val="24"/>
          <w:lang w:val="es-ES_tradnl"/>
        </w:rPr>
        <w:t>CECo</w:t>
      </w:r>
      <w:r w:rsidR="005542A3" w:rsidRPr="002153B5">
        <w:rPr>
          <w:rFonts w:asciiTheme="majorHAnsi" w:hAnsiTheme="majorHAnsi"/>
          <w:sz w:val="22"/>
          <w:szCs w:val="24"/>
          <w:lang w:val="es-ES_tradnl"/>
        </w:rPr>
        <w:t>P</w:t>
      </w:r>
      <w:r w:rsidR="009A67FE" w:rsidRPr="002153B5">
        <w:rPr>
          <w:rFonts w:asciiTheme="majorHAnsi" w:hAnsiTheme="majorHAnsi"/>
          <w:sz w:val="22"/>
          <w:szCs w:val="24"/>
          <w:lang w:val="es-ES_tradnl"/>
        </w:rPr>
        <w:t xml:space="preserve"> </w:t>
      </w:r>
      <w:r w:rsidR="001C07F6" w:rsidRPr="002153B5">
        <w:rPr>
          <w:rFonts w:asciiTheme="majorHAnsi" w:hAnsiTheme="majorHAnsi"/>
          <w:sz w:val="22"/>
          <w:szCs w:val="24"/>
          <w:lang w:val="es-ES_tradnl"/>
        </w:rPr>
        <w:t>para 2016-21 e</w:t>
      </w:r>
      <w:r w:rsidR="009A67FE" w:rsidRPr="002153B5">
        <w:rPr>
          <w:rFonts w:asciiTheme="majorHAnsi" w:hAnsiTheme="majorHAnsi"/>
          <w:sz w:val="22"/>
          <w:szCs w:val="24"/>
          <w:lang w:val="es-ES_tradnl"/>
        </w:rPr>
        <w:t xml:space="preserve">s: </w:t>
      </w:r>
    </w:p>
    <w:p w:rsidR="00187B84" w:rsidRPr="002153B5" w:rsidRDefault="00187B84" w:rsidP="009A67FE">
      <w:pPr>
        <w:rPr>
          <w:rFonts w:asciiTheme="majorHAnsi" w:hAnsiTheme="majorHAnsi"/>
          <w:b/>
          <w:sz w:val="22"/>
          <w:szCs w:val="24"/>
          <w:lang w:val="es-ES_tradnl"/>
        </w:rPr>
      </w:pPr>
    </w:p>
    <w:p w:rsidR="009A67FE" w:rsidRPr="002153B5" w:rsidRDefault="002B665E" w:rsidP="009A67FE">
      <w:pPr>
        <w:rPr>
          <w:rFonts w:asciiTheme="majorHAnsi" w:hAnsiTheme="majorHAnsi"/>
          <w:b/>
          <w:sz w:val="22"/>
          <w:szCs w:val="24"/>
          <w:lang w:val="es-ES_tradnl"/>
        </w:rPr>
      </w:pPr>
      <w:r w:rsidRPr="002153B5">
        <w:rPr>
          <w:rFonts w:asciiTheme="majorHAnsi" w:hAnsiTheme="majorHAnsi"/>
          <w:b/>
          <w:sz w:val="22"/>
          <w:lang w:val="es-ES_tradnl"/>
        </w:rPr>
        <w:t>“</w:t>
      </w:r>
      <w:r w:rsidR="001C07F6" w:rsidRPr="002153B5">
        <w:rPr>
          <w:rFonts w:asciiTheme="majorHAnsi" w:hAnsiTheme="majorHAnsi"/>
          <w:b/>
          <w:sz w:val="22"/>
          <w:lang w:val="es-ES_tradnl"/>
        </w:rPr>
        <w:t>Que la gente pase a la acción en pro del uso racional de los humedales</w:t>
      </w:r>
      <w:r w:rsidRPr="002153B5">
        <w:rPr>
          <w:rFonts w:asciiTheme="majorHAnsi" w:hAnsiTheme="majorHAnsi"/>
          <w:b/>
          <w:sz w:val="22"/>
          <w:lang w:val="es-ES_tradnl"/>
        </w:rPr>
        <w:t>”</w:t>
      </w:r>
    </w:p>
    <w:p w:rsidR="009A67FE" w:rsidRPr="002153B5" w:rsidRDefault="009A67FE" w:rsidP="009A67FE">
      <w:pPr>
        <w:rPr>
          <w:rFonts w:asciiTheme="majorHAnsi" w:hAnsiTheme="majorHAnsi"/>
          <w:sz w:val="22"/>
          <w:szCs w:val="24"/>
          <w:lang w:val="es-ES_tradnl"/>
        </w:rPr>
      </w:pPr>
    </w:p>
    <w:p w:rsidR="007F0349" w:rsidRPr="002153B5" w:rsidRDefault="001C07F6" w:rsidP="00685305">
      <w:pPr>
        <w:rPr>
          <w:rFonts w:asciiTheme="majorHAnsi" w:hAnsiTheme="majorHAnsi"/>
          <w:sz w:val="22"/>
          <w:szCs w:val="24"/>
          <w:lang w:val="es-ES_tradnl"/>
        </w:rPr>
      </w:pPr>
      <w:r w:rsidRPr="002153B5">
        <w:rPr>
          <w:rFonts w:asciiTheme="majorHAnsi" w:hAnsiTheme="majorHAnsi"/>
          <w:sz w:val="22"/>
          <w:szCs w:val="24"/>
          <w:lang w:val="es-ES_tradnl"/>
        </w:rPr>
        <w:t>En las nueve estrategias</w:t>
      </w:r>
      <w:r w:rsidR="002B665E" w:rsidRPr="002153B5">
        <w:rPr>
          <w:rFonts w:asciiTheme="majorHAnsi" w:hAnsiTheme="majorHAnsi"/>
          <w:sz w:val="22"/>
          <w:szCs w:val="24"/>
          <w:lang w:val="es-ES_tradnl"/>
        </w:rPr>
        <w:t xml:space="preserve"> de</w:t>
      </w:r>
      <w:r w:rsidR="00FB3774" w:rsidRPr="002153B5">
        <w:rPr>
          <w:rFonts w:asciiTheme="majorHAnsi" w:hAnsiTheme="majorHAnsi"/>
          <w:sz w:val="22"/>
          <w:szCs w:val="24"/>
          <w:lang w:val="es-ES_tradnl"/>
        </w:rPr>
        <w:t xml:space="preserve"> </w:t>
      </w:r>
      <w:r w:rsidR="005542A3" w:rsidRPr="002153B5">
        <w:rPr>
          <w:rFonts w:asciiTheme="majorHAnsi" w:hAnsiTheme="majorHAnsi"/>
          <w:sz w:val="22"/>
          <w:szCs w:val="24"/>
          <w:lang w:val="es-ES_tradnl"/>
        </w:rPr>
        <w:t>CEC</w:t>
      </w:r>
      <w:r w:rsidRPr="002153B5">
        <w:rPr>
          <w:rFonts w:asciiTheme="majorHAnsi" w:hAnsiTheme="majorHAnsi"/>
          <w:sz w:val="22"/>
          <w:szCs w:val="24"/>
          <w:lang w:val="es-ES_tradnl"/>
        </w:rPr>
        <w:t>o</w:t>
      </w:r>
      <w:r w:rsidR="005542A3" w:rsidRPr="002153B5">
        <w:rPr>
          <w:rFonts w:asciiTheme="majorHAnsi" w:hAnsiTheme="majorHAnsi"/>
          <w:sz w:val="22"/>
          <w:szCs w:val="24"/>
          <w:lang w:val="es-ES_tradnl"/>
        </w:rPr>
        <w:t>P</w:t>
      </w:r>
      <w:r w:rsidR="00FB3774"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se expone cómo las actividades de la Secretaría ayudarán a movilizar a la personas para que pasen a la acción. Estas estrategias y sus objetivos estratégicos subyacentes </w:t>
      </w:r>
      <w:r w:rsidR="00B958BC" w:rsidRPr="002153B5">
        <w:rPr>
          <w:rFonts w:asciiTheme="majorHAnsi" w:hAnsiTheme="majorHAnsi"/>
          <w:sz w:val="22"/>
          <w:szCs w:val="24"/>
          <w:lang w:val="es-ES_tradnl"/>
        </w:rPr>
        <w:t xml:space="preserve">se enumeran </w:t>
      </w:r>
      <w:r w:rsidR="00A74AA8" w:rsidRPr="002153B5">
        <w:rPr>
          <w:rFonts w:asciiTheme="majorHAnsi" w:hAnsiTheme="majorHAnsi"/>
          <w:sz w:val="22"/>
          <w:szCs w:val="24"/>
          <w:lang w:val="es-ES_tradnl"/>
        </w:rPr>
        <w:t xml:space="preserve">aquí y se presentan </w:t>
      </w:r>
      <w:r w:rsidR="00B958BC" w:rsidRPr="002153B5">
        <w:rPr>
          <w:rFonts w:asciiTheme="majorHAnsi" w:hAnsiTheme="majorHAnsi"/>
          <w:sz w:val="22"/>
          <w:szCs w:val="24"/>
          <w:lang w:val="es-ES_tradnl"/>
        </w:rPr>
        <w:t>exhaustivamente en el Anexo</w:t>
      </w:r>
      <w:r w:rsidR="005B2247" w:rsidRPr="002153B5">
        <w:rPr>
          <w:rFonts w:asciiTheme="majorHAnsi" w:hAnsiTheme="majorHAnsi"/>
          <w:sz w:val="22"/>
          <w:szCs w:val="24"/>
          <w:lang w:val="es-ES_tradnl"/>
        </w:rPr>
        <w:t xml:space="preserve"> </w:t>
      </w:r>
      <w:r w:rsidR="00C445F1" w:rsidRPr="002153B5">
        <w:rPr>
          <w:rFonts w:asciiTheme="majorHAnsi" w:hAnsiTheme="majorHAnsi"/>
          <w:sz w:val="22"/>
          <w:szCs w:val="24"/>
          <w:lang w:val="es-ES_tradnl"/>
        </w:rPr>
        <w:t>A</w:t>
      </w:r>
      <w:r w:rsidR="00103D58" w:rsidRPr="002153B5">
        <w:rPr>
          <w:rFonts w:asciiTheme="majorHAnsi" w:hAnsiTheme="majorHAnsi"/>
          <w:sz w:val="22"/>
          <w:szCs w:val="24"/>
          <w:lang w:val="es-ES_tradnl"/>
        </w:rPr>
        <w:t xml:space="preserve">, </w:t>
      </w:r>
      <w:r w:rsidR="00B958BC" w:rsidRPr="002153B5">
        <w:rPr>
          <w:rFonts w:asciiTheme="majorHAnsi" w:hAnsiTheme="majorHAnsi"/>
          <w:sz w:val="22"/>
          <w:szCs w:val="24"/>
          <w:lang w:val="es-ES_tradnl"/>
        </w:rPr>
        <w:t xml:space="preserve">y </w:t>
      </w:r>
      <w:r w:rsidR="00C20D6F" w:rsidRPr="002153B5">
        <w:rPr>
          <w:rFonts w:asciiTheme="majorHAnsi" w:hAnsiTheme="majorHAnsi"/>
          <w:sz w:val="22"/>
          <w:szCs w:val="24"/>
          <w:lang w:val="es-ES_tradnl"/>
        </w:rPr>
        <w:t xml:space="preserve">se incluyen referencias cruzadas a las mismas </w:t>
      </w:r>
      <w:r w:rsidR="00B958BC" w:rsidRPr="002153B5">
        <w:rPr>
          <w:rFonts w:asciiTheme="majorHAnsi" w:hAnsiTheme="majorHAnsi"/>
          <w:sz w:val="22"/>
          <w:szCs w:val="24"/>
          <w:lang w:val="es-ES_tradnl"/>
        </w:rPr>
        <w:t xml:space="preserve">en el cuadro </w:t>
      </w:r>
      <w:r w:rsidR="00547874" w:rsidRPr="002153B5">
        <w:rPr>
          <w:rFonts w:asciiTheme="majorHAnsi" w:hAnsiTheme="majorHAnsi"/>
          <w:sz w:val="22"/>
          <w:szCs w:val="24"/>
          <w:lang w:val="es-ES_tradnl"/>
        </w:rPr>
        <w:t>sinóptico</w:t>
      </w:r>
      <w:r w:rsidR="00A74AA8" w:rsidRPr="002153B5">
        <w:rPr>
          <w:rFonts w:asciiTheme="majorHAnsi" w:hAnsiTheme="majorHAnsi"/>
          <w:sz w:val="22"/>
          <w:szCs w:val="24"/>
          <w:lang w:val="es-ES_tradnl"/>
        </w:rPr>
        <w:t xml:space="preserve"> de las</w:t>
      </w:r>
      <w:r w:rsidR="00B958BC" w:rsidRPr="002153B5">
        <w:rPr>
          <w:rFonts w:asciiTheme="majorHAnsi" w:hAnsiTheme="majorHAnsi"/>
          <w:sz w:val="22"/>
          <w:szCs w:val="24"/>
          <w:lang w:val="es-ES_tradnl"/>
        </w:rPr>
        <w:t xml:space="preserve"> actividades de Comunicaciones</w:t>
      </w:r>
      <w:r w:rsidR="004F5E58" w:rsidRPr="002153B5">
        <w:rPr>
          <w:rFonts w:asciiTheme="majorHAnsi" w:hAnsiTheme="majorHAnsi"/>
          <w:sz w:val="22"/>
          <w:szCs w:val="24"/>
          <w:lang w:val="es-ES_tradnl"/>
        </w:rPr>
        <w:t>/</w:t>
      </w:r>
      <w:r w:rsidR="00B958BC" w:rsidRPr="002153B5">
        <w:rPr>
          <w:rFonts w:asciiTheme="majorHAnsi" w:hAnsiTheme="majorHAnsi"/>
          <w:sz w:val="22"/>
          <w:szCs w:val="24"/>
          <w:lang w:val="es-ES_tradnl"/>
        </w:rPr>
        <w:t>CECo</w:t>
      </w:r>
      <w:r w:rsidR="005542A3" w:rsidRPr="002153B5">
        <w:rPr>
          <w:rFonts w:asciiTheme="majorHAnsi" w:hAnsiTheme="majorHAnsi"/>
          <w:sz w:val="22"/>
          <w:szCs w:val="24"/>
          <w:lang w:val="es-ES_tradnl"/>
        </w:rPr>
        <w:t>P</w:t>
      </w:r>
      <w:r w:rsidR="005B2247" w:rsidRPr="002153B5">
        <w:rPr>
          <w:rFonts w:asciiTheme="majorHAnsi" w:hAnsiTheme="majorHAnsi"/>
          <w:sz w:val="22"/>
          <w:szCs w:val="24"/>
          <w:lang w:val="es-ES_tradnl"/>
        </w:rPr>
        <w:t xml:space="preserve"> </w:t>
      </w:r>
      <w:r w:rsidR="00B958BC" w:rsidRPr="002153B5">
        <w:rPr>
          <w:rFonts w:asciiTheme="majorHAnsi" w:hAnsiTheme="majorHAnsi"/>
          <w:sz w:val="22"/>
          <w:szCs w:val="24"/>
          <w:lang w:val="es-ES_tradnl"/>
        </w:rPr>
        <w:t>en las páginas</w:t>
      </w:r>
      <w:r w:rsidR="00103D58" w:rsidRPr="002153B5">
        <w:rPr>
          <w:rFonts w:asciiTheme="majorHAnsi" w:hAnsiTheme="majorHAnsi"/>
          <w:sz w:val="22"/>
          <w:szCs w:val="24"/>
          <w:lang w:val="es-ES_tradnl"/>
        </w:rPr>
        <w:t xml:space="preserve"> </w:t>
      </w:r>
      <w:r w:rsidR="009206B4" w:rsidRPr="002153B5">
        <w:rPr>
          <w:rFonts w:asciiTheme="majorHAnsi" w:hAnsiTheme="majorHAnsi"/>
          <w:sz w:val="22"/>
          <w:szCs w:val="24"/>
          <w:lang w:val="es-ES_tradnl"/>
        </w:rPr>
        <w:t>1</w:t>
      </w:r>
      <w:r w:rsidR="00A74AA8" w:rsidRPr="002153B5">
        <w:rPr>
          <w:rFonts w:asciiTheme="majorHAnsi" w:hAnsiTheme="majorHAnsi"/>
          <w:sz w:val="22"/>
          <w:szCs w:val="24"/>
          <w:lang w:val="es-ES_tradnl"/>
        </w:rPr>
        <w:t>0</w:t>
      </w:r>
      <w:r w:rsidR="005B2247" w:rsidRPr="002153B5">
        <w:rPr>
          <w:rFonts w:asciiTheme="majorHAnsi" w:hAnsiTheme="majorHAnsi"/>
          <w:sz w:val="22"/>
          <w:szCs w:val="24"/>
          <w:lang w:val="es-ES_tradnl"/>
        </w:rPr>
        <w:t>-1</w:t>
      </w:r>
      <w:r w:rsidR="00A9050A" w:rsidRPr="002153B5">
        <w:rPr>
          <w:rFonts w:asciiTheme="majorHAnsi" w:hAnsiTheme="majorHAnsi"/>
          <w:sz w:val="22"/>
          <w:szCs w:val="24"/>
          <w:lang w:val="es-ES_tradnl"/>
        </w:rPr>
        <w:t>3</w:t>
      </w:r>
      <w:r w:rsidR="00685305" w:rsidRPr="002153B5">
        <w:rPr>
          <w:rFonts w:asciiTheme="majorHAnsi" w:hAnsiTheme="majorHAnsi"/>
          <w:sz w:val="22"/>
          <w:szCs w:val="24"/>
          <w:lang w:val="es-ES_tradnl"/>
        </w:rPr>
        <w:t>:</w:t>
      </w:r>
    </w:p>
    <w:p w:rsidR="000A3AB5" w:rsidRPr="002153B5" w:rsidRDefault="000A3AB5" w:rsidP="000A3AB5">
      <w:pPr>
        <w:rPr>
          <w:rFonts w:asciiTheme="majorHAnsi" w:hAnsiTheme="majorHAnsi"/>
          <w:sz w:val="22"/>
          <w:szCs w:val="24"/>
          <w:lang w:val="es-ES_tradnl"/>
        </w:rPr>
      </w:pPr>
    </w:p>
    <w:p w:rsidR="000A3AB5" w:rsidRPr="002153B5" w:rsidRDefault="00B958BC" w:rsidP="005F317E">
      <w:pPr>
        <w:rPr>
          <w:rFonts w:asciiTheme="majorHAnsi" w:hAnsiTheme="majorHAnsi"/>
          <w:b/>
          <w:sz w:val="22"/>
          <w:szCs w:val="24"/>
          <w:lang w:val="es-ES_tradnl"/>
        </w:rPr>
      </w:pPr>
      <w:r w:rsidRPr="002153B5">
        <w:rPr>
          <w:rFonts w:asciiTheme="majorHAnsi" w:hAnsiTheme="majorHAnsi"/>
          <w:b/>
          <w:sz w:val="22"/>
          <w:szCs w:val="24"/>
          <w:lang w:val="es-ES_tradnl"/>
        </w:rPr>
        <w:t>Estrategia</w:t>
      </w:r>
      <w:r w:rsidR="000A3AB5" w:rsidRPr="002153B5">
        <w:rPr>
          <w:rFonts w:asciiTheme="majorHAnsi" w:hAnsiTheme="majorHAnsi"/>
          <w:b/>
          <w:sz w:val="22"/>
          <w:szCs w:val="24"/>
          <w:lang w:val="es-ES_tradnl"/>
        </w:rPr>
        <w:t xml:space="preserve"> 1 </w:t>
      </w:r>
      <w:r w:rsidRPr="002153B5">
        <w:rPr>
          <w:rFonts w:asciiTheme="majorHAnsi" w:hAnsiTheme="majorHAnsi"/>
          <w:b/>
          <w:sz w:val="22"/>
          <w:szCs w:val="24"/>
          <w:lang w:val="es-ES_tradnl"/>
        </w:rPr>
        <w:t>de CECoP</w:t>
      </w:r>
    </w:p>
    <w:p w:rsidR="000A3AB5" w:rsidRPr="002153B5" w:rsidRDefault="00B958BC" w:rsidP="005F317E">
      <w:pPr>
        <w:rPr>
          <w:rFonts w:asciiTheme="majorHAnsi" w:hAnsiTheme="majorHAnsi"/>
          <w:sz w:val="22"/>
          <w:szCs w:val="24"/>
          <w:lang w:val="es-ES_tradnl"/>
        </w:rPr>
      </w:pPr>
      <w:r w:rsidRPr="002153B5">
        <w:rPr>
          <w:rFonts w:asciiTheme="majorHAnsi" w:hAnsiTheme="majorHAnsi" w:cs="Calibri"/>
          <w:sz w:val="22"/>
          <w:szCs w:val="22"/>
          <w:lang w:val="es-ES_tradnl"/>
        </w:rPr>
        <w:t>Garantizar el liderazgo en apoyo de la aplicación eficaz del Programa mediante la facilitación de mecanismos instituc</w:t>
      </w:r>
      <w:r w:rsidR="00A74AA8" w:rsidRPr="002153B5">
        <w:rPr>
          <w:rFonts w:asciiTheme="majorHAnsi" w:hAnsiTheme="majorHAnsi" w:cs="Calibri"/>
          <w:sz w:val="22"/>
          <w:szCs w:val="22"/>
          <w:lang w:val="es-ES_tradnl"/>
        </w:rPr>
        <w:t>ionales, la constitución de un e</w:t>
      </w:r>
      <w:r w:rsidRPr="002153B5">
        <w:rPr>
          <w:rFonts w:asciiTheme="majorHAnsi" w:hAnsiTheme="majorHAnsi" w:cs="Calibri"/>
          <w:sz w:val="22"/>
          <w:szCs w:val="22"/>
          <w:lang w:val="es-ES_tradnl"/>
        </w:rPr>
        <w:t>quipo nacional de ejecución, el establecimiento de redes pertinentes y el apoyo a las mismas.</w:t>
      </w:r>
    </w:p>
    <w:p w:rsidR="000B6399" w:rsidRPr="002153B5" w:rsidRDefault="000B6399" w:rsidP="000D08A4">
      <w:pPr>
        <w:ind w:left="720"/>
        <w:rPr>
          <w:rFonts w:asciiTheme="majorHAnsi" w:hAnsiTheme="majorHAnsi"/>
          <w:i/>
          <w:sz w:val="22"/>
          <w:szCs w:val="24"/>
          <w:lang w:val="es-ES_tradnl"/>
        </w:rPr>
      </w:pPr>
    </w:p>
    <w:p w:rsidR="000A3AB5" w:rsidRPr="002153B5" w:rsidRDefault="00B958BC" w:rsidP="005F317E">
      <w:pPr>
        <w:rPr>
          <w:rFonts w:asciiTheme="majorHAnsi" w:hAnsiTheme="majorHAnsi"/>
          <w:b/>
          <w:sz w:val="22"/>
          <w:szCs w:val="24"/>
          <w:lang w:val="es-ES_tradnl"/>
        </w:rPr>
      </w:pPr>
      <w:r w:rsidRPr="002153B5">
        <w:rPr>
          <w:rFonts w:asciiTheme="majorHAnsi" w:hAnsiTheme="majorHAnsi"/>
          <w:b/>
          <w:sz w:val="22"/>
          <w:szCs w:val="24"/>
          <w:lang w:val="es-ES_tradnl"/>
        </w:rPr>
        <w:t>Estrategia 2 de CECoP</w:t>
      </w:r>
    </w:p>
    <w:p w:rsidR="000A3AB5" w:rsidRPr="002153B5" w:rsidRDefault="00B958BC" w:rsidP="005F317E">
      <w:pPr>
        <w:rPr>
          <w:rFonts w:asciiTheme="majorHAnsi" w:hAnsiTheme="majorHAnsi"/>
          <w:sz w:val="22"/>
          <w:szCs w:val="24"/>
          <w:lang w:val="es-ES_tradnl"/>
        </w:rPr>
      </w:pPr>
      <w:r w:rsidRPr="002153B5">
        <w:rPr>
          <w:rFonts w:asciiTheme="majorHAnsi" w:hAnsiTheme="majorHAnsi" w:cs="Calibri"/>
          <w:sz w:val="22"/>
          <w:szCs w:val="22"/>
          <w:lang w:val="es-ES_tradnl"/>
        </w:rPr>
        <w:t>Integrar los procesos de CECoP en todos los niveles de formulación, planificación y ejecución de políticas de la Convención</w:t>
      </w:r>
      <w:r w:rsidR="000A3AB5" w:rsidRPr="002153B5">
        <w:rPr>
          <w:rFonts w:asciiTheme="majorHAnsi" w:hAnsiTheme="majorHAnsi"/>
          <w:sz w:val="22"/>
          <w:szCs w:val="24"/>
          <w:lang w:val="es-ES_tradnl"/>
        </w:rPr>
        <w:t>.</w:t>
      </w:r>
    </w:p>
    <w:p w:rsidR="000B6399" w:rsidRPr="002153B5" w:rsidRDefault="000B6399" w:rsidP="000B6399">
      <w:pPr>
        <w:ind w:left="720"/>
        <w:rPr>
          <w:rFonts w:asciiTheme="majorHAnsi" w:hAnsiTheme="majorHAnsi"/>
          <w:sz w:val="22"/>
          <w:szCs w:val="24"/>
          <w:lang w:val="es-ES_tradnl"/>
        </w:rPr>
      </w:pPr>
    </w:p>
    <w:p w:rsidR="000A3AB5" w:rsidRPr="002153B5" w:rsidRDefault="00B958BC" w:rsidP="005F317E">
      <w:pPr>
        <w:rPr>
          <w:rFonts w:asciiTheme="majorHAnsi" w:hAnsiTheme="majorHAnsi"/>
          <w:b/>
          <w:sz w:val="22"/>
          <w:szCs w:val="24"/>
          <w:lang w:val="es-ES_tradnl"/>
        </w:rPr>
      </w:pPr>
      <w:r w:rsidRPr="002153B5">
        <w:rPr>
          <w:rFonts w:asciiTheme="majorHAnsi" w:hAnsiTheme="majorHAnsi"/>
          <w:b/>
          <w:sz w:val="22"/>
          <w:szCs w:val="24"/>
          <w:lang w:val="es-ES_tradnl"/>
        </w:rPr>
        <w:t>Estrategia 3 de CECoP</w:t>
      </w:r>
    </w:p>
    <w:p w:rsidR="000B6399" w:rsidRPr="002153B5" w:rsidRDefault="00B958BC" w:rsidP="005F317E">
      <w:pPr>
        <w:rPr>
          <w:rFonts w:asciiTheme="majorHAnsi" w:hAnsiTheme="majorHAnsi"/>
          <w:sz w:val="22"/>
          <w:szCs w:val="24"/>
          <w:lang w:val="es-ES_tradnl"/>
        </w:rPr>
      </w:pPr>
      <w:r w:rsidRPr="002153B5">
        <w:rPr>
          <w:rFonts w:asciiTheme="majorHAnsi" w:hAnsiTheme="majorHAnsi" w:cs="Calibri"/>
          <w:sz w:val="22"/>
          <w:szCs w:val="22"/>
          <w:lang w:val="es-ES_tradnl"/>
        </w:rPr>
        <w:t xml:space="preserve">Brindar apoyo a la conservación y el manejo efectivos de la red de sitios Ramsar </w:t>
      </w:r>
      <w:r w:rsidR="00A74AA8" w:rsidRPr="002153B5">
        <w:rPr>
          <w:rFonts w:asciiTheme="majorHAnsi" w:hAnsiTheme="majorHAnsi" w:cs="Calibri"/>
          <w:sz w:val="22"/>
          <w:szCs w:val="22"/>
          <w:lang w:val="es-ES_tradnl"/>
        </w:rPr>
        <w:t>desarroll</w:t>
      </w:r>
      <w:r w:rsidRPr="002153B5">
        <w:rPr>
          <w:rFonts w:asciiTheme="majorHAnsi" w:hAnsiTheme="majorHAnsi" w:cs="Calibri"/>
          <w:sz w:val="22"/>
          <w:szCs w:val="22"/>
          <w:lang w:val="es-ES_tradnl"/>
        </w:rPr>
        <w:t>ando documentos de orientación y conocimientos especializados sobre los humedales y los servicios de los ecosistemas que prestan y facilitando el acceso a ellos</w:t>
      </w:r>
      <w:r w:rsidR="000A3AB5" w:rsidRPr="002153B5">
        <w:rPr>
          <w:rFonts w:asciiTheme="majorHAnsi" w:hAnsiTheme="majorHAnsi"/>
          <w:sz w:val="22"/>
          <w:szCs w:val="24"/>
          <w:lang w:val="es-ES_tradnl"/>
        </w:rPr>
        <w:t>.</w:t>
      </w:r>
    </w:p>
    <w:p w:rsidR="000B6399" w:rsidRPr="002153B5" w:rsidRDefault="000B6399" w:rsidP="000B6399">
      <w:pPr>
        <w:ind w:left="720"/>
        <w:rPr>
          <w:rFonts w:asciiTheme="majorHAnsi" w:hAnsiTheme="majorHAnsi"/>
          <w:i/>
          <w:sz w:val="22"/>
          <w:szCs w:val="24"/>
          <w:lang w:val="es-ES_tradnl"/>
        </w:rPr>
      </w:pPr>
    </w:p>
    <w:p w:rsidR="00272CB0" w:rsidRDefault="00272CB0">
      <w:pPr>
        <w:rPr>
          <w:rFonts w:asciiTheme="majorHAnsi" w:hAnsiTheme="majorHAnsi"/>
          <w:b/>
          <w:sz w:val="22"/>
          <w:szCs w:val="24"/>
          <w:lang w:val="es-ES_tradnl"/>
        </w:rPr>
      </w:pPr>
      <w:r>
        <w:rPr>
          <w:rFonts w:asciiTheme="majorHAnsi" w:hAnsiTheme="majorHAnsi"/>
          <w:b/>
          <w:sz w:val="22"/>
          <w:szCs w:val="24"/>
          <w:lang w:val="es-ES_tradnl"/>
        </w:rPr>
        <w:br w:type="page"/>
      </w:r>
    </w:p>
    <w:p w:rsidR="000A3AB5" w:rsidRPr="002153B5" w:rsidRDefault="00B958BC" w:rsidP="005F317E">
      <w:pPr>
        <w:rPr>
          <w:rFonts w:asciiTheme="majorHAnsi" w:hAnsiTheme="majorHAnsi"/>
          <w:b/>
          <w:sz w:val="22"/>
          <w:szCs w:val="24"/>
          <w:lang w:val="es-ES_tradnl"/>
        </w:rPr>
      </w:pPr>
      <w:r w:rsidRPr="002153B5">
        <w:rPr>
          <w:rFonts w:asciiTheme="majorHAnsi" w:hAnsiTheme="majorHAnsi"/>
          <w:b/>
          <w:sz w:val="22"/>
          <w:szCs w:val="24"/>
          <w:lang w:val="es-ES_tradnl"/>
        </w:rPr>
        <w:lastRenderedPageBreak/>
        <w:t>Estrategia 4 de CECoP</w:t>
      </w:r>
    </w:p>
    <w:p w:rsidR="000A3AB5" w:rsidRPr="002153B5" w:rsidRDefault="00B958BC" w:rsidP="005F317E">
      <w:pPr>
        <w:rPr>
          <w:rFonts w:asciiTheme="majorHAnsi" w:hAnsiTheme="majorHAnsi"/>
          <w:sz w:val="22"/>
          <w:szCs w:val="24"/>
          <w:lang w:val="es-ES_tradnl"/>
        </w:rPr>
      </w:pPr>
      <w:r w:rsidRPr="002153B5">
        <w:rPr>
          <w:rFonts w:asciiTheme="majorHAnsi" w:hAnsiTheme="majorHAnsi" w:cs="Calibri"/>
          <w:sz w:val="22"/>
          <w:szCs w:val="22"/>
          <w:lang w:val="es-ES_tradnl"/>
        </w:rPr>
        <w:t xml:space="preserve">Desarrollar la capacidad individual y colectiva de las personas con responsabilidad directa en la aplicación de </w:t>
      </w:r>
      <w:r w:rsidR="00A46E88" w:rsidRPr="002153B5">
        <w:rPr>
          <w:rFonts w:asciiTheme="majorHAnsi" w:hAnsiTheme="majorHAnsi" w:cs="Calibri"/>
          <w:sz w:val="22"/>
          <w:szCs w:val="22"/>
          <w:lang w:val="es-ES_tradnl"/>
        </w:rPr>
        <w:t>la Convención</w:t>
      </w:r>
      <w:r w:rsidR="000A3AB5" w:rsidRPr="002153B5">
        <w:rPr>
          <w:rFonts w:asciiTheme="majorHAnsi" w:hAnsiTheme="majorHAnsi"/>
          <w:sz w:val="22"/>
          <w:szCs w:val="24"/>
          <w:lang w:val="es-ES_tradnl"/>
        </w:rPr>
        <w:t>.</w:t>
      </w:r>
    </w:p>
    <w:p w:rsidR="005B2247" w:rsidRPr="002153B5" w:rsidRDefault="005B2247" w:rsidP="000D08A4">
      <w:pPr>
        <w:ind w:left="720"/>
        <w:rPr>
          <w:rFonts w:asciiTheme="majorHAnsi" w:hAnsiTheme="majorHAnsi"/>
          <w:sz w:val="22"/>
          <w:szCs w:val="24"/>
          <w:lang w:val="es-ES_tradnl"/>
        </w:rPr>
      </w:pPr>
    </w:p>
    <w:p w:rsidR="000A3AB5" w:rsidRPr="002153B5" w:rsidRDefault="00B958BC" w:rsidP="005F317E">
      <w:pPr>
        <w:rPr>
          <w:rFonts w:asciiTheme="majorHAnsi" w:hAnsiTheme="majorHAnsi"/>
          <w:b/>
          <w:sz w:val="22"/>
          <w:szCs w:val="24"/>
          <w:lang w:val="es-ES_tradnl"/>
        </w:rPr>
      </w:pPr>
      <w:r w:rsidRPr="002153B5">
        <w:rPr>
          <w:rFonts w:asciiTheme="majorHAnsi" w:hAnsiTheme="majorHAnsi"/>
          <w:b/>
          <w:sz w:val="22"/>
          <w:szCs w:val="24"/>
          <w:lang w:val="es-ES_tradnl"/>
        </w:rPr>
        <w:t>Estrategia 5 de CECoP</w:t>
      </w:r>
    </w:p>
    <w:p w:rsidR="000A3AB5" w:rsidRPr="002153B5" w:rsidRDefault="00B958BC" w:rsidP="005F317E">
      <w:pPr>
        <w:rPr>
          <w:rFonts w:asciiTheme="majorHAnsi" w:hAnsiTheme="majorHAnsi"/>
          <w:sz w:val="22"/>
          <w:szCs w:val="24"/>
          <w:lang w:val="es-ES_tradnl"/>
        </w:rPr>
      </w:pPr>
      <w:r w:rsidRPr="002153B5">
        <w:rPr>
          <w:rFonts w:asciiTheme="majorHAnsi" w:hAnsiTheme="majorHAnsi" w:cs="Calibri"/>
          <w:sz w:val="22"/>
          <w:szCs w:val="22"/>
          <w:lang w:val="es-ES_tradnl"/>
        </w:rPr>
        <w:t xml:space="preserve">Elaborar y apoyar plataformas </w:t>
      </w:r>
      <w:r w:rsidR="00A46E88" w:rsidRPr="002153B5">
        <w:rPr>
          <w:rFonts w:asciiTheme="majorHAnsi" w:hAnsiTheme="majorHAnsi" w:cs="Calibri"/>
          <w:sz w:val="22"/>
          <w:szCs w:val="22"/>
          <w:lang w:val="es-ES_tradnl"/>
        </w:rPr>
        <w:t xml:space="preserve">participativas </w:t>
      </w:r>
      <w:r w:rsidR="00A74AA8" w:rsidRPr="002153B5">
        <w:rPr>
          <w:rFonts w:asciiTheme="majorHAnsi" w:hAnsiTheme="majorHAnsi" w:cs="Calibri"/>
          <w:sz w:val="22"/>
          <w:szCs w:val="22"/>
          <w:lang w:val="es-ES_tradnl"/>
        </w:rPr>
        <w:t>de múltiples interesados para la</w:t>
      </w:r>
      <w:r w:rsidRPr="002153B5">
        <w:rPr>
          <w:rFonts w:asciiTheme="majorHAnsi" w:hAnsiTheme="majorHAnsi" w:cs="Calibri"/>
          <w:sz w:val="22"/>
          <w:szCs w:val="22"/>
          <w:lang w:val="es-ES_tradnl"/>
        </w:rPr>
        <w:t xml:space="preserve"> gobernanza </w:t>
      </w:r>
      <w:r w:rsidR="00A74AA8" w:rsidRPr="002153B5">
        <w:rPr>
          <w:rFonts w:asciiTheme="majorHAnsi" w:hAnsiTheme="majorHAnsi" w:cs="Calibri"/>
          <w:sz w:val="22"/>
          <w:szCs w:val="22"/>
          <w:lang w:val="es-ES_tradnl"/>
        </w:rPr>
        <w:t>de los</w:t>
      </w:r>
      <w:r w:rsidRPr="002153B5">
        <w:rPr>
          <w:rFonts w:asciiTheme="majorHAnsi" w:hAnsiTheme="majorHAnsi" w:cs="Calibri"/>
          <w:sz w:val="22"/>
          <w:szCs w:val="22"/>
          <w:lang w:val="es-ES_tradnl"/>
        </w:rPr>
        <w:t xml:space="preserve"> humedales</w:t>
      </w:r>
      <w:r w:rsidR="00A74AA8" w:rsidRPr="002153B5">
        <w:rPr>
          <w:rFonts w:asciiTheme="majorHAnsi" w:hAnsiTheme="majorHAnsi" w:cs="Calibri"/>
          <w:sz w:val="22"/>
          <w:szCs w:val="22"/>
          <w:lang w:val="es-ES_tradnl"/>
        </w:rPr>
        <w:t xml:space="preserve"> </w:t>
      </w:r>
      <w:r w:rsidRPr="002153B5">
        <w:rPr>
          <w:rFonts w:asciiTheme="majorHAnsi" w:hAnsiTheme="majorHAnsi" w:cs="Calibri"/>
          <w:sz w:val="22"/>
          <w:szCs w:val="22"/>
          <w:lang w:val="es-ES_tradnl"/>
        </w:rPr>
        <w:t>a los niveles apropiados</w:t>
      </w:r>
      <w:r w:rsidR="00A74AA8" w:rsidRPr="002153B5">
        <w:rPr>
          <w:rFonts w:asciiTheme="majorHAnsi" w:hAnsiTheme="majorHAnsi" w:cs="Calibri"/>
          <w:sz w:val="22"/>
          <w:szCs w:val="22"/>
          <w:lang w:val="es-ES_tradnl"/>
        </w:rPr>
        <w:t>,</w:t>
      </w:r>
      <w:r w:rsidRPr="002153B5">
        <w:rPr>
          <w:rFonts w:asciiTheme="majorHAnsi" w:hAnsiTheme="majorHAnsi" w:cs="Calibri"/>
          <w:sz w:val="22"/>
          <w:szCs w:val="22"/>
          <w:lang w:val="es-ES_tradnl"/>
        </w:rPr>
        <w:t xml:space="preserve"> para garantizar un </w:t>
      </w:r>
      <w:r w:rsidR="00A74AA8" w:rsidRPr="002153B5">
        <w:rPr>
          <w:rFonts w:asciiTheme="majorHAnsi" w:hAnsiTheme="majorHAnsi" w:cs="Calibri"/>
          <w:sz w:val="22"/>
          <w:szCs w:val="22"/>
          <w:lang w:val="es-ES_tradnl"/>
        </w:rPr>
        <w:t>enfoque</w:t>
      </w:r>
      <w:r w:rsidRPr="002153B5">
        <w:rPr>
          <w:rFonts w:asciiTheme="majorHAnsi" w:hAnsiTheme="majorHAnsi" w:cs="Calibri"/>
          <w:sz w:val="22"/>
          <w:szCs w:val="22"/>
          <w:lang w:val="es-ES_tradnl"/>
        </w:rPr>
        <w:t xml:space="preserve"> integrado </w:t>
      </w:r>
      <w:r w:rsidR="00A74AA8" w:rsidRPr="002153B5">
        <w:rPr>
          <w:rFonts w:asciiTheme="majorHAnsi" w:hAnsiTheme="majorHAnsi" w:cs="Calibri"/>
          <w:sz w:val="22"/>
          <w:szCs w:val="22"/>
          <w:lang w:val="es-ES_tradnl"/>
        </w:rPr>
        <w:t xml:space="preserve">de la gestión </w:t>
      </w:r>
      <w:r w:rsidRPr="002153B5">
        <w:rPr>
          <w:rFonts w:asciiTheme="majorHAnsi" w:hAnsiTheme="majorHAnsi" w:cs="Calibri"/>
          <w:sz w:val="22"/>
          <w:szCs w:val="22"/>
          <w:lang w:val="es-ES_tradnl"/>
        </w:rPr>
        <w:t>de los humedales</w:t>
      </w:r>
      <w:r w:rsidR="000A3AB5" w:rsidRPr="002153B5">
        <w:rPr>
          <w:rFonts w:asciiTheme="majorHAnsi" w:hAnsiTheme="majorHAnsi"/>
          <w:sz w:val="22"/>
          <w:szCs w:val="24"/>
          <w:lang w:val="es-ES_tradnl"/>
        </w:rPr>
        <w:t>.</w:t>
      </w:r>
    </w:p>
    <w:p w:rsidR="00806673" w:rsidRPr="002153B5" w:rsidRDefault="00806673" w:rsidP="000D08A4">
      <w:pPr>
        <w:ind w:left="720"/>
        <w:rPr>
          <w:rFonts w:asciiTheme="majorHAnsi" w:hAnsiTheme="majorHAnsi"/>
          <w:sz w:val="22"/>
          <w:szCs w:val="24"/>
          <w:lang w:val="es-ES_tradnl"/>
        </w:rPr>
      </w:pPr>
    </w:p>
    <w:p w:rsidR="000A3AB5" w:rsidRPr="002153B5" w:rsidRDefault="00B958BC" w:rsidP="005F317E">
      <w:pPr>
        <w:rPr>
          <w:rFonts w:asciiTheme="majorHAnsi" w:hAnsiTheme="majorHAnsi"/>
          <w:b/>
          <w:sz w:val="22"/>
          <w:szCs w:val="24"/>
          <w:lang w:val="es-ES_tradnl"/>
        </w:rPr>
      </w:pPr>
      <w:r w:rsidRPr="002153B5">
        <w:rPr>
          <w:rFonts w:asciiTheme="majorHAnsi" w:hAnsiTheme="majorHAnsi"/>
          <w:b/>
          <w:sz w:val="22"/>
          <w:szCs w:val="24"/>
          <w:lang w:val="es-ES_tradnl"/>
        </w:rPr>
        <w:t>Estrategia 6 de CECoP</w:t>
      </w:r>
    </w:p>
    <w:p w:rsidR="000A3AB5" w:rsidRPr="002153B5" w:rsidRDefault="00B958BC" w:rsidP="005F317E">
      <w:pPr>
        <w:rPr>
          <w:rFonts w:asciiTheme="majorHAnsi" w:hAnsiTheme="majorHAnsi"/>
          <w:sz w:val="22"/>
          <w:szCs w:val="24"/>
          <w:lang w:val="es-ES_tradnl"/>
        </w:rPr>
      </w:pPr>
      <w:r w:rsidRPr="002153B5">
        <w:rPr>
          <w:rFonts w:asciiTheme="majorHAnsi" w:hAnsiTheme="majorHAnsi" w:cs="Calibri"/>
          <w:bCs/>
          <w:sz w:val="22"/>
          <w:szCs w:val="22"/>
          <w:lang w:val="es-ES_tradnl"/>
        </w:rPr>
        <w:t>Ejecutar</w:t>
      </w:r>
      <w:r w:rsidRPr="002153B5">
        <w:rPr>
          <w:rFonts w:asciiTheme="majorHAnsi" w:hAnsiTheme="majorHAnsi" w:cs="Calibri"/>
          <w:sz w:val="22"/>
          <w:szCs w:val="22"/>
          <w:lang w:val="es-ES_tradnl"/>
        </w:rPr>
        <w:t xml:space="preserve"> programas, proyectos y campañas dirigidos a diversos sectores de la sociedad con miras a aumentar la conciencia, la apreciación y la comprensión de los humedales y los servicios de los ecosistemas que </w:t>
      </w:r>
      <w:r w:rsidR="00A46E88" w:rsidRPr="002153B5">
        <w:rPr>
          <w:rFonts w:asciiTheme="majorHAnsi" w:hAnsiTheme="majorHAnsi" w:cs="Calibri"/>
          <w:sz w:val="22"/>
          <w:szCs w:val="22"/>
          <w:lang w:val="es-ES_tradnl"/>
        </w:rPr>
        <w:t>brindan</w:t>
      </w:r>
      <w:r w:rsidRPr="002153B5">
        <w:rPr>
          <w:rFonts w:asciiTheme="majorHAnsi" w:hAnsiTheme="majorHAnsi" w:cs="Calibri"/>
          <w:sz w:val="22"/>
          <w:szCs w:val="22"/>
          <w:lang w:val="es-ES_tradnl"/>
        </w:rPr>
        <w:t xml:space="preserve"> como un medio para hacer frente a los factores que impulsan la pérdida y degradación de los humedales y fomentar la designación de nuevos sitios Ramsar</w:t>
      </w:r>
      <w:r w:rsidR="000A3AB5" w:rsidRPr="002153B5">
        <w:rPr>
          <w:rFonts w:asciiTheme="majorHAnsi" w:hAnsiTheme="majorHAnsi"/>
          <w:sz w:val="22"/>
          <w:szCs w:val="24"/>
          <w:lang w:val="es-ES_tradnl"/>
        </w:rPr>
        <w:t>.</w:t>
      </w:r>
    </w:p>
    <w:p w:rsidR="00CB7E22" w:rsidRPr="002153B5" w:rsidRDefault="00CB7E22" w:rsidP="00806673">
      <w:pPr>
        <w:ind w:left="720"/>
        <w:rPr>
          <w:rFonts w:asciiTheme="majorHAnsi" w:hAnsiTheme="majorHAnsi"/>
          <w:i/>
          <w:sz w:val="22"/>
          <w:szCs w:val="24"/>
          <w:lang w:val="es-ES_tradnl"/>
        </w:rPr>
      </w:pPr>
    </w:p>
    <w:p w:rsidR="000A3AB5" w:rsidRPr="002153B5" w:rsidRDefault="00B958BC" w:rsidP="005F317E">
      <w:pPr>
        <w:rPr>
          <w:rFonts w:asciiTheme="majorHAnsi" w:hAnsiTheme="majorHAnsi"/>
          <w:b/>
          <w:sz w:val="22"/>
          <w:szCs w:val="24"/>
          <w:lang w:val="es-ES_tradnl"/>
        </w:rPr>
      </w:pPr>
      <w:r w:rsidRPr="002153B5">
        <w:rPr>
          <w:rFonts w:asciiTheme="majorHAnsi" w:hAnsiTheme="majorHAnsi"/>
          <w:b/>
          <w:sz w:val="22"/>
          <w:szCs w:val="24"/>
          <w:lang w:val="es-ES_tradnl"/>
        </w:rPr>
        <w:t xml:space="preserve">Estrategia 7 </w:t>
      </w:r>
      <w:r w:rsidR="000657CE" w:rsidRPr="002153B5">
        <w:rPr>
          <w:rFonts w:asciiTheme="majorHAnsi" w:hAnsiTheme="majorHAnsi"/>
          <w:b/>
          <w:sz w:val="22"/>
          <w:szCs w:val="24"/>
          <w:lang w:val="es-ES_tradnl"/>
        </w:rPr>
        <w:t>de</w:t>
      </w:r>
      <w:r w:rsidRPr="002153B5">
        <w:rPr>
          <w:rFonts w:asciiTheme="majorHAnsi" w:hAnsiTheme="majorHAnsi"/>
          <w:b/>
          <w:sz w:val="22"/>
          <w:szCs w:val="24"/>
          <w:lang w:val="es-ES_tradnl"/>
        </w:rPr>
        <w:t xml:space="preserve"> CECoP</w:t>
      </w:r>
    </w:p>
    <w:p w:rsidR="000A3AB5" w:rsidRPr="002153B5" w:rsidRDefault="000657CE" w:rsidP="005F317E">
      <w:pPr>
        <w:rPr>
          <w:rFonts w:asciiTheme="majorHAnsi" w:hAnsiTheme="majorHAnsi"/>
          <w:sz w:val="22"/>
          <w:szCs w:val="24"/>
          <w:lang w:val="es-ES_tradnl"/>
        </w:rPr>
      </w:pPr>
      <w:r w:rsidRPr="002153B5">
        <w:rPr>
          <w:rFonts w:asciiTheme="majorHAnsi" w:hAnsiTheme="majorHAnsi" w:cs="Calibri"/>
          <w:sz w:val="22"/>
          <w:szCs w:val="22"/>
          <w:lang w:val="es-ES_tradnl"/>
        </w:rPr>
        <w:t>Reconocer y apoyar el papel que desempeñan los centros de humedales y otros centros ambientales como catalizadores y principales agentes de las actividades que promueven los objetivos de Ramsar</w:t>
      </w:r>
      <w:r w:rsidR="000A3AB5" w:rsidRPr="002153B5">
        <w:rPr>
          <w:rFonts w:asciiTheme="majorHAnsi" w:hAnsiTheme="majorHAnsi"/>
          <w:sz w:val="22"/>
          <w:szCs w:val="24"/>
          <w:lang w:val="es-ES_tradnl"/>
        </w:rPr>
        <w:t>.</w:t>
      </w:r>
    </w:p>
    <w:p w:rsidR="00221329" w:rsidRPr="002153B5" w:rsidRDefault="00221329" w:rsidP="000D08A4">
      <w:pPr>
        <w:ind w:left="720"/>
        <w:rPr>
          <w:rFonts w:asciiTheme="majorHAnsi" w:hAnsiTheme="majorHAnsi"/>
          <w:sz w:val="22"/>
          <w:szCs w:val="24"/>
          <w:lang w:val="es-ES_tradnl"/>
        </w:rPr>
      </w:pPr>
    </w:p>
    <w:p w:rsidR="000A3AB5" w:rsidRPr="002153B5" w:rsidRDefault="00B958BC" w:rsidP="005F317E">
      <w:pPr>
        <w:rPr>
          <w:rFonts w:asciiTheme="majorHAnsi" w:hAnsiTheme="majorHAnsi"/>
          <w:b/>
          <w:sz w:val="22"/>
          <w:szCs w:val="24"/>
          <w:lang w:val="es-ES_tradnl"/>
        </w:rPr>
      </w:pPr>
      <w:r w:rsidRPr="002153B5">
        <w:rPr>
          <w:rFonts w:asciiTheme="majorHAnsi" w:hAnsiTheme="majorHAnsi"/>
          <w:b/>
          <w:sz w:val="22"/>
          <w:szCs w:val="24"/>
          <w:lang w:val="es-ES_tradnl"/>
        </w:rPr>
        <w:t xml:space="preserve">Estrategia 8 </w:t>
      </w:r>
      <w:r w:rsidR="000657CE" w:rsidRPr="002153B5">
        <w:rPr>
          <w:rFonts w:asciiTheme="majorHAnsi" w:hAnsiTheme="majorHAnsi"/>
          <w:b/>
          <w:sz w:val="22"/>
          <w:szCs w:val="24"/>
          <w:lang w:val="es-ES_tradnl"/>
        </w:rPr>
        <w:t>de</w:t>
      </w:r>
      <w:r w:rsidRPr="002153B5">
        <w:rPr>
          <w:rFonts w:asciiTheme="majorHAnsi" w:hAnsiTheme="majorHAnsi"/>
          <w:b/>
          <w:sz w:val="22"/>
          <w:szCs w:val="24"/>
          <w:lang w:val="es-ES_tradnl"/>
        </w:rPr>
        <w:t xml:space="preserve"> CECoP</w:t>
      </w:r>
    </w:p>
    <w:p w:rsidR="000B6399" w:rsidRPr="002153B5" w:rsidRDefault="000657CE" w:rsidP="005F317E">
      <w:pPr>
        <w:rPr>
          <w:rFonts w:asciiTheme="majorHAnsi" w:hAnsiTheme="majorHAnsi"/>
          <w:sz w:val="22"/>
          <w:lang w:val="es-ES_tradnl"/>
        </w:rPr>
      </w:pPr>
      <w:r w:rsidRPr="002153B5">
        <w:rPr>
          <w:rFonts w:asciiTheme="majorHAnsi" w:hAnsiTheme="majorHAnsi" w:cs="Calibri"/>
          <w:sz w:val="22"/>
          <w:szCs w:val="22"/>
          <w:lang w:val="es-ES_tradnl"/>
        </w:rPr>
        <w:t>Apoyar la elaboración y distribución de materiales educativos que aumenten la conciencia acerca de los valores de los humedales y los servicios de los ecosistemas que prestan, para su uso en los entornos de enseñanza oficial, en los sitios Ramsar y por todos los actores de Ramsar</w:t>
      </w:r>
      <w:r w:rsidR="000A3AB5" w:rsidRPr="002153B5">
        <w:rPr>
          <w:rFonts w:asciiTheme="majorHAnsi" w:hAnsiTheme="majorHAnsi"/>
          <w:sz w:val="22"/>
          <w:szCs w:val="24"/>
          <w:lang w:val="es-ES_tradnl"/>
        </w:rPr>
        <w:t>.</w:t>
      </w:r>
      <w:r w:rsidR="000B6399" w:rsidRPr="002153B5">
        <w:rPr>
          <w:rFonts w:asciiTheme="majorHAnsi" w:hAnsiTheme="majorHAnsi"/>
          <w:sz w:val="22"/>
          <w:lang w:val="es-ES_tradnl"/>
        </w:rPr>
        <w:t xml:space="preserve"> </w:t>
      </w:r>
    </w:p>
    <w:p w:rsidR="00806673" w:rsidRPr="002153B5" w:rsidRDefault="00806673" w:rsidP="00806673">
      <w:pPr>
        <w:ind w:left="720"/>
        <w:rPr>
          <w:rFonts w:asciiTheme="majorHAnsi" w:hAnsiTheme="majorHAnsi"/>
          <w:i/>
          <w:sz w:val="22"/>
          <w:szCs w:val="24"/>
          <w:lang w:val="es-ES_tradnl"/>
        </w:rPr>
      </w:pPr>
    </w:p>
    <w:p w:rsidR="000B6399" w:rsidRPr="002153B5" w:rsidRDefault="00F322EC" w:rsidP="005F317E">
      <w:pPr>
        <w:rPr>
          <w:rFonts w:asciiTheme="majorHAnsi" w:hAnsiTheme="majorHAnsi"/>
          <w:b/>
          <w:sz w:val="22"/>
          <w:szCs w:val="24"/>
          <w:lang w:val="es-ES_tradnl"/>
        </w:rPr>
      </w:pPr>
      <w:r w:rsidRPr="002153B5">
        <w:rPr>
          <w:rFonts w:asciiTheme="majorHAnsi" w:hAnsiTheme="majorHAnsi"/>
          <w:b/>
          <w:sz w:val="22"/>
          <w:szCs w:val="24"/>
          <w:lang w:val="es-ES_tradnl"/>
        </w:rPr>
        <w:t>Estrategia 9 de CECo</w:t>
      </w:r>
      <w:r w:rsidR="005542A3" w:rsidRPr="002153B5">
        <w:rPr>
          <w:rFonts w:asciiTheme="majorHAnsi" w:hAnsiTheme="majorHAnsi"/>
          <w:b/>
          <w:sz w:val="22"/>
          <w:szCs w:val="24"/>
          <w:lang w:val="es-ES_tradnl"/>
        </w:rPr>
        <w:t>P</w:t>
      </w:r>
    </w:p>
    <w:p w:rsidR="00362C0A" w:rsidRPr="002153B5" w:rsidRDefault="00362C0A" w:rsidP="005F317E">
      <w:pPr>
        <w:rPr>
          <w:rFonts w:asciiTheme="majorHAnsi" w:hAnsiTheme="majorHAnsi"/>
          <w:sz w:val="22"/>
          <w:szCs w:val="24"/>
          <w:lang w:val="es-ES_tradnl"/>
        </w:rPr>
      </w:pPr>
      <w:r w:rsidRPr="002153B5">
        <w:rPr>
          <w:rFonts w:asciiTheme="majorHAnsi" w:hAnsiTheme="majorHAnsi"/>
          <w:sz w:val="22"/>
          <w:szCs w:val="24"/>
          <w:lang w:val="es-ES_tradnl"/>
        </w:rPr>
        <w:t>Garantizar que la</w:t>
      </w:r>
      <w:r w:rsidR="00DB3FC1" w:rsidRPr="002153B5">
        <w:rPr>
          <w:rFonts w:asciiTheme="majorHAnsi" w:hAnsiTheme="majorHAnsi"/>
          <w:sz w:val="22"/>
          <w:szCs w:val="24"/>
          <w:lang w:val="es-ES_tradnl"/>
        </w:rPr>
        <w:t>s</w:t>
      </w:r>
      <w:r w:rsidRPr="002153B5">
        <w:rPr>
          <w:rFonts w:asciiTheme="majorHAnsi" w:hAnsiTheme="majorHAnsi"/>
          <w:sz w:val="22"/>
          <w:szCs w:val="24"/>
          <w:lang w:val="es-ES_tradnl"/>
        </w:rPr>
        <w:t xml:space="preserve"> orientaci</w:t>
      </w:r>
      <w:r w:rsidR="00DB3FC1" w:rsidRPr="002153B5">
        <w:rPr>
          <w:rFonts w:asciiTheme="majorHAnsi" w:hAnsiTheme="majorHAnsi"/>
          <w:sz w:val="22"/>
          <w:szCs w:val="24"/>
          <w:lang w:val="es-ES_tradnl"/>
        </w:rPr>
        <w:t>ones</w:t>
      </w:r>
      <w:r w:rsidRPr="002153B5">
        <w:rPr>
          <w:rFonts w:asciiTheme="majorHAnsi" w:hAnsiTheme="majorHAnsi"/>
          <w:sz w:val="22"/>
          <w:szCs w:val="24"/>
          <w:lang w:val="es-ES_tradnl"/>
        </w:rPr>
        <w:t xml:space="preserve"> y la información </w:t>
      </w:r>
      <w:r w:rsidR="00DB3FC1" w:rsidRPr="002153B5">
        <w:rPr>
          <w:rFonts w:asciiTheme="majorHAnsi" w:hAnsiTheme="majorHAnsi"/>
          <w:sz w:val="22"/>
          <w:szCs w:val="24"/>
          <w:lang w:val="es-ES_tradnl"/>
        </w:rPr>
        <w:t xml:space="preserve">que </w:t>
      </w:r>
      <w:r w:rsidRPr="002153B5">
        <w:rPr>
          <w:rFonts w:asciiTheme="majorHAnsi" w:hAnsiTheme="majorHAnsi"/>
          <w:sz w:val="22"/>
          <w:szCs w:val="24"/>
          <w:lang w:val="es-ES_tradnl"/>
        </w:rPr>
        <w:t xml:space="preserve">proporciona el </w:t>
      </w:r>
      <w:r w:rsidR="004C65C8" w:rsidRPr="002153B5">
        <w:rPr>
          <w:rFonts w:asciiTheme="majorHAnsi" w:hAnsiTheme="majorHAnsi"/>
          <w:sz w:val="22"/>
          <w:szCs w:val="24"/>
          <w:lang w:val="es-ES_tradnl"/>
        </w:rPr>
        <w:t>GECT</w:t>
      </w:r>
      <w:r w:rsidRPr="002153B5">
        <w:rPr>
          <w:rFonts w:asciiTheme="majorHAnsi" w:hAnsiTheme="majorHAnsi"/>
          <w:sz w:val="22"/>
          <w:szCs w:val="24"/>
          <w:lang w:val="es-ES_tradnl"/>
        </w:rPr>
        <w:t xml:space="preserve"> se desarroll</w:t>
      </w:r>
      <w:r w:rsidR="00DB3FC1" w:rsidRPr="002153B5">
        <w:rPr>
          <w:rFonts w:asciiTheme="majorHAnsi" w:hAnsiTheme="majorHAnsi"/>
          <w:sz w:val="22"/>
          <w:szCs w:val="24"/>
          <w:lang w:val="es-ES_tradnl"/>
        </w:rPr>
        <w:t>en</w:t>
      </w:r>
      <w:r w:rsidRPr="002153B5">
        <w:rPr>
          <w:rFonts w:asciiTheme="majorHAnsi" w:hAnsiTheme="majorHAnsi"/>
          <w:sz w:val="22"/>
          <w:szCs w:val="24"/>
          <w:lang w:val="es-ES_tradnl"/>
        </w:rPr>
        <w:t xml:space="preserve"> en estrecha colaboración con el programa de CECoP y se </w:t>
      </w:r>
      <w:r w:rsidR="00A74AA8" w:rsidRPr="002153B5">
        <w:rPr>
          <w:rFonts w:asciiTheme="majorHAnsi" w:hAnsiTheme="majorHAnsi"/>
          <w:sz w:val="22"/>
          <w:szCs w:val="24"/>
          <w:lang w:val="es-ES_tradnl"/>
        </w:rPr>
        <w:t xml:space="preserve">divulguen a los </w:t>
      </w:r>
      <w:r w:rsidR="00DB3FC1" w:rsidRPr="002153B5">
        <w:rPr>
          <w:rFonts w:asciiTheme="majorHAnsi" w:hAnsiTheme="majorHAnsi"/>
          <w:sz w:val="22"/>
          <w:szCs w:val="24"/>
          <w:lang w:val="es-ES_tradnl"/>
        </w:rPr>
        <w:t>destinatarios seleccionados a través de los canales</w:t>
      </w:r>
      <w:r w:rsidRPr="002153B5">
        <w:rPr>
          <w:rFonts w:asciiTheme="majorHAnsi" w:hAnsiTheme="majorHAnsi"/>
          <w:sz w:val="22"/>
          <w:szCs w:val="24"/>
          <w:lang w:val="es-ES_tradnl"/>
        </w:rPr>
        <w:t xml:space="preserve"> de comunicación</w:t>
      </w:r>
      <w:r w:rsidR="00DB3FC1" w:rsidRPr="002153B5">
        <w:rPr>
          <w:rFonts w:asciiTheme="majorHAnsi" w:hAnsiTheme="majorHAnsi"/>
          <w:sz w:val="22"/>
          <w:szCs w:val="24"/>
          <w:lang w:val="es-ES_tradnl"/>
        </w:rPr>
        <w:t xml:space="preserve"> más eficaces</w:t>
      </w:r>
      <w:r w:rsidRPr="002153B5">
        <w:rPr>
          <w:rFonts w:asciiTheme="majorHAnsi" w:hAnsiTheme="majorHAnsi"/>
          <w:sz w:val="22"/>
          <w:szCs w:val="24"/>
          <w:lang w:val="es-ES_tradnl"/>
        </w:rPr>
        <w:t>.</w:t>
      </w:r>
    </w:p>
    <w:p w:rsidR="009C50BF" w:rsidRDefault="009C50BF" w:rsidP="00FB3774">
      <w:pPr>
        <w:rPr>
          <w:rFonts w:asciiTheme="majorHAnsi" w:hAnsiTheme="majorHAnsi"/>
          <w:sz w:val="22"/>
          <w:szCs w:val="24"/>
          <w:lang w:val="es-ES_tradnl"/>
        </w:rPr>
      </w:pPr>
    </w:p>
    <w:p w:rsidR="00525B92" w:rsidRPr="002153B5" w:rsidRDefault="00525B92" w:rsidP="00FB3774">
      <w:pPr>
        <w:rPr>
          <w:rFonts w:asciiTheme="majorHAnsi" w:hAnsiTheme="majorHAnsi"/>
          <w:sz w:val="22"/>
          <w:szCs w:val="24"/>
          <w:lang w:val="es-ES_tradnl"/>
        </w:rPr>
      </w:pPr>
    </w:p>
    <w:p w:rsidR="00FB3774" w:rsidRPr="002153B5" w:rsidRDefault="00EB5128" w:rsidP="00272CB0">
      <w:pPr>
        <w:pStyle w:val="ListParagraph"/>
        <w:numPr>
          <w:ilvl w:val="0"/>
          <w:numId w:val="62"/>
        </w:numPr>
        <w:ind w:left="426" w:hanging="426"/>
        <w:rPr>
          <w:rFonts w:asciiTheme="majorHAnsi" w:hAnsiTheme="majorHAnsi"/>
          <w:b/>
          <w:sz w:val="22"/>
          <w:szCs w:val="24"/>
          <w:lang w:val="es-ES_tradnl"/>
        </w:rPr>
      </w:pPr>
      <w:r w:rsidRPr="002153B5">
        <w:rPr>
          <w:rFonts w:asciiTheme="majorHAnsi" w:hAnsiTheme="majorHAnsi"/>
          <w:b/>
          <w:sz w:val="22"/>
          <w:szCs w:val="24"/>
          <w:lang w:val="es-ES_tradnl"/>
        </w:rPr>
        <w:t>Panorámica</w:t>
      </w:r>
      <w:r w:rsidR="004C65C8" w:rsidRPr="002153B5">
        <w:rPr>
          <w:rFonts w:asciiTheme="majorHAnsi" w:hAnsiTheme="majorHAnsi"/>
          <w:b/>
          <w:sz w:val="22"/>
          <w:szCs w:val="24"/>
          <w:lang w:val="es-ES_tradnl"/>
        </w:rPr>
        <w:t xml:space="preserve"> de los posibles colaboradores de Ramsar</w:t>
      </w:r>
    </w:p>
    <w:p w:rsidR="00FB3774" w:rsidRPr="002153B5" w:rsidRDefault="00FB3774" w:rsidP="00FB3774">
      <w:pPr>
        <w:rPr>
          <w:rFonts w:asciiTheme="majorHAnsi" w:hAnsiTheme="majorHAnsi"/>
          <w:sz w:val="22"/>
          <w:szCs w:val="24"/>
          <w:lang w:val="es-ES_tradnl"/>
        </w:rPr>
      </w:pPr>
    </w:p>
    <w:p w:rsidR="00FB3774" w:rsidRPr="002153B5" w:rsidRDefault="00FB3774" w:rsidP="00FB3774">
      <w:pPr>
        <w:rPr>
          <w:rFonts w:asciiTheme="majorHAnsi" w:hAnsiTheme="majorHAnsi"/>
          <w:sz w:val="22"/>
          <w:szCs w:val="24"/>
          <w:lang w:val="es-ES_tradnl"/>
        </w:rPr>
      </w:pPr>
      <w:r w:rsidRPr="002153B5">
        <w:rPr>
          <w:rFonts w:asciiTheme="majorHAnsi" w:hAnsiTheme="majorHAnsi"/>
          <w:sz w:val="22"/>
          <w:szCs w:val="24"/>
          <w:lang w:val="es-ES_tradnl"/>
        </w:rPr>
        <w:t xml:space="preserve">Ramsar </w:t>
      </w:r>
      <w:r w:rsidR="0025179D" w:rsidRPr="002153B5">
        <w:rPr>
          <w:rFonts w:asciiTheme="majorHAnsi" w:hAnsiTheme="majorHAnsi"/>
          <w:sz w:val="22"/>
          <w:szCs w:val="24"/>
          <w:lang w:val="es-ES_tradnl"/>
        </w:rPr>
        <w:t xml:space="preserve">está compitiendo para atraer la atención y </w:t>
      </w:r>
      <w:r w:rsidR="00A74AA8" w:rsidRPr="002153B5">
        <w:rPr>
          <w:rFonts w:asciiTheme="majorHAnsi" w:hAnsiTheme="majorHAnsi"/>
          <w:sz w:val="22"/>
          <w:szCs w:val="24"/>
          <w:lang w:val="es-ES_tradnl"/>
        </w:rPr>
        <w:t xml:space="preserve">la </w:t>
      </w:r>
      <w:r w:rsidR="0025179D" w:rsidRPr="002153B5">
        <w:rPr>
          <w:rFonts w:asciiTheme="majorHAnsi" w:hAnsiTheme="majorHAnsi"/>
          <w:sz w:val="22"/>
          <w:szCs w:val="24"/>
          <w:lang w:val="es-ES_tradnl"/>
        </w:rPr>
        <w:t>financiación en un espacio muy saturado</w:t>
      </w:r>
      <w:r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0025179D" w:rsidRPr="002153B5">
        <w:rPr>
          <w:rFonts w:asciiTheme="majorHAnsi" w:hAnsiTheme="majorHAnsi"/>
          <w:sz w:val="22"/>
          <w:szCs w:val="24"/>
          <w:lang w:val="es-ES_tradnl"/>
        </w:rPr>
        <w:t xml:space="preserve">En el Anexo C se expone una lista detallada de las organizaciones más activas en el espacio </w:t>
      </w:r>
      <w:r w:rsidR="007E3989" w:rsidRPr="002153B5">
        <w:rPr>
          <w:rFonts w:asciiTheme="majorHAnsi" w:hAnsiTheme="majorHAnsi"/>
          <w:sz w:val="22"/>
          <w:szCs w:val="24"/>
          <w:lang w:val="es-ES_tradnl"/>
        </w:rPr>
        <w:t>mundial</w:t>
      </w:r>
      <w:r w:rsidR="0025179D" w:rsidRPr="002153B5">
        <w:rPr>
          <w:rFonts w:asciiTheme="majorHAnsi" w:hAnsiTheme="majorHAnsi"/>
          <w:sz w:val="22"/>
          <w:szCs w:val="24"/>
          <w:lang w:val="es-ES_tradnl"/>
        </w:rPr>
        <w:t xml:space="preserve"> relacionado con los humedales, la biodiversidad, el agua y el medio ambiente.</w:t>
      </w:r>
      <w:r w:rsidR="004E1EB3" w:rsidRPr="002153B5">
        <w:rPr>
          <w:rFonts w:asciiTheme="majorHAnsi" w:hAnsiTheme="majorHAnsi"/>
          <w:sz w:val="22"/>
          <w:szCs w:val="24"/>
          <w:lang w:val="es-ES_tradnl"/>
        </w:rPr>
        <w:t xml:space="preserve"> </w:t>
      </w:r>
      <w:r w:rsidR="0025179D" w:rsidRPr="002153B5">
        <w:rPr>
          <w:rFonts w:asciiTheme="majorHAnsi" w:hAnsiTheme="majorHAnsi"/>
          <w:sz w:val="22"/>
          <w:szCs w:val="24"/>
          <w:lang w:val="es-ES_tradnl"/>
        </w:rPr>
        <w:t>Además, en el Anexo D se incluye un</w:t>
      </w:r>
      <w:r w:rsidR="00832DDD" w:rsidRPr="002153B5">
        <w:rPr>
          <w:rFonts w:asciiTheme="majorHAnsi" w:hAnsiTheme="majorHAnsi"/>
          <w:sz w:val="22"/>
          <w:szCs w:val="24"/>
          <w:lang w:val="es-ES_tradnl"/>
        </w:rPr>
        <w:t xml:space="preserve"> mapa</w:t>
      </w:r>
      <w:r w:rsidR="0025179D" w:rsidRPr="002153B5">
        <w:rPr>
          <w:rFonts w:asciiTheme="majorHAnsi" w:hAnsiTheme="majorHAnsi"/>
          <w:sz w:val="22"/>
          <w:szCs w:val="24"/>
          <w:lang w:val="es-ES_tradnl"/>
        </w:rPr>
        <w:t xml:space="preserve"> conceptual de los </w:t>
      </w:r>
      <w:r w:rsidR="007E3989" w:rsidRPr="002153B5">
        <w:rPr>
          <w:rFonts w:asciiTheme="majorHAnsi" w:hAnsiTheme="majorHAnsi"/>
          <w:sz w:val="22"/>
          <w:szCs w:val="24"/>
          <w:lang w:val="es-ES_tradnl"/>
        </w:rPr>
        <w:t>actores</w:t>
      </w:r>
      <w:r w:rsidR="00832DDD" w:rsidRPr="002153B5">
        <w:rPr>
          <w:rFonts w:asciiTheme="majorHAnsi" w:hAnsiTheme="majorHAnsi"/>
          <w:sz w:val="22"/>
          <w:szCs w:val="24"/>
          <w:lang w:val="es-ES_tradnl"/>
        </w:rPr>
        <w:t xml:space="preserve"> más relevantes para</w:t>
      </w:r>
      <w:r w:rsidRPr="002153B5">
        <w:rPr>
          <w:rFonts w:asciiTheme="majorHAnsi" w:hAnsiTheme="majorHAnsi"/>
          <w:sz w:val="22"/>
          <w:szCs w:val="24"/>
          <w:lang w:val="es-ES_tradnl"/>
        </w:rPr>
        <w:t xml:space="preserve"> Ramsar.</w:t>
      </w:r>
    </w:p>
    <w:p w:rsidR="00FB3774" w:rsidRPr="002153B5" w:rsidRDefault="00FB3774" w:rsidP="00FB3774">
      <w:pPr>
        <w:rPr>
          <w:rFonts w:asciiTheme="majorHAnsi" w:hAnsiTheme="majorHAnsi"/>
          <w:sz w:val="22"/>
          <w:szCs w:val="24"/>
          <w:lang w:val="es-ES_tradnl"/>
        </w:rPr>
      </w:pPr>
    </w:p>
    <w:p w:rsidR="00FB3774" w:rsidRPr="002153B5" w:rsidRDefault="00832DDD" w:rsidP="00FB3774">
      <w:pPr>
        <w:rPr>
          <w:rFonts w:asciiTheme="majorHAnsi" w:hAnsiTheme="majorHAnsi"/>
          <w:sz w:val="22"/>
          <w:szCs w:val="24"/>
          <w:lang w:val="es-ES_tradnl"/>
        </w:rPr>
      </w:pPr>
      <w:r w:rsidRPr="002153B5">
        <w:rPr>
          <w:rFonts w:asciiTheme="majorHAnsi" w:hAnsiTheme="majorHAnsi"/>
          <w:sz w:val="22"/>
          <w:szCs w:val="24"/>
          <w:lang w:val="es-ES_tradnl"/>
        </w:rPr>
        <w:t>Estos posibles colaboradores pueden agruparse en varios grupos</w:t>
      </w:r>
      <w:r w:rsidR="00FB3774" w:rsidRPr="002153B5">
        <w:rPr>
          <w:rFonts w:asciiTheme="majorHAnsi" w:hAnsiTheme="majorHAnsi"/>
          <w:sz w:val="22"/>
          <w:szCs w:val="24"/>
          <w:lang w:val="es-ES_tradnl"/>
        </w:rPr>
        <w:t xml:space="preserve"> – </w:t>
      </w:r>
      <w:r w:rsidRPr="002153B5">
        <w:rPr>
          <w:rFonts w:asciiTheme="majorHAnsi" w:hAnsiTheme="majorHAnsi"/>
          <w:sz w:val="22"/>
          <w:szCs w:val="24"/>
          <w:lang w:val="es-ES_tradnl"/>
        </w:rPr>
        <w:t xml:space="preserve">y una sección transversal de esos </w:t>
      </w:r>
      <w:r w:rsidR="00C20D6F" w:rsidRPr="002153B5">
        <w:rPr>
          <w:rFonts w:asciiTheme="majorHAnsi" w:hAnsiTheme="majorHAnsi"/>
          <w:sz w:val="22"/>
          <w:szCs w:val="24"/>
          <w:lang w:val="es-ES_tradnl"/>
        </w:rPr>
        <w:t>actores</w:t>
      </w:r>
      <w:r w:rsidRPr="002153B5">
        <w:rPr>
          <w:rFonts w:asciiTheme="majorHAnsi" w:hAnsiTheme="majorHAnsi"/>
          <w:sz w:val="22"/>
          <w:szCs w:val="24"/>
          <w:lang w:val="es-ES_tradnl"/>
        </w:rPr>
        <w:t xml:space="preserve"> son también</w:t>
      </w:r>
      <w:r w:rsidR="00FB3774"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las OIA</w:t>
      </w:r>
      <w:r w:rsidR="00FB3774" w:rsidRPr="002153B5">
        <w:rPr>
          <w:rFonts w:asciiTheme="majorHAnsi" w:hAnsiTheme="majorHAnsi"/>
          <w:sz w:val="22"/>
          <w:szCs w:val="24"/>
          <w:lang w:val="es-ES_tradnl"/>
        </w:rPr>
        <w:t xml:space="preserve"> – </w:t>
      </w:r>
      <w:r w:rsidRPr="002153B5">
        <w:rPr>
          <w:rFonts w:asciiTheme="majorHAnsi" w:hAnsiTheme="majorHAnsi"/>
          <w:sz w:val="22"/>
          <w:szCs w:val="24"/>
          <w:lang w:val="es-ES_tradnl"/>
        </w:rPr>
        <w:t>organizaciones esenciales que ya ayudan a aplicar la Convención</w:t>
      </w:r>
      <w:r w:rsidR="00FB3774" w:rsidRPr="002153B5">
        <w:rPr>
          <w:rFonts w:asciiTheme="majorHAnsi" w:hAnsiTheme="majorHAnsi"/>
          <w:sz w:val="22"/>
          <w:szCs w:val="24"/>
          <w:lang w:val="es-ES_tradnl"/>
        </w:rPr>
        <w:t>:</w:t>
      </w:r>
    </w:p>
    <w:p w:rsidR="00FB3774" w:rsidRPr="002153B5" w:rsidRDefault="00753360" w:rsidP="00FB3774">
      <w:pPr>
        <w:pStyle w:val="ListParagraph"/>
        <w:numPr>
          <w:ilvl w:val="0"/>
          <w:numId w:val="1"/>
        </w:numPr>
        <w:rPr>
          <w:rFonts w:asciiTheme="majorHAnsi" w:hAnsiTheme="majorHAnsi"/>
          <w:sz w:val="22"/>
          <w:szCs w:val="24"/>
          <w:lang w:val="es-ES_tradnl"/>
        </w:rPr>
      </w:pPr>
      <w:r w:rsidRPr="002153B5">
        <w:rPr>
          <w:rFonts w:asciiTheme="majorHAnsi" w:hAnsiTheme="majorHAnsi"/>
          <w:sz w:val="22"/>
          <w:szCs w:val="24"/>
          <w:lang w:val="es-ES_tradnl"/>
        </w:rPr>
        <w:t xml:space="preserve">Principales organizaciones de las Naciones Unidas </w:t>
      </w:r>
      <w:r w:rsidR="007C0AB4" w:rsidRPr="002153B5">
        <w:rPr>
          <w:rFonts w:asciiTheme="majorHAnsi" w:hAnsiTheme="majorHAnsi"/>
          <w:sz w:val="22"/>
          <w:szCs w:val="24"/>
          <w:lang w:val="es-ES_tradnl"/>
        </w:rPr>
        <w:t xml:space="preserve">relacionadas con </w:t>
      </w:r>
      <w:r w:rsidRPr="002153B5">
        <w:rPr>
          <w:rFonts w:asciiTheme="majorHAnsi" w:hAnsiTheme="majorHAnsi"/>
          <w:sz w:val="22"/>
          <w:szCs w:val="24"/>
          <w:lang w:val="es-ES_tradnl"/>
        </w:rPr>
        <w:t>el desarrollo y el clima</w:t>
      </w:r>
    </w:p>
    <w:p w:rsidR="00FB3774" w:rsidRPr="002153B5" w:rsidRDefault="00753360" w:rsidP="00FB3774">
      <w:pPr>
        <w:pStyle w:val="ListParagraph"/>
        <w:numPr>
          <w:ilvl w:val="0"/>
          <w:numId w:val="1"/>
        </w:numPr>
        <w:rPr>
          <w:rFonts w:asciiTheme="majorHAnsi" w:hAnsiTheme="majorHAnsi"/>
          <w:sz w:val="22"/>
          <w:szCs w:val="24"/>
          <w:lang w:val="es-ES_tradnl"/>
        </w:rPr>
      </w:pPr>
      <w:r w:rsidRPr="002153B5">
        <w:rPr>
          <w:rFonts w:asciiTheme="majorHAnsi" w:hAnsiTheme="majorHAnsi"/>
          <w:sz w:val="22"/>
          <w:szCs w:val="24"/>
          <w:lang w:val="es-ES_tradnl"/>
        </w:rPr>
        <w:t>Convenciones sobre biodiversidad, agua y medio ambiente</w:t>
      </w:r>
    </w:p>
    <w:p w:rsidR="00FB3774" w:rsidRPr="002153B5" w:rsidRDefault="00753360" w:rsidP="00FB3774">
      <w:pPr>
        <w:pStyle w:val="ListParagraph"/>
        <w:numPr>
          <w:ilvl w:val="0"/>
          <w:numId w:val="1"/>
        </w:numPr>
        <w:rPr>
          <w:rFonts w:asciiTheme="majorHAnsi" w:hAnsiTheme="majorHAnsi"/>
          <w:sz w:val="22"/>
          <w:szCs w:val="24"/>
          <w:lang w:val="es-ES_tradnl"/>
        </w:rPr>
      </w:pPr>
      <w:r w:rsidRPr="002153B5">
        <w:rPr>
          <w:rFonts w:asciiTheme="majorHAnsi" w:hAnsiTheme="majorHAnsi"/>
          <w:sz w:val="22"/>
          <w:szCs w:val="24"/>
          <w:lang w:val="es-ES_tradnl"/>
        </w:rPr>
        <w:t>Organizaciones y ONG relacionadas con la biodiversidad</w:t>
      </w:r>
    </w:p>
    <w:p w:rsidR="00FB3774" w:rsidRPr="002153B5" w:rsidRDefault="00753360" w:rsidP="00FB3774">
      <w:pPr>
        <w:pStyle w:val="ListParagraph"/>
        <w:numPr>
          <w:ilvl w:val="0"/>
          <w:numId w:val="1"/>
        </w:numPr>
        <w:rPr>
          <w:rFonts w:asciiTheme="majorHAnsi" w:hAnsiTheme="majorHAnsi"/>
          <w:sz w:val="22"/>
          <w:szCs w:val="24"/>
          <w:lang w:val="es-ES_tradnl"/>
        </w:rPr>
      </w:pPr>
      <w:r w:rsidRPr="002153B5">
        <w:rPr>
          <w:rFonts w:asciiTheme="majorHAnsi" w:hAnsiTheme="majorHAnsi"/>
          <w:sz w:val="22"/>
          <w:szCs w:val="24"/>
          <w:lang w:val="es-ES_tradnl"/>
        </w:rPr>
        <w:t>Organizaciones y ONG relacionadas con el agua</w:t>
      </w:r>
    </w:p>
    <w:p w:rsidR="00FB3774" w:rsidRPr="002153B5" w:rsidRDefault="00FB3774" w:rsidP="00FB3774">
      <w:pPr>
        <w:rPr>
          <w:rFonts w:asciiTheme="majorHAnsi" w:hAnsiTheme="majorHAnsi"/>
          <w:sz w:val="22"/>
          <w:szCs w:val="24"/>
          <w:lang w:val="es-ES_tradnl"/>
        </w:rPr>
      </w:pPr>
    </w:p>
    <w:p w:rsidR="00FB3774" w:rsidRPr="002153B5" w:rsidRDefault="007E3989" w:rsidP="00FB3774">
      <w:pPr>
        <w:rPr>
          <w:rFonts w:asciiTheme="majorHAnsi" w:hAnsiTheme="majorHAnsi"/>
          <w:sz w:val="22"/>
          <w:szCs w:val="24"/>
          <w:lang w:val="es-ES_tradnl"/>
        </w:rPr>
      </w:pPr>
      <w:r w:rsidRPr="002153B5">
        <w:rPr>
          <w:rFonts w:asciiTheme="majorHAnsi" w:hAnsiTheme="majorHAnsi"/>
          <w:sz w:val="22"/>
          <w:szCs w:val="24"/>
          <w:lang w:val="es-ES_tradnl"/>
        </w:rPr>
        <w:t>La condición única</w:t>
      </w:r>
      <w:r w:rsidR="00753360" w:rsidRPr="002153B5">
        <w:rPr>
          <w:rFonts w:asciiTheme="majorHAnsi" w:hAnsiTheme="majorHAnsi"/>
          <w:sz w:val="22"/>
          <w:szCs w:val="24"/>
          <w:lang w:val="es-ES_tradnl"/>
        </w:rPr>
        <w:t xml:space="preserve"> de </w:t>
      </w:r>
      <w:r w:rsidR="00FB3774" w:rsidRPr="002153B5">
        <w:rPr>
          <w:rFonts w:asciiTheme="majorHAnsi" w:hAnsiTheme="majorHAnsi"/>
          <w:sz w:val="22"/>
          <w:szCs w:val="24"/>
          <w:lang w:val="es-ES_tradnl"/>
        </w:rPr>
        <w:t>Ramsar</w:t>
      </w:r>
      <w:r w:rsidR="00753360" w:rsidRPr="002153B5">
        <w:rPr>
          <w:rFonts w:asciiTheme="majorHAnsi" w:hAnsiTheme="majorHAnsi"/>
          <w:sz w:val="22"/>
          <w:szCs w:val="24"/>
          <w:lang w:val="es-ES_tradnl"/>
        </w:rPr>
        <w:t xml:space="preserve"> como Convención que se ocupa de cuestiones relacionadas con el agua, la biodiversidad, el cambio climático, los medios de subsistencia, la re</w:t>
      </w:r>
      <w:r w:rsidR="009C50BF" w:rsidRPr="002153B5">
        <w:rPr>
          <w:rFonts w:asciiTheme="majorHAnsi" w:hAnsiTheme="majorHAnsi"/>
          <w:sz w:val="22"/>
          <w:szCs w:val="24"/>
          <w:lang w:val="es-ES_tradnl"/>
        </w:rPr>
        <w:t>ducción del riesgo de desastres</w:t>
      </w:r>
      <w:r w:rsidR="00753360" w:rsidRPr="002153B5">
        <w:rPr>
          <w:rFonts w:asciiTheme="majorHAnsi" w:hAnsiTheme="majorHAnsi"/>
          <w:sz w:val="22"/>
          <w:szCs w:val="24"/>
          <w:lang w:val="es-ES_tradnl"/>
        </w:rPr>
        <w:t xml:space="preserve"> y el bienestar será importante en </w:t>
      </w:r>
      <w:r w:rsidRPr="002153B5">
        <w:rPr>
          <w:rFonts w:asciiTheme="majorHAnsi" w:hAnsiTheme="majorHAnsi"/>
          <w:sz w:val="22"/>
          <w:szCs w:val="24"/>
          <w:lang w:val="es-ES_tradnl"/>
        </w:rPr>
        <w:t xml:space="preserve">el contexto de </w:t>
      </w:r>
      <w:r w:rsidR="00A74AA8" w:rsidRPr="002153B5">
        <w:rPr>
          <w:rFonts w:asciiTheme="majorHAnsi" w:hAnsiTheme="majorHAnsi"/>
          <w:sz w:val="22"/>
          <w:szCs w:val="24"/>
          <w:lang w:val="es-ES_tradnl"/>
        </w:rPr>
        <w:t>los Objetivos de Desarrollo Sostenible (</w:t>
      </w:r>
      <w:r w:rsidR="00A66CD7" w:rsidRPr="002153B5">
        <w:rPr>
          <w:rFonts w:asciiTheme="majorHAnsi" w:hAnsiTheme="majorHAnsi"/>
          <w:sz w:val="22"/>
          <w:szCs w:val="24"/>
          <w:lang w:val="es-ES_tradnl"/>
        </w:rPr>
        <w:t>ODS</w:t>
      </w:r>
      <w:r w:rsidR="00A74AA8" w:rsidRPr="002153B5">
        <w:rPr>
          <w:rFonts w:asciiTheme="majorHAnsi" w:hAnsiTheme="majorHAnsi"/>
          <w:sz w:val="22"/>
          <w:szCs w:val="24"/>
          <w:lang w:val="es-ES_tradnl"/>
        </w:rPr>
        <w:t>)</w:t>
      </w:r>
      <w:r w:rsidR="00A66CD7" w:rsidRPr="002153B5">
        <w:rPr>
          <w:rFonts w:asciiTheme="majorHAnsi" w:hAnsiTheme="majorHAnsi"/>
          <w:sz w:val="22"/>
          <w:szCs w:val="24"/>
          <w:lang w:val="es-ES_tradnl"/>
        </w:rPr>
        <w:t xml:space="preserve"> </w:t>
      </w:r>
      <w:r w:rsidR="00A74AA8" w:rsidRPr="002153B5">
        <w:rPr>
          <w:rFonts w:asciiTheme="majorHAnsi" w:hAnsiTheme="majorHAnsi"/>
          <w:sz w:val="22"/>
          <w:szCs w:val="24"/>
          <w:lang w:val="es-ES_tradnl"/>
        </w:rPr>
        <w:t xml:space="preserve">para </w:t>
      </w:r>
      <w:r w:rsidR="00A66CD7" w:rsidRPr="002153B5">
        <w:rPr>
          <w:rFonts w:asciiTheme="majorHAnsi" w:hAnsiTheme="majorHAnsi"/>
          <w:sz w:val="22"/>
          <w:szCs w:val="24"/>
          <w:lang w:val="es-ES_tradnl"/>
        </w:rPr>
        <w:t xml:space="preserve">después de </w:t>
      </w:r>
      <w:r w:rsidR="00FB3774" w:rsidRPr="002153B5">
        <w:rPr>
          <w:rFonts w:asciiTheme="majorHAnsi" w:hAnsiTheme="majorHAnsi"/>
          <w:sz w:val="22"/>
          <w:szCs w:val="24"/>
          <w:lang w:val="es-ES_tradnl"/>
        </w:rPr>
        <w:t xml:space="preserve">2015. </w:t>
      </w:r>
    </w:p>
    <w:p w:rsidR="009C50BF" w:rsidRDefault="009C50BF" w:rsidP="00FB3774">
      <w:pPr>
        <w:rPr>
          <w:rFonts w:asciiTheme="majorHAnsi" w:hAnsiTheme="majorHAnsi"/>
          <w:b/>
          <w:sz w:val="22"/>
          <w:szCs w:val="24"/>
          <w:lang w:val="es-ES_tradnl"/>
        </w:rPr>
      </w:pPr>
    </w:p>
    <w:p w:rsidR="00525B92" w:rsidRPr="002153B5" w:rsidRDefault="00525B92" w:rsidP="00FB3774">
      <w:pPr>
        <w:rPr>
          <w:rFonts w:asciiTheme="majorHAnsi" w:hAnsiTheme="majorHAnsi"/>
          <w:b/>
          <w:sz w:val="22"/>
          <w:szCs w:val="24"/>
          <w:lang w:val="es-ES_tradnl"/>
        </w:rPr>
      </w:pPr>
    </w:p>
    <w:p w:rsidR="00272CB0" w:rsidRDefault="00272CB0">
      <w:pPr>
        <w:rPr>
          <w:rFonts w:asciiTheme="majorHAnsi" w:hAnsiTheme="majorHAnsi"/>
          <w:b/>
          <w:sz w:val="22"/>
          <w:szCs w:val="24"/>
          <w:lang w:val="es-ES_tradnl"/>
        </w:rPr>
      </w:pPr>
      <w:r>
        <w:rPr>
          <w:rFonts w:asciiTheme="majorHAnsi" w:hAnsiTheme="majorHAnsi"/>
          <w:b/>
          <w:sz w:val="22"/>
          <w:szCs w:val="24"/>
          <w:lang w:val="es-ES_tradnl"/>
        </w:rPr>
        <w:br w:type="page"/>
      </w:r>
    </w:p>
    <w:p w:rsidR="00EA28CF" w:rsidRPr="00272CB0" w:rsidRDefault="00EA28CF" w:rsidP="00272CB0">
      <w:pPr>
        <w:pStyle w:val="ListParagraph"/>
        <w:numPr>
          <w:ilvl w:val="0"/>
          <w:numId w:val="62"/>
        </w:numPr>
        <w:ind w:left="426" w:hanging="426"/>
        <w:rPr>
          <w:rFonts w:asciiTheme="majorHAnsi" w:hAnsiTheme="majorHAnsi"/>
          <w:b/>
          <w:sz w:val="22"/>
          <w:szCs w:val="24"/>
          <w:lang w:val="es-ES_tradnl"/>
        </w:rPr>
      </w:pPr>
      <w:r w:rsidRPr="00272CB0">
        <w:rPr>
          <w:rFonts w:asciiTheme="majorHAnsi" w:hAnsiTheme="majorHAnsi"/>
          <w:b/>
          <w:sz w:val="22"/>
          <w:szCs w:val="24"/>
          <w:lang w:val="es-ES_tradnl"/>
        </w:rPr>
        <w:lastRenderedPageBreak/>
        <w:t xml:space="preserve">Principales impulsores de la planificación de actividades de Comunicaciones/CECoP </w:t>
      </w:r>
    </w:p>
    <w:p w:rsidR="002843C4" w:rsidRPr="002153B5" w:rsidRDefault="002843C4" w:rsidP="00697A1B">
      <w:pPr>
        <w:rPr>
          <w:rFonts w:asciiTheme="majorHAnsi" w:hAnsiTheme="majorHAnsi"/>
          <w:b/>
          <w:sz w:val="22"/>
          <w:szCs w:val="24"/>
          <w:lang w:val="es-ES_tradnl"/>
        </w:rPr>
      </w:pPr>
    </w:p>
    <w:p w:rsidR="00D8396D" w:rsidRDefault="00EA28CF" w:rsidP="00D8396D">
      <w:pPr>
        <w:rPr>
          <w:rFonts w:asciiTheme="majorHAnsi" w:hAnsiTheme="majorHAnsi"/>
          <w:sz w:val="22"/>
          <w:szCs w:val="24"/>
          <w:lang w:val="es-ES_tradnl"/>
        </w:rPr>
      </w:pPr>
      <w:r w:rsidRPr="002153B5">
        <w:rPr>
          <w:rFonts w:asciiTheme="majorHAnsi" w:hAnsiTheme="majorHAnsi"/>
          <w:sz w:val="22"/>
          <w:szCs w:val="24"/>
          <w:lang w:val="es-ES_tradnl"/>
        </w:rPr>
        <w:t xml:space="preserve">Habida cuenta de la misión global de </w:t>
      </w:r>
      <w:r w:rsidR="00A844AF" w:rsidRPr="002153B5">
        <w:rPr>
          <w:rFonts w:asciiTheme="majorHAnsi" w:hAnsiTheme="majorHAnsi"/>
          <w:sz w:val="22"/>
          <w:szCs w:val="24"/>
          <w:lang w:val="es-ES_tradnl"/>
        </w:rPr>
        <w:t>Ramsar</w:t>
      </w:r>
      <w:r w:rsidR="00FB7E1B"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su intento estratégico de frenar </w:t>
      </w:r>
      <w:r w:rsidR="007E3989" w:rsidRPr="002153B5">
        <w:rPr>
          <w:rFonts w:asciiTheme="majorHAnsi" w:hAnsiTheme="majorHAnsi"/>
          <w:sz w:val="22"/>
          <w:szCs w:val="24"/>
          <w:lang w:val="es-ES_tradnl"/>
        </w:rPr>
        <w:t>e invertir</w:t>
      </w:r>
      <w:r w:rsidRPr="002153B5">
        <w:rPr>
          <w:rFonts w:asciiTheme="majorHAnsi" w:hAnsiTheme="majorHAnsi"/>
          <w:sz w:val="22"/>
          <w:szCs w:val="24"/>
          <w:lang w:val="es-ES_tradnl"/>
        </w:rPr>
        <w:t xml:space="preserve"> la tendencia de la pérdida y degradación de los humedales, la necesidad de comunicar al mundo la importancia de los humedales, el programa de</w:t>
      </w:r>
      <w:r w:rsidR="0053447A"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CECo</w:t>
      </w:r>
      <w:r w:rsidR="005542A3" w:rsidRPr="002153B5">
        <w:rPr>
          <w:rFonts w:asciiTheme="majorHAnsi" w:hAnsiTheme="majorHAnsi"/>
          <w:sz w:val="22"/>
          <w:szCs w:val="24"/>
          <w:lang w:val="es-ES_tradnl"/>
        </w:rPr>
        <w:t>P</w:t>
      </w:r>
      <w:r w:rsidR="0053447A"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y el espacio saturado de colaboradores de la Convención, las siguientes consideraciones impulsan la planificación de actividades de Comunicaciones</w:t>
      </w:r>
      <w:r w:rsidR="00E939E4" w:rsidRPr="002153B5">
        <w:rPr>
          <w:rFonts w:asciiTheme="majorHAnsi" w:hAnsiTheme="majorHAnsi"/>
          <w:sz w:val="22"/>
          <w:szCs w:val="24"/>
          <w:lang w:val="es-ES_tradnl"/>
        </w:rPr>
        <w:t>/</w:t>
      </w:r>
      <w:r w:rsidRPr="002153B5">
        <w:rPr>
          <w:rFonts w:asciiTheme="majorHAnsi" w:hAnsiTheme="majorHAnsi"/>
          <w:sz w:val="22"/>
          <w:szCs w:val="24"/>
          <w:lang w:val="es-ES_tradnl"/>
        </w:rPr>
        <w:t>CECo</w:t>
      </w:r>
      <w:r w:rsidR="005542A3" w:rsidRPr="002153B5">
        <w:rPr>
          <w:rFonts w:asciiTheme="majorHAnsi" w:hAnsiTheme="majorHAnsi"/>
          <w:sz w:val="22"/>
          <w:szCs w:val="24"/>
          <w:lang w:val="es-ES_tradnl"/>
        </w:rPr>
        <w:t>P</w:t>
      </w:r>
      <w:r w:rsidR="00D8396D" w:rsidRPr="002153B5">
        <w:rPr>
          <w:rFonts w:asciiTheme="majorHAnsi" w:hAnsiTheme="majorHAnsi"/>
          <w:sz w:val="22"/>
          <w:szCs w:val="24"/>
          <w:lang w:val="es-ES_tradnl"/>
        </w:rPr>
        <w:t>:</w:t>
      </w:r>
    </w:p>
    <w:p w:rsidR="00525B92" w:rsidRPr="002153B5" w:rsidRDefault="00525B92" w:rsidP="00D8396D">
      <w:pPr>
        <w:rPr>
          <w:rFonts w:asciiTheme="majorHAnsi" w:hAnsiTheme="majorHAnsi"/>
          <w:sz w:val="22"/>
          <w:szCs w:val="24"/>
          <w:lang w:val="es-ES_tradnl"/>
        </w:rPr>
      </w:pPr>
    </w:p>
    <w:p w:rsidR="00187EFA" w:rsidRPr="002153B5" w:rsidRDefault="009C60EC" w:rsidP="00660346">
      <w:pPr>
        <w:pStyle w:val="ListParagraph"/>
        <w:numPr>
          <w:ilvl w:val="0"/>
          <w:numId w:val="3"/>
        </w:numPr>
        <w:rPr>
          <w:rFonts w:asciiTheme="majorHAnsi" w:hAnsiTheme="majorHAnsi"/>
          <w:sz w:val="22"/>
          <w:szCs w:val="24"/>
          <w:lang w:val="es-ES_tradnl"/>
        </w:rPr>
      </w:pPr>
      <w:r w:rsidRPr="002153B5">
        <w:rPr>
          <w:rFonts w:asciiTheme="majorHAnsi" w:hAnsiTheme="majorHAnsi"/>
          <w:sz w:val="22"/>
          <w:szCs w:val="24"/>
          <w:lang w:val="es-ES_tradnl"/>
        </w:rPr>
        <w:t>Los responsables</w:t>
      </w:r>
      <w:r w:rsidR="00390F4B" w:rsidRPr="002153B5">
        <w:rPr>
          <w:rFonts w:asciiTheme="majorHAnsi" w:hAnsiTheme="majorHAnsi"/>
          <w:sz w:val="22"/>
          <w:szCs w:val="24"/>
          <w:lang w:val="es-ES_tradnl"/>
        </w:rPr>
        <w:t xml:space="preserve"> de </w:t>
      </w:r>
      <w:r w:rsidR="00EA28CF" w:rsidRPr="002153B5">
        <w:rPr>
          <w:rFonts w:asciiTheme="majorHAnsi" w:hAnsiTheme="majorHAnsi"/>
          <w:sz w:val="22"/>
          <w:szCs w:val="24"/>
          <w:lang w:val="es-ES_tradnl"/>
        </w:rPr>
        <w:t xml:space="preserve">políticas y </w:t>
      </w:r>
      <w:r w:rsidRPr="002153B5">
        <w:rPr>
          <w:rFonts w:asciiTheme="majorHAnsi" w:hAnsiTheme="majorHAnsi"/>
          <w:sz w:val="22"/>
          <w:szCs w:val="24"/>
          <w:lang w:val="es-ES_tradnl"/>
        </w:rPr>
        <w:t>los profesionales</w:t>
      </w:r>
      <w:r w:rsidR="00EA28CF" w:rsidRPr="002153B5">
        <w:rPr>
          <w:rFonts w:asciiTheme="majorHAnsi" w:hAnsiTheme="majorHAnsi"/>
          <w:sz w:val="22"/>
          <w:szCs w:val="24"/>
          <w:lang w:val="es-ES_tradnl"/>
        </w:rPr>
        <w:t xml:space="preserve"> de los humedales son los dos grupos que </w:t>
      </w:r>
      <w:r w:rsidRPr="002153B5">
        <w:rPr>
          <w:rFonts w:asciiTheme="majorHAnsi" w:hAnsiTheme="majorHAnsi"/>
          <w:sz w:val="22"/>
          <w:szCs w:val="24"/>
          <w:lang w:val="es-ES_tradnl"/>
        </w:rPr>
        <w:t xml:space="preserve">tienen </w:t>
      </w:r>
      <w:r w:rsidR="00EA28CF" w:rsidRPr="002153B5">
        <w:rPr>
          <w:rFonts w:asciiTheme="majorHAnsi" w:hAnsiTheme="majorHAnsi"/>
          <w:sz w:val="22"/>
          <w:szCs w:val="24"/>
          <w:lang w:val="es-ES_tradnl"/>
        </w:rPr>
        <w:t>el mejor potencial para tomar medidas</w:t>
      </w:r>
      <w:r w:rsidR="007E3989" w:rsidRPr="002153B5">
        <w:rPr>
          <w:rFonts w:asciiTheme="majorHAnsi" w:hAnsiTheme="majorHAnsi"/>
          <w:sz w:val="22"/>
          <w:szCs w:val="24"/>
          <w:lang w:val="es-ES_tradnl"/>
        </w:rPr>
        <w:t xml:space="preserve"> relativas al uso racional de los humedales y </w:t>
      </w:r>
      <w:r w:rsidR="00EA28CF" w:rsidRPr="002153B5">
        <w:rPr>
          <w:rFonts w:asciiTheme="majorHAnsi" w:hAnsiTheme="majorHAnsi"/>
          <w:sz w:val="22"/>
          <w:szCs w:val="24"/>
          <w:lang w:val="es-ES_tradnl"/>
        </w:rPr>
        <w:t>lograr un impacto sobre</w:t>
      </w:r>
      <w:r w:rsidR="00187EFA" w:rsidRPr="002153B5">
        <w:rPr>
          <w:rFonts w:asciiTheme="majorHAnsi" w:hAnsiTheme="majorHAnsi"/>
          <w:sz w:val="22"/>
          <w:szCs w:val="24"/>
          <w:lang w:val="es-ES_tradnl"/>
        </w:rPr>
        <w:t xml:space="preserve"> </w:t>
      </w:r>
      <w:r w:rsidR="007E3989" w:rsidRPr="002153B5">
        <w:rPr>
          <w:rFonts w:asciiTheme="majorHAnsi" w:hAnsiTheme="majorHAnsi"/>
          <w:sz w:val="22"/>
          <w:szCs w:val="24"/>
          <w:lang w:val="es-ES_tradnl"/>
        </w:rPr>
        <w:t>el mismo</w:t>
      </w:r>
      <w:r w:rsidR="00EA28CF" w:rsidRPr="002153B5">
        <w:rPr>
          <w:rFonts w:asciiTheme="majorHAnsi" w:hAnsiTheme="majorHAnsi"/>
          <w:sz w:val="22"/>
          <w:szCs w:val="24"/>
          <w:lang w:val="es-ES_tradnl"/>
        </w:rPr>
        <w:t xml:space="preserve">. Ambos grupos </w:t>
      </w:r>
      <w:r w:rsidR="00250940" w:rsidRPr="002153B5">
        <w:rPr>
          <w:rFonts w:asciiTheme="majorHAnsi" w:hAnsiTheme="majorHAnsi"/>
          <w:sz w:val="22"/>
          <w:szCs w:val="24"/>
          <w:lang w:val="es-ES_tradnl"/>
        </w:rPr>
        <w:t>necesitan</w:t>
      </w:r>
      <w:r w:rsidR="00EA28CF" w:rsidRPr="002153B5">
        <w:rPr>
          <w:rFonts w:asciiTheme="majorHAnsi" w:hAnsiTheme="majorHAnsi"/>
          <w:sz w:val="22"/>
          <w:szCs w:val="24"/>
          <w:lang w:val="es-ES_tradnl"/>
        </w:rPr>
        <w:t xml:space="preserve"> materiales de orientación diseñados a su medida, en los tres idiomas de la Convención</w:t>
      </w:r>
      <w:r w:rsidR="00187EFA" w:rsidRPr="002153B5">
        <w:rPr>
          <w:rFonts w:asciiTheme="majorHAnsi" w:hAnsiTheme="majorHAnsi"/>
          <w:sz w:val="22"/>
          <w:szCs w:val="24"/>
          <w:lang w:val="es-ES_tradnl"/>
        </w:rPr>
        <w:t>:</w:t>
      </w:r>
    </w:p>
    <w:p w:rsidR="00187EFA" w:rsidRPr="002153B5" w:rsidRDefault="00EA28CF" w:rsidP="00660346">
      <w:pPr>
        <w:pStyle w:val="ListParagraph"/>
        <w:numPr>
          <w:ilvl w:val="1"/>
          <w:numId w:val="3"/>
        </w:numPr>
        <w:rPr>
          <w:rFonts w:asciiTheme="majorHAnsi" w:hAnsiTheme="majorHAnsi"/>
          <w:sz w:val="22"/>
          <w:szCs w:val="24"/>
          <w:lang w:val="es-ES_tradnl"/>
        </w:rPr>
      </w:pPr>
      <w:r w:rsidRPr="002153B5">
        <w:rPr>
          <w:rFonts w:asciiTheme="majorHAnsi" w:hAnsiTheme="majorHAnsi"/>
          <w:sz w:val="22"/>
          <w:szCs w:val="24"/>
          <w:lang w:val="es-ES_tradnl"/>
        </w:rPr>
        <w:t xml:space="preserve">Los </w:t>
      </w:r>
      <w:r w:rsidR="009C60EC" w:rsidRPr="002153B5">
        <w:rPr>
          <w:rFonts w:asciiTheme="majorHAnsi" w:hAnsiTheme="majorHAnsi"/>
          <w:sz w:val="22"/>
          <w:szCs w:val="24"/>
          <w:lang w:val="es-ES_tradnl"/>
        </w:rPr>
        <w:t xml:space="preserve">responsables </w:t>
      </w:r>
      <w:r w:rsidR="00390F4B" w:rsidRPr="002153B5">
        <w:rPr>
          <w:rFonts w:asciiTheme="majorHAnsi" w:hAnsiTheme="majorHAnsi"/>
          <w:sz w:val="22"/>
          <w:szCs w:val="24"/>
          <w:lang w:val="es-ES_tradnl"/>
        </w:rPr>
        <w:t xml:space="preserve">de </w:t>
      </w:r>
      <w:r w:rsidRPr="002153B5">
        <w:rPr>
          <w:rFonts w:asciiTheme="majorHAnsi" w:hAnsiTheme="majorHAnsi"/>
          <w:sz w:val="22"/>
          <w:szCs w:val="24"/>
          <w:lang w:val="es-ES_tradnl"/>
        </w:rPr>
        <w:t xml:space="preserve">políticas </w:t>
      </w:r>
      <w:r w:rsidR="00250940" w:rsidRPr="002153B5">
        <w:rPr>
          <w:rFonts w:asciiTheme="majorHAnsi" w:hAnsiTheme="majorHAnsi"/>
          <w:sz w:val="22"/>
          <w:szCs w:val="24"/>
          <w:lang w:val="es-ES_tradnl"/>
        </w:rPr>
        <w:t>necesitan</w:t>
      </w:r>
      <w:r w:rsidRPr="002153B5">
        <w:rPr>
          <w:rFonts w:asciiTheme="majorHAnsi" w:hAnsiTheme="majorHAnsi"/>
          <w:sz w:val="22"/>
          <w:szCs w:val="24"/>
          <w:lang w:val="es-ES_tradnl"/>
        </w:rPr>
        <w:t xml:space="preserve"> información específica sobre los tipos de políticas que son e</w:t>
      </w:r>
      <w:r w:rsidR="002B20D7" w:rsidRPr="002153B5">
        <w:rPr>
          <w:rFonts w:asciiTheme="majorHAnsi" w:hAnsiTheme="majorHAnsi"/>
          <w:sz w:val="22"/>
          <w:szCs w:val="24"/>
          <w:lang w:val="es-ES_tradnl"/>
        </w:rPr>
        <w:t>fectivas</w:t>
      </w:r>
      <w:r w:rsidR="00665EBE" w:rsidRPr="002153B5">
        <w:rPr>
          <w:rFonts w:asciiTheme="majorHAnsi" w:hAnsiTheme="majorHAnsi"/>
          <w:sz w:val="22"/>
          <w:szCs w:val="24"/>
          <w:lang w:val="es-ES_tradnl"/>
        </w:rPr>
        <w:t>.</w:t>
      </w:r>
    </w:p>
    <w:p w:rsidR="00187EFA" w:rsidRPr="002153B5" w:rsidRDefault="009C60EC" w:rsidP="00660346">
      <w:pPr>
        <w:pStyle w:val="ListParagraph"/>
        <w:numPr>
          <w:ilvl w:val="1"/>
          <w:numId w:val="3"/>
        </w:numPr>
        <w:rPr>
          <w:rFonts w:asciiTheme="majorHAnsi" w:hAnsiTheme="majorHAnsi"/>
          <w:sz w:val="22"/>
          <w:szCs w:val="24"/>
          <w:lang w:val="es-ES_tradnl"/>
        </w:rPr>
      </w:pPr>
      <w:r w:rsidRPr="002153B5">
        <w:rPr>
          <w:rFonts w:asciiTheme="majorHAnsi" w:hAnsiTheme="majorHAnsi"/>
          <w:sz w:val="22"/>
          <w:szCs w:val="24"/>
          <w:lang w:val="es-ES_tradnl"/>
        </w:rPr>
        <w:t>Los profesionales</w:t>
      </w:r>
      <w:r w:rsidR="002B20D7" w:rsidRPr="002153B5">
        <w:rPr>
          <w:rFonts w:asciiTheme="majorHAnsi" w:hAnsiTheme="majorHAnsi"/>
          <w:sz w:val="22"/>
          <w:szCs w:val="24"/>
          <w:lang w:val="es-ES_tradnl"/>
        </w:rPr>
        <w:t xml:space="preserve"> de los humedales necesitan materiales más efectivos de desarrollo de capacidad (es decir, formación</w:t>
      </w:r>
      <w:r w:rsidR="00665EBE" w:rsidRPr="002153B5">
        <w:rPr>
          <w:rFonts w:asciiTheme="majorHAnsi" w:hAnsiTheme="majorHAnsi"/>
          <w:sz w:val="22"/>
          <w:szCs w:val="24"/>
          <w:lang w:val="es-ES_tradnl"/>
        </w:rPr>
        <w:t>) que estén centrados en la escala de los sitios.</w:t>
      </w:r>
    </w:p>
    <w:p w:rsidR="00187EFA" w:rsidRPr="002153B5" w:rsidRDefault="00187EFA" w:rsidP="00187EFA">
      <w:pPr>
        <w:rPr>
          <w:rFonts w:asciiTheme="majorHAnsi" w:hAnsiTheme="majorHAnsi"/>
          <w:sz w:val="22"/>
          <w:szCs w:val="24"/>
          <w:lang w:val="es-ES_tradnl"/>
        </w:rPr>
      </w:pPr>
      <w:r w:rsidRPr="002153B5">
        <w:rPr>
          <w:rFonts w:asciiTheme="majorHAnsi" w:hAnsiTheme="majorHAnsi"/>
          <w:sz w:val="22"/>
          <w:szCs w:val="24"/>
          <w:lang w:val="es-ES_tradnl"/>
        </w:rPr>
        <w:t xml:space="preserve"> </w:t>
      </w:r>
    </w:p>
    <w:p w:rsidR="00A844AF" w:rsidRPr="002153B5" w:rsidRDefault="002B20D7" w:rsidP="00660346">
      <w:pPr>
        <w:pStyle w:val="ListParagraph"/>
        <w:numPr>
          <w:ilvl w:val="0"/>
          <w:numId w:val="3"/>
        </w:numPr>
        <w:rPr>
          <w:rFonts w:asciiTheme="majorHAnsi" w:hAnsiTheme="majorHAnsi"/>
          <w:sz w:val="22"/>
          <w:szCs w:val="24"/>
          <w:lang w:val="es-ES_tradnl"/>
        </w:rPr>
      </w:pPr>
      <w:r w:rsidRPr="002153B5">
        <w:rPr>
          <w:rFonts w:asciiTheme="majorHAnsi" w:hAnsiTheme="majorHAnsi"/>
          <w:sz w:val="22"/>
          <w:szCs w:val="24"/>
          <w:lang w:val="es-ES_tradnl"/>
        </w:rPr>
        <w:t>Los beneficios de los humedales siguen siendo esencialmente desconocidos para el público en general, y deben exponerse de forma que capten la imaginación del público</w:t>
      </w:r>
      <w:r w:rsidR="00187EFA"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Con el presupuesto</w:t>
      </w:r>
      <w:r w:rsidR="006D5F4C" w:rsidRPr="002153B5">
        <w:rPr>
          <w:rFonts w:asciiTheme="majorHAnsi" w:hAnsiTheme="majorHAnsi"/>
          <w:sz w:val="22"/>
          <w:szCs w:val="24"/>
          <w:lang w:val="es-ES_tradnl"/>
        </w:rPr>
        <w:t xml:space="preserve"> muy limitado</w:t>
      </w:r>
      <w:r w:rsidR="00665EBE" w:rsidRPr="002153B5">
        <w:rPr>
          <w:rFonts w:asciiTheme="majorHAnsi" w:hAnsiTheme="majorHAnsi"/>
          <w:sz w:val="22"/>
          <w:szCs w:val="24"/>
          <w:lang w:val="es-ES_tradnl"/>
        </w:rPr>
        <w:t xml:space="preserve"> del que se dispone</w:t>
      </w:r>
      <w:r w:rsidRPr="002153B5">
        <w:rPr>
          <w:rFonts w:asciiTheme="majorHAnsi" w:hAnsiTheme="majorHAnsi"/>
          <w:sz w:val="22"/>
          <w:szCs w:val="24"/>
          <w:lang w:val="es-ES_tradnl"/>
        </w:rPr>
        <w:t xml:space="preserve"> para lograrlo, los jóvenes de</w:t>
      </w:r>
      <w:r w:rsidR="00665EBE" w:rsidRPr="002153B5">
        <w:rPr>
          <w:rFonts w:asciiTheme="majorHAnsi" w:hAnsiTheme="majorHAnsi"/>
          <w:sz w:val="22"/>
          <w:szCs w:val="24"/>
          <w:lang w:val="es-ES_tradnl"/>
        </w:rPr>
        <w:t xml:space="preserve"> 15 a </w:t>
      </w:r>
      <w:r w:rsidR="00187EFA" w:rsidRPr="002153B5">
        <w:rPr>
          <w:rFonts w:asciiTheme="majorHAnsi" w:hAnsiTheme="majorHAnsi"/>
          <w:sz w:val="22"/>
          <w:szCs w:val="24"/>
          <w:lang w:val="es-ES_tradnl"/>
        </w:rPr>
        <w:t xml:space="preserve">24 </w:t>
      </w:r>
      <w:r w:rsidRPr="002153B5">
        <w:rPr>
          <w:rFonts w:asciiTheme="majorHAnsi" w:hAnsiTheme="majorHAnsi"/>
          <w:sz w:val="22"/>
          <w:szCs w:val="24"/>
          <w:lang w:val="es-ES_tradnl"/>
        </w:rPr>
        <w:t xml:space="preserve">años son el mejor </w:t>
      </w:r>
      <w:r w:rsidR="00961385" w:rsidRPr="002153B5">
        <w:rPr>
          <w:rFonts w:asciiTheme="majorHAnsi" w:hAnsiTheme="majorHAnsi"/>
          <w:sz w:val="22"/>
          <w:szCs w:val="24"/>
          <w:lang w:val="es-ES_tradnl"/>
        </w:rPr>
        <w:t xml:space="preserve">punto de </w:t>
      </w:r>
      <w:r w:rsidR="006D5F4C" w:rsidRPr="002153B5">
        <w:rPr>
          <w:rFonts w:asciiTheme="majorHAnsi" w:hAnsiTheme="majorHAnsi"/>
          <w:sz w:val="22"/>
          <w:szCs w:val="24"/>
          <w:lang w:val="es-ES_tradnl"/>
        </w:rPr>
        <w:t>partida</w:t>
      </w:r>
      <w:r w:rsidR="00961385" w:rsidRPr="002153B5">
        <w:rPr>
          <w:rFonts w:asciiTheme="majorHAnsi" w:hAnsiTheme="majorHAnsi"/>
          <w:sz w:val="22"/>
          <w:szCs w:val="24"/>
          <w:lang w:val="es-ES_tradnl"/>
        </w:rPr>
        <w:t>.</w:t>
      </w:r>
    </w:p>
    <w:p w:rsidR="00187EFA" w:rsidRPr="002153B5" w:rsidRDefault="002B20D7" w:rsidP="00660346">
      <w:pPr>
        <w:pStyle w:val="ListParagraph"/>
        <w:numPr>
          <w:ilvl w:val="1"/>
          <w:numId w:val="3"/>
        </w:numPr>
        <w:rPr>
          <w:rFonts w:asciiTheme="majorHAnsi" w:hAnsiTheme="majorHAnsi"/>
          <w:sz w:val="22"/>
          <w:szCs w:val="24"/>
          <w:lang w:val="es-ES_tradnl"/>
        </w:rPr>
      </w:pPr>
      <w:r w:rsidRPr="002153B5">
        <w:rPr>
          <w:rFonts w:asciiTheme="majorHAnsi" w:hAnsiTheme="majorHAnsi"/>
          <w:sz w:val="22"/>
          <w:szCs w:val="24"/>
          <w:lang w:val="es-ES_tradnl"/>
        </w:rPr>
        <w:t xml:space="preserve">El Día Mundial de los Humedales es el acontecimiento </w:t>
      </w:r>
      <w:r w:rsidR="00475F11" w:rsidRPr="002153B5">
        <w:rPr>
          <w:rFonts w:asciiTheme="majorHAnsi" w:hAnsiTheme="majorHAnsi"/>
          <w:sz w:val="22"/>
          <w:szCs w:val="24"/>
          <w:lang w:val="es-ES_tradnl"/>
        </w:rPr>
        <w:t>relevante</w:t>
      </w:r>
      <w:r w:rsidRPr="002153B5">
        <w:rPr>
          <w:rFonts w:asciiTheme="majorHAnsi" w:hAnsiTheme="majorHAnsi"/>
          <w:sz w:val="22"/>
          <w:szCs w:val="24"/>
          <w:lang w:val="es-ES_tradnl"/>
        </w:rPr>
        <w:t xml:space="preserve"> que puede ser más útil para m</w:t>
      </w:r>
      <w:r w:rsidR="009C60EC" w:rsidRPr="002153B5">
        <w:rPr>
          <w:rFonts w:asciiTheme="majorHAnsi" w:hAnsiTheme="majorHAnsi"/>
          <w:sz w:val="22"/>
          <w:szCs w:val="24"/>
          <w:lang w:val="es-ES_tradnl"/>
        </w:rPr>
        <w:t xml:space="preserve">otivar al público en general </w:t>
      </w:r>
      <w:r w:rsidRPr="002153B5">
        <w:rPr>
          <w:rFonts w:asciiTheme="majorHAnsi" w:hAnsiTheme="majorHAnsi"/>
          <w:sz w:val="22"/>
          <w:szCs w:val="24"/>
          <w:lang w:val="es-ES_tradnl"/>
        </w:rPr>
        <w:t>a tomar medidas en pro de los humedales</w:t>
      </w:r>
      <w:r w:rsidR="00187EFA" w:rsidRPr="002153B5">
        <w:rPr>
          <w:rFonts w:asciiTheme="majorHAnsi" w:hAnsiTheme="majorHAnsi"/>
          <w:sz w:val="22"/>
          <w:szCs w:val="24"/>
          <w:lang w:val="es-ES_tradnl"/>
        </w:rPr>
        <w:t xml:space="preserve">. </w:t>
      </w:r>
    </w:p>
    <w:p w:rsidR="00A740DA" w:rsidRPr="002153B5" w:rsidRDefault="00A740DA" w:rsidP="00A740DA">
      <w:pPr>
        <w:rPr>
          <w:rFonts w:asciiTheme="majorHAnsi" w:hAnsiTheme="majorHAnsi"/>
          <w:sz w:val="22"/>
          <w:szCs w:val="24"/>
          <w:lang w:val="es-ES_tradnl"/>
        </w:rPr>
      </w:pPr>
    </w:p>
    <w:p w:rsidR="00461D32" w:rsidRPr="002153B5" w:rsidRDefault="002B20D7" w:rsidP="00660346">
      <w:pPr>
        <w:pStyle w:val="ListParagraph"/>
        <w:numPr>
          <w:ilvl w:val="0"/>
          <w:numId w:val="3"/>
        </w:numPr>
        <w:rPr>
          <w:rFonts w:asciiTheme="majorHAnsi" w:hAnsiTheme="majorHAnsi"/>
          <w:sz w:val="22"/>
          <w:szCs w:val="24"/>
          <w:lang w:val="es-ES_tradnl"/>
        </w:rPr>
      </w:pPr>
      <w:r w:rsidRPr="002153B5">
        <w:rPr>
          <w:rFonts w:asciiTheme="majorHAnsi" w:hAnsiTheme="majorHAnsi"/>
          <w:sz w:val="22"/>
          <w:szCs w:val="24"/>
          <w:lang w:val="es-ES_tradnl"/>
        </w:rPr>
        <w:t>El espacio de colaboración saturado constituye un desafío y una oportunidad.</w:t>
      </w:r>
      <w:r w:rsidR="004E1EB3"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Habida cuenta de la atención creciente </w:t>
      </w:r>
      <w:r w:rsidR="00475F11" w:rsidRPr="002153B5">
        <w:rPr>
          <w:rFonts w:asciiTheme="majorHAnsi" w:hAnsiTheme="majorHAnsi"/>
          <w:sz w:val="22"/>
          <w:szCs w:val="24"/>
          <w:lang w:val="es-ES_tradnl"/>
        </w:rPr>
        <w:t>que se presta al</w:t>
      </w:r>
      <w:r w:rsidRPr="002153B5">
        <w:rPr>
          <w:rFonts w:asciiTheme="majorHAnsi" w:hAnsiTheme="majorHAnsi"/>
          <w:sz w:val="22"/>
          <w:szCs w:val="24"/>
          <w:lang w:val="es-ES_tradnl"/>
        </w:rPr>
        <w:t xml:space="preserve"> agua en </w:t>
      </w:r>
      <w:r w:rsidR="009C60EC" w:rsidRPr="002153B5">
        <w:rPr>
          <w:rFonts w:asciiTheme="majorHAnsi" w:hAnsiTheme="majorHAnsi"/>
          <w:sz w:val="22"/>
          <w:szCs w:val="24"/>
          <w:lang w:val="es-ES_tradnl"/>
        </w:rPr>
        <w:t>los</w:t>
      </w:r>
      <w:r w:rsidR="008917B5" w:rsidRPr="002153B5">
        <w:rPr>
          <w:rFonts w:asciiTheme="majorHAnsi" w:hAnsiTheme="majorHAnsi"/>
          <w:sz w:val="22"/>
          <w:szCs w:val="24"/>
          <w:lang w:val="es-ES_tradnl"/>
        </w:rPr>
        <w:t xml:space="preserve"> ODS</w:t>
      </w:r>
      <w:r w:rsidR="00461D32" w:rsidRPr="002153B5">
        <w:rPr>
          <w:rFonts w:asciiTheme="majorHAnsi" w:hAnsiTheme="majorHAnsi"/>
          <w:sz w:val="22"/>
          <w:szCs w:val="24"/>
          <w:lang w:val="es-ES_tradnl"/>
        </w:rPr>
        <w:t xml:space="preserve">, Ramsar </w:t>
      </w:r>
      <w:r w:rsidR="008917B5" w:rsidRPr="002153B5">
        <w:rPr>
          <w:rFonts w:asciiTheme="majorHAnsi" w:hAnsiTheme="majorHAnsi"/>
          <w:sz w:val="22"/>
          <w:szCs w:val="24"/>
          <w:lang w:val="es-ES_tradnl"/>
        </w:rPr>
        <w:t xml:space="preserve">tiene la oportunidad de </w:t>
      </w:r>
      <w:r w:rsidR="00475F11" w:rsidRPr="002153B5">
        <w:rPr>
          <w:rFonts w:asciiTheme="majorHAnsi" w:hAnsiTheme="majorHAnsi"/>
          <w:sz w:val="22"/>
          <w:szCs w:val="24"/>
          <w:lang w:val="es-ES_tradnl"/>
        </w:rPr>
        <w:t>poner de relieve su interés</w:t>
      </w:r>
      <w:r w:rsidR="008917B5" w:rsidRPr="002153B5">
        <w:rPr>
          <w:rFonts w:asciiTheme="majorHAnsi" w:hAnsiTheme="majorHAnsi"/>
          <w:sz w:val="22"/>
          <w:szCs w:val="24"/>
          <w:lang w:val="es-ES_tradnl"/>
        </w:rPr>
        <w:t xml:space="preserve"> en una amplia gama de cuestiones sobre el agua, la biodiversidad, el cambio climático, los medios de subsistencia, la reducción de riesgo de desastres y el bienestar, </w:t>
      </w:r>
      <w:r w:rsidR="00475F11" w:rsidRPr="002153B5">
        <w:rPr>
          <w:rFonts w:asciiTheme="majorHAnsi" w:hAnsiTheme="majorHAnsi"/>
          <w:sz w:val="22"/>
          <w:szCs w:val="24"/>
          <w:lang w:val="es-ES_tradnl"/>
        </w:rPr>
        <w:t xml:space="preserve">para que se reconozca a </w:t>
      </w:r>
      <w:r w:rsidR="008917B5" w:rsidRPr="002153B5">
        <w:rPr>
          <w:rFonts w:asciiTheme="majorHAnsi" w:hAnsiTheme="majorHAnsi"/>
          <w:sz w:val="22"/>
          <w:szCs w:val="24"/>
          <w:lang w:val="es-ES_tradnl"/>
        </w:rPr>
        <w:t xml:space="preserve">la Convención </w:t>
      </w:r>
      <w:r w:rsidR="00475F11" w:rsidRPr="002153B5">
        <w:rPr>
          <w:rFonts w:asciiTheme="majorHAnsi" w:hAnsiTheme="majorHAnsi"/>
          <w:sz w:val="22"/>
          <w:szCs w:val="24"/>
          <w:lang w:val="es-ES_tradnl"/>
        </w:rPr>
        <w:t>como la verdadera</w:t>
      </w:r>
      <w:r w:rsidR="00461D32" w:rsidRPr="002153B5">
        <w:rPr>
          <w:rFonts w:asciiTheme="majorHAnsi" w:hAnsiTheme="majorHAnsi"/>
          <w:sz w:val="22"/>
          <w:szCs w:val="24"/>
          <w:lang w:val="es-ES_tradnl"/>
        </w:rPr>
        <w:t xml:space="preserve"> “</w:t>
      </w:r>
      <w:r w:rsidR="00475F11" w:rsidRPr="002153B5">
        <w:rPr>
          <w:rFonts w:asciiTheme="majorHAnsi" w:hAnsiTheme="majorHAnsi"/>
          <w:sz w:val="22"/>
          <w:szCs w:val="24"/>
          <w:lang w:val="es-ES_tradnl"/>
        </w:rPr>
        <w:t>fuente”</w:t>
      </w:r>
      <w:r w:rsidR="008917B5" w:rsidRPr="002153B5">
        <w:rPr>
          <w:rFonts w:asciiTheme="majorHAnsi" w:hAnsiTheme="majorHAnsi"/>
          <w:sz w:val="22"/>
          <w:szCs w:val="24"/>
          <w:lang w:val="es-ES_tradnl"/>
        </w:rPr>
        <w:t xml:space="preserve"> del desarrollo sostenible</w:t>
      </w:r>
      <w:r w:rsidR="00461D32"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p>
    <w:p w:rsidR="00FB7E1B" w:rsidRDefault="00FB7E1B" w:rsidP="00A24BCC">
      <w:pPr>
        <w:rPr>
          <w:rFonts w:asciiTheme="majorHAnsi" w:hAnsiTheme="majorHAnsi"/>
          <w:b/>
          <w:sz w:val="22"/>
          <w:szCs w:val="24"/>
          <w:lang w:val="es-ES_tradnl"/>
        </w:rPr>
      </w:pPr>
    </w:p>
    <w:p w:rsidR="00525B92" w:rsidRPr="002153B5" w:rsidRDefault="00525B92" w:rsidP="00A24BCC">
      <w:pPr>
        <w:rPr>
          <w:rFonts w:asciiTheme="majorHAnsi" w:hAnsiTheme="majorHAnsi"/>
          <w:b/>
          <w:sz w:val="22"/>
          <w:szCs w:val="24"/>
          <w:lang w:val="es-ES_tradnl"/>
        </w:rPr>
      </w:pPr>
    </w:p>
    <w:p w:rsidR="00FB7E1B" w:rsidRPr="002153B5" w:rsidRDefault="00FC1EBE" w:rsidP="00FC1EBE">
      <w:pPr>
        <w:rPr>
          <w:rFonts w:asciiTheme="majorHAnsi" w:hAnsiTheme="majorHAnsi"/>
          <w:b/>
          <w:szCs w:val="32"/>
          <w:lang w:val="es-ES_tradnl"/>
        </w:rPr>
      </w:pPr>
      <w:r w:rsidRPr="002153B5">
        <w:rPr>
          <w:rFonts w:asciiTheme="majorHAnsi" w:hAnsiTheme="majorHAnsi"/>
          <w:b/>
          <w:szCs w:val="32"/>
          <w:lang w:val="es-ES_tradnl"/>
        </w:rPr>
        <w:t xml:space="preserve">II. </w:t>
      </w:r>
      <w:r w:rsidR="00DF256A" w:rsidRPr="002153B5">
        <w:rPr>
          <w:rFonts w:asciiTheme="majorHAnsi" w:hAnsiTheme="majorHAnsi"/>
          <w:b/>
          <w:szCs w:val="32"/>
          <w:lang w:val="es-ES_tradnl"/>
        </w:rPr>
        <w:t>Estrategia de aplicación</w:t>
      </w:r>
    </w:p>
    <w:p w:rsidR="00697A1B" w:rsidRPr="002153B5" w:rsidRDefault="00697A1B" w:rsidP="00FB7E1B">
      <w:pPr>
        <w:rPr>
          <w:rFonts w:asciiTheme="majorHAnsi" w:hAnsiTheme="majorHAnsi"/>
          <w:sz w:val="22"/>
          <w:szCs w:val="24"/>
          <w:lang w:val="es-ES_tradnl"/>
        </w:rPr>
      </w:pPr>
    </w:p>
    <w:p w:rsidR="00FB7E1B" w:rsidRPr="002153B5" w:rsidRDefault="006D5F4C" w:rsidP="00272CB0">
      <w:pPr>
        <w:pStyle w:val="ListParagraph"/>
        <w:numPr>
          <w:ilvl w:val="0"/>
          <w:numId w:val="62"/>
        </w:numPr>
        <w:ind w:left="426" w:hanging="426"/>
        <w:rPr>
          <w:rFonts w:asciiTheme="majorHAnsi" w:hAnsiTheme="majorHAnsi"/>
          <w:b/>
          <w:sz w:val="22"/>
          <w:szCs w:val="24"/>
          <w:lang w:val="es-ES_tradnl"/>
        </w:rPr>
      </w:pPr>
      <w:r w:rsidRPr="002153B5">
        <w:rPr>
          <w:rFonts w:asciiTheme="majorHAnsi" w:hAnsiTheme="majorHAnsi"/>
          <w:b/>
          <w:sz w:val="22"/>
          <w:szCs w:val="24"/>
          <w:lang w:val="es-ES_tradnl"/>
        </w:rPr>
        <w:t>Grupos d</w:t>
      </w:r>
      <w:r w:rsidR="006E3FD9" w:rsidRPr="002153B5">
        <w:rPr>
          <w:rFonts w:asciiTheme="majorHAnsi" w:hAnsiTheme="majorHAnsi"/>
          <w:b/>
          <w:sz w:val="22"/>
          <w:szCs w:val="24"/>
          <w:lang w:val="es-ES_tradnl"/>
        </w:rPr>
        <w:t>estinatarios</w:t>
      </w:r>
    </w:p>
    <w:p w:rsidR="00FB7E1B" w:rsidRPr="002153B5" w:rsidRDefault="00FB7E1B" w:rsidP="00FB7E1B">
      <w:pPr>
        <w:rPr>
          <w:rFonts w:asciiTheme="majorHAnsi" w:hAnsiTheme="majorHAnsi"/>
          <w:sz w:val="22"/>
          <w:szCs w:val="24"/>
          <w:lang w:val="es-ES_tradnl"/>
        </w:rPr>
      </w:pPr>
    </w:p>
    <w:p w:rsidR="00FB7E1B" w:rsidRPr="002153B5" w:rsidRDefault="008917B5" w:rsidP="00FB7E1B">
      <w:pPr>
        <w:rPr>
          <w:rFonts w:asciiTheme="majorHAnsi" w:hAnsiTheme="majorHAnsi"/>
          <w:sz w:val="22"/>
          <w:szCs w:val="22"/>
          <w:lang w:val="es-ES_tradnl"/>
        </w:rPr>
      </w:pPr>
      <w:r w:rsidRPr="002153B5">
        <w:rPr>
          <w:rFonts w:asciiTheme="majorHAnsi" w:hAnsiTheme="majorHAnsi"/>
          <w:sz w:val="22"/>
          <w:szCs w:val="22"/>
          <w:lang w:val="es-ES_tradnl"/>
        </w:rPr>
        <w:t xml:space="preserve">El Programa de </w:t>
      </w:r>
      <w:r w:rsidR="005542A3" w:rsidRPr="002153B5">
        <w:rPr>
          <w:rFonts w:asciiTheme="majorHAnsi" w:hAnsiTheme="majorHAnsi"/>
          <w:sz w:val="22"/>
          <w:szCs w:val="22"/>
          <w:lang w:val="es-ES_tradnl"/>
        </w:rPr>
        <w:t>CEC</w:t>
      </w:r>
      <w:r w:rsidRPr="002153B5">
        <w:rPr>
          <w:rFonts w:asciiTheme="majorHAnsi" w:hAnsiTheme="majorHAnsi"/>
          <w:sz w:val="22"/>
          <w:szCs w:val="22"/>
          <w:lang w:val="es-ES_tradnl"/>
        </w:rPr>
        <w:t>o</w:t>
      </w:r>
      <w:r w:rsidR="005542A3" w:rsidRPr="002153B5">
        <w:rPr>
          <w:rFonts w:asciiTheme="majorHAnsi" w:hAnsiTheme="majorHAnsi"/>
          <w:sz w:val="22"/>
          <w:szCs w:val="22"/>
          <w:lang w:val="es-ES_tradnl"/>
        </w:rPr>
        <w:t>P</w:t>
      </w:r>
      <w:r w:rsidR="00FB7E1B" w:rsidRPr="002153B5">
        <w:rPr>
          <w:rFonts w:asciiTheme="majorHAnsi" w:hAnsiTheme="majorHAnsi"/>
          <w:sz w:val="22"/>
          <w:szCs w:val="22"/>
          <w:lang w:val="es-ES_tradnl"/>
        </w:rPr>
        <w:t xml:space="preserve"> </w:t>
      </w:r>
      <w:r w:rsidR="006D5F4C" w:rsidRPr="002153B5">
        <w:rPr>
          <w:rFonts w:asciiTheme="majorHAnsi" w:hAnsiTheme="majorHAnsi"/>
          <w:sz w:val="22"/>
          <w:szCs w:val="22"/>
          <w:lang w:val="es-ES_tradnl"/>
        </w:rPr>
        <w:t xml:space="preserve">para </w:t>
      </w:r>
      <w:r w:rsidR="00FB7E1B" w:rsidRPr="002153B5">
        <w:rPr>
          <w:rFonts w:asciiTheme="majorHAnsi" w:hAnsiTheme="majorHAnsi"/>
          <w:sz w:val="22"/>
          <w:szCs w:val="22"/>
          <w:lang w:val="es-ES_tradnl"/>
        </w:rPr>
        <w:t>2016-21 enumera</w:t>
      </w:r>
      <w:r w:rsidRPr="002153B5">
        <w:rPr>
          <w:rFonts w:asciiTheme="majorHAnsi" w:hAnsiTheme="majorHAnsi"/>
          <w:sz w:val="22"/>
          <w:szCs w:val="22"/>
          <w:lang w:val="es-ES_tradnl"/>
        </w:rPr>
        <w:t xml:space="preserve"> unos</w:t>
      </w:r>
      <w:r w:rsidR="00FB7E1B" w:rsidRPr="002153B5">
        <w:rPr>
          <w:rFonts w:asciiTheme="majorHAnsi" w:hAnsiTheme="majorHAnsi"/>
          <w:sz w:val="22"/>
          <w:szCs w:val="22"/>
          <w:lang w:val="es-ES_tradnl"/>
        </w:rPr>
        <w:t xml:space="preserve"> 27 </w:t>
      </w:r>
      <w:r w:rsidR="009C60EC" w:rsidRPr="002153B5">
        <w:rPr>
          <w:rFonts w:asciiTheme="majorHAnsi" w:hAnsiTheme="majorHAnsi"/>
          <w:sz w:val="22"/>
          <w:szCs w:val="22"/>
          <w:lang w:val="es-ES_tradnl"/>
        </w:rPr>
        <w:t>posibles</w:t>
      </w:r>
      <w:r w:rsidRPr="002153B5">
        <w:rPr>
          <w:rFonts w:asciiTheme="majorHAnsi" w:hAnsiTheme="majorHAnsi"/>
          <w:sz w:val="22"/>
          <w:szCs w:val="22"/>
          <w:lang w:val="es-ES_tradnl"/>
        </w:rPr>
        <w:t xml:space="preserve"> </w:t>
      </w:r>
      <w:r w:rsidR="00961385" w:rsidRPr="002153B5">
        <w:rPr>
          <w:rFonts w:asciiTheme="majorHAnsi" w:hAnsiTheme="majorHAnsi"/>
          <w:sz w:val="22"/>
          <w:szCs w:val="22"/>
          <w:lang w:val="es-ES_tradnl"/>
        </w:rPr>
        <w:t xml:space="preserve">grupos </w:t>
      </w:r>
      <w:r w:rsidR="006E3FD9" w:rsidRPr="002153B5">
        <w:rPr>
          <w:rFonts w:asciiTheme="majorHAnsi" w:hAnsiTheme="majorHAnsi"/>
          <w:sz w:val="22"/>
          <w:szCs w:val="22"/>
          <w:lang w:val="es-ES_tradnl"/>
        </w:rPr>
        <w:t>destinatarios</w:t>
      </w:r>
      <w:r w:rsidRPr="002153B5">
        <w:rPr>
          <w:rFonts w:asciiTheme="majorHAnsi" w:hAnsiTheme="majorHAnsi"/>
          <w:sz w:val="22"/>
          <w:szCs w:val="22"/>
          <w:lang w:val="es-ES_tradnl"/>
        </w:rPr>
        <w:t xml:space="preserve"> para desplegar esfuerzos de divulgación. En el contexto del nuevo Plan Estratégico y el nuevo </w:t>
      </w:r>
      <w:r w:rsidR="00FB7E1B" w:rsidRPr="002153B5">
        <w:rPr>
          <w:rFonts w:asciiTheme="majorHAnsi" w:hAnsiTheme="majorHAnsi"/>
          <w:i/>
          <w:sz w:val="22"/>
          <w:szCs w:val="22"/>
          <w:lang w:val="es-ES_tradnl"/>
        </w:rPr>
        <w:t>modus operandi</w:t>
      </w:r>
      <w:r w:rsidR="00FB7E1B" w:rsidRPr="002153B5">
        <w:rPr>
          <w:rFonts w:asciiTheme="majorHAnsi" w:hAnsiTheme="majorHAnsi"/>
          <w:sz w:val="22"/>
          <w:szCs w:val="22"/>
          <w:lang w:val="es-ES_tradnl"/>
        </w:rPr>
        <w:t xml:space="preserve"> </w:t>
      </w:r>
      <w:r w:rsidRPr="002153B5">
        <w:rPr>
          <w:rFonts w:asciiTheme="majorHAnsi" w:hAnsiTheme="majorHAnsi"/>
          <w:sz w:val="22"/>
          <w:szCs w:val="22"/>
          <w:lang w:val="es-ES_tradnl"/>
        </w:rPr>
        <w:t>para el GECT</w:t>
      </w:r>
      <w:r w:rsidR="00FB7E1B" w:rsidRPr="002153B5">
        <w:rPr>
          <w:rFonts w:asciiTheme="majorHAnsi" w:hAnsiTheme="majorHAnsi"/>
          <w:sz w:val="22"/>
          <w:szCs w:val="22"/>
          <w:lang w:val="es-ES_tradnl"/>
        </w:rPr>
        <w:t xml:space="preserve">, </w:t>
      </w:r>
      <w:r w:rsidRPr="002153B5">
        <w:rPr>
          <w:rFonts w:asciiTheme="majorHAnsi" w:hAnsiTheme="majorHAnsi"/>
          <w:sz w:val="22"/>
          <w:szCs w:val="22"/>
          <w:lang w:val="es-ES_tradnl"/>
        </w:rPr>
        <w:t>se han identi</w:t>
      </w:r>
      <w:r w:rsidR="009C60EC" w:rsidRPr="002153B5">
        <w:rPr>
          <w:rFonts w:asciiTheme="majorHAnsi" w:hAnsiTheme="majorHAnsi"/>
          <w:sz w:val="22"/>
          <w:szCs w:val="22"/>
          <w:lang w:val="es-ES_tradnl"/>
        </w:rPr>
        <w:t>ficado dos principales</w:t>
      </w:r>
      <w:r w:rsidRPr="002153B5">
        <w:rPr>
          <w:rFonts w:asciiTheme="majorHAnsi" w:hAnsiTheme="majorHAnsi"/>
          <w:sz w:val="22"/>
          <w:szCs w:val="22"/>
          <w:lang w:val="es-ES_tradnl"/>
        </w:rPr>
        <w:t xml:space="preserve"> </w:t>
      </w:r>
      <w:r w:rsidR="00961385" w:rsidRPr="002153B5">
        <w:rPr>
          <w:rFonts w:asciiTheme="majorHAnsi" w:hAnsiTheme="majorHAnsi"/>
          <w:sz w:val="22"/>
          <w:szCs w:val="22"/>
          <w:lang w:val="es-ES_tradnl"/>
        </w:rPr>
        <w:t xml:space="preserve">grupos </w:t>
      </w:r>
      <w:r w:rsidR="006E3FD9" w:rsidRPr="002153B5">
        <w:rPr>
          <w:rFonts w:asciiTheme="majorHAnsi" w:hAnsiTheme="majorHAnsi"/>
          <w:sz w:val="22"/>
          <w:szCs w:val="22"/>
          <w:lang w:val="es-ES_tradnl"/>
        </w:rPr>
        <w:t>destinatarios</w:t>
      </w:r>
      <w:r w:rsidR="00810BF3" w:rsidRPr="002153B5">
        <w:rPr>
          <w:rFonts w:asciiTheme="majorHAnsi" w:hAnsiTheme="majorHAnsi"/>
          <w:sz w:val="22"/>
          <w:szCs w:val="22"/>
          <w:lang w:val="es-ES_tradnl"/>
        </w:rPr>
        <w:t xml:space="preserve"> para recibir orientaciones</w:t>
      </w:r>
      <w:r w:rsidRPr="002153B5">
        <w:rPr>
          <w:rFonts w:asciiTheme="majorHAnsi" w:hAnsiTheme="majorHAnsi"/>
          <w:sz w:val="22"/>
          <w:szCs w:val="22"/>
          <w:lang w:val="es-ES_tradnl"/>
        </w:rPr>
        <w:t xml:space="preserve"> científica</w:t>
      </w:r>
      <w:r w:rsidR="00810BF3" w:rsidRPr="002153B5">
        <w:rPr>
          <w:rFonts w:asciiTheme="majorHAnsi" w:hAnsiTheme="majorHAnsi"/>
          <w:sz w:val="22"/>
          <w:szCs w:val="22"/>
          <w:lang w:val="es-ES_tradnl"/>
        </w:rPr>
        <w:t>s</w:t>
      </w:r>
      <w:r w:rsidRPr="002153B5">
        <w:rPr>
          <w:rFonts w:asciiTheme="majorHAnsi" w:hAnsiTheme="majorHAnsi"/>
          <w:sz w:val="22"/>
          <w:szCs w:val="22"/>
          <w:lang w:val="es-ES_tradnl"/>
        </w:rPr>
        <w:t xml:space="preserve"> y técnica</w:t>
      </w:r>
      <w:r w:rsidR="00810BF3" w:rsidRPr="002153B5">
        <w:rPr>
          <w:rFonts w:asciiTheme="majorHAnsi" w:hAnsiTheme="majorHAnsi"/>
          <w:sz w:val="22"/>
          <w:szCs w:val="22"/>
          <w:lang w:val="es-ES_tradnl"/>
        </w:rPr>
        <w:t>s</w:t>
      </w:r>
      <w:r w:rsidRPr="002153B5">
        <w:rPr>
          <w:rFonts w:asciiTheme="majorHAnsi" w:hAnsiTheme="majorHAnsi"/>
          <w:sz w:val="22"/>
          <w:szCs w:val="22"/>
          <w:lang w:val="es-ES_tradnl"/>
        </w:rPr>
        <w:t xml:space="preserve"> de la Convención</w:t>
      </w:r>
      <w:r w:rsidR="00FB7E1B" w:rsidRPr="002153B5">
        <w:rPr>
          <w:rFonts w:asciiTheme="majorHAnsi" w:hAnsiTheme="majorHAnsi"/>
          <w:sz w:val="22"/>
          <w:szCs w:val="22"/>
          <w:lang w:val="es-ES_tradnl"/>
        </w:rPr>
        <w:t xml:space="preserve">: </w:t>
      </w:r>
      <w:r w:rsidRPr="002153B5">
        <w:rPr>
          <w:rFonts w:asciiTheme="majorHAnsi" w:hAnsiTheme="majorHAnsi"/>
          <w:sz w:val="22"/>
          <w:szCs w:val="22"/>
          <w:lang w:val="es-ES_tradnl"/>
        </w:rPr>
        <w:t xml:space="preserve">los </w:t>
      </w:r>
      <w:r w:rsidR="009C60EC" w:rsidRPr="002153B5">
        <w:rPr>
          <w:rFonts w:asciiTheme="majorHAnsi" w:hAnsiTheme="majorHAnsi"/>
          <w:sz w:val="22"/>
          <w:szCs w:val="22"/>
          <w:lang w:val="es-ES_tradnl"/>
        </w:rPr>
        <w:t xml:space="preserve">responsables </w:t>
      </w:r>
      <w:r w:rsidR="00390F4B" w:rsidRPr="002153B5">
        <w:rPr>
          <w:rFonts w:asciiTheme="majorHAnsi" w:hAnsiTheme="majorHAnsi"/>
          <w:sz w:val="22"/>
          <w:szCs w:val="22"/>
          <w:lang w:val="es-ES_tradnl"/>
        </w:rPr>
        <w:t xml:space="preserve">de </w:t>
      </w:r>
      <w:r w:rsidRPr="002153B5">
        <w:rPr>
          <w:rFonts w:asciiTheme="majorHAnsi" w:hAnsiTheme="majorHAnsi"/>
          <w:sz w:val="22"/>
          <w:szCs w:val="22"/>
          <w:lang w:val="es-ES_tradnl"/>
        </w:rPr>
        <w:t xml:space="preserve">políticas y </w:t>
      </w:r>
      <w:r w:rsidR="009C60EC" w:rsidRPr="002153B5">
        <w:rPr>
          <w:rFonts w:asciiTheme="majorHAnsi" w:hAnsiTheme="majorHAnsi"/>
          <w:sz w:val="22"/>
          <w:szCs w:val="22"/>
          <w:lang w:val="es-ES_tradnl"/>
        </w:rPr>
        <w:t>los profesionales</w:t>
      </w:r>
      <w:r w:rsidRPr="002153B5">
        <w:rPr>
          <w:rFonts w:asciiTheme="majorHAnsi" w:hAnsiTheme="majorHAnsi"/>
          <w:sz w:val="22"/>
          <w:szCs w:val="22"/>
          <w:lang w:val="es-ES_tradnl"/>
        </w:rPr>
        <w:t xml:space="preserve"> de los humedales</w:t>
      </w:r>
      <w:r w:rsidR="00FB7E1B" w:rsidRPr="002153B5">
        <w:rPr>
          <w:rFonts w:asciiTheme="majorHAnsi" w:hAnsiTheme="majorHAnsi"/>
          <w:sz w:val="22"/>
          <w:szCs w:val="22"/>
          <w:lang w:val="es-ES_tradnl"/>
        </w:rPr>
        <w:t>.</w:t>
      </w:r>
      <w:r w:rsidR="004E1EB3" w:rsidRPr="002153B5">
        <w:rPr>
          <w:rFonts w:asciiTheme="majorHAnsi" w:hAnsiTheme="majorHAnsi"/>
          <w:sz w:val="22"/>
          <w:szCs w:val="22"/>
          <w:lang w:val="es-ES_tradnl"/>
        </w:rPr>
        <w:t xml:space="preserve"> </w:t>
      </w:r>
    </w:p>
    <w:p w:rsidR="00FB7E1B" w:rsidRPr="002153B5" w:rsidRDefault="00FB7E1B" w:rsidP="00FB7E1B">
      <w:pPr>
        <w:rPr>
          <w:rFonts w:asciiTheme="majorHAnsi" w:hAnsiTheme="majorHAnsi"/>
          <w:sz w:val="22"/>
          <w:szCs w:val="22"/>
          <w:lang w:val="es-ES_tradnl"/>
        </w:rPr>
      </w:pPr>
    </w:p>
    <w:p w:rsidR="00FB7E1B" w:rsidRPr="002153B5" w:rsidRDefault="008917B5" w:rsidP="00FB7E1B">
      <w:pPr>
        <w:rPr>
          <w:rFonts w:asciiTheme="majorHAnsi" w:hAnsiTheme="majorHAnsi"/>
          <w:sz w:val="22"/>
          <w:szCs w:val="22"/>
          <w:lang w:val="es-ES_tradnl"/>
        </w:rPr>
      </w:pPr>
      <w:r w:rsidRPr="002153B5">
        <w:rPr>
          <w:rFonts w:asciiTheme="majorHAnsi" w:hAnsiTheme="majorHAnsi"/>
          <w:sz w:val="22"/>
          <w:szCs w:val="22"/>
          <w:lang w:val="es-ES_tradnl"/>
        </w:rPr>
        <w:t xml:space="preserve">Esto confirma </w:t>
      </w:r>
      <w:r w:rsidR="00210334" w:rsidRPr="002153B5">
        <w:rPr>
          <w:rFonts w:asciiTheme="majorHAnsi" w:hAnsiTheme="majorHAnsi"/>
          <w:sz w:val="22"/>
          <w:szCs w:val="22"/>
          <w:lang w:val="es-ES_tradnl"/>
        </w:rPr>
        <w:t xml:space="preserve">el establecimiento de prioridades realizado por el personal de la Secretaría en un taller celebrado el </w:t>
      </w:r>
      <w:r w:rsidR="00FB7E1B" w:rsidRPr="002153B5">
        <w:rPr>
          <w:rFonts w:asciiTheme="majorHAnsi" w:hAnsiTheme="majorHAnsi"/>
          <w:sz w:val="22"/>
          <w:szCs w:val="22"/>
          <w:lang w:val="es-ES_tradnl"/>
        </w:rPr>
        <w:t>15</w:t>
      </w:r>
      <w:r w:rsidR="00210334" w:rsidRPr="002153B5">
        <w:rPr>
          <w:rFonts w:asciiTheme="majorHAnsi" w:hAnsiTheme="majorHAnsi"/>
          <w:sz w:val="22"/>
          <w:szCs w:val="22"/>
          <w:lang w:val="es-ES_tradnl"/>
        </w:rPr>
        <w:t xml:space="preserve"> de mayo de </w:t>
      </w:r>
      <w:r w:rsidR="00FB7E1B" w:rsidRPr="002153B5">
        <w:rPr>
          <w:rFonts w:asciiTheme="majorHAnsi" w:hAnsiTheme="majorHAnsi"/>
          <w:sz w:val="22"/>
          <w:szCs w:val="22"/>
          <w:lang w:val="es-ES_tradnl"/>
        </w:rPr>
        <w:t xml:space="preserve">2014, </w:t>
      </w:r>
      <w:r w:rsidR="00210334" w:rsidRPr="002153B5">
        <w:rPr>
          <w:rFonts w:asciiTheme="majorHAnsi" w:hAnsiTheme="majorHAnsi"/>
          <w:sz w:val="22"/>
          <w:szCs w:val="22"/>
          <w:lang w:val="es-ES_tradnl"/>
        </w:rPr>
        <w:t>en el que se identificaron los mismos dos grupos como los más importantes para influir en los resultados de los humedales, además de otros</w:t>
      </w:r>
      <w:r w:rsidR="00961385" w:rsidRPr="002153B5">
        <w:rPr>
          <w:rFonts w:asciiTheme="majorHAnsi" w:hAnsiTheme="majorHAnsi"/>
          <w:sz w:val="22"/>
          <w:szCs w:val="22"/>
          <w:lang w:val="es-ES_tradnl"/>
        </w:rPr>
        <w:t xml:space="preserve"> grupos</w:t>
      </w:r>
      <w:r w:rsidR="00210334" w:rsidRPr="002153B5">
        <w:rPr>
          <w:rFonts w:asciiTheme="majorHAnsi" w:hAnsiTheme="majorHAnsi"/>
          <w:sz w:val="22"/>
          <w:szCs w:val="22"/>
          <w:lang w:val="es-ES_tradnl"/>
        </w:rPr>
        <w:t xml:space="preserve"> </w:t>
      </w:r>
      <w:r w:rsidR="006E3FD9" w:rsidRPr="002153B5">
        <w:rPr>
          <w:rFonts w:asciiTheme="majorHAnsi" w:hAnsiTheme="majorHAnsi"/>
          <w:sz w:val="22"/>
          <w:szCs w:val="22"/>
          <w:lang w:val="es-ES_tradnl"/>
        </w:rPr>
        <w:t>destinatarios</w:t>
      </w:r>
      <w:r w:rsidR="00210334" w:rsidRPr="002153B5">
        <w:rPr>
          <w:rFonts w:asciiTheme="majorHAnsi" w:hAnsiTheme="majorHAnsi"/>
          <w:sz w:val="22"/>
          <w:szCs w:val="22"/>
          <w:lang w:val="es-ES_tradnl"/>
        </w:rPr>
        <w:t xml:space="preserve"> secundarios</w:t>
      </w:r>
      <w:r w:rsidR="001C786E" w:rsidRPr="002153B5">
        <w:rPr>
          <w:rFonts w:asciiTheme="majorHAnsi" w:hAnsiTheme="majorHAnsi"/>
          <w:sz w:val="22"/>
          <w:szCs w:val="22"/>
          <w:lang w:val="es-ES_tradnl"/>
        </w:rPr>
        <w:t>:</w:t>
      </w:r>
    </w:p>
    <w:p w:rsidR="00FB7E1B" w:rsidRPr="002153B5" w:rsidRDefault="00FB7E1B" w:rsidP="00FB7E1B">
      <w:pPr>
        <w:rPr>
          <w:rFonts w:asciiTheme="majorHAnsi" w:hAnsiTheme="majorHAnsi"/>
          <w:sz w:val="22"/>
          <w:szCs w:val="22"/>
          <w:lang w:val="es-ES_tradnl"/>
        </w:rPr>
      </w:pPr>
    </w:p>
    <w:p w:rsidR="00FB7E1B" w:rsidRPr="002153B5" w:rsidRDefault="006D5F4C" w:rsidP="00FB7E1B">
      <w:pPr>
        <w:rPr>
          <w:rFonts w:asciiTheme="majorHAnsi" w:hAnsiTheme="majorHAnsi"/>
          <w:b/>
          <w:sz w:val="22"/>
          <w:szCs w:val="22"/>
          <w:lang w:val="es-ES_tradnl"/>
        </w:rPr>
      </w:pPr>
      <w:r w:rsidRPr="002153B5">
        <w:rPr>
          <w:rFonts w:asciiTheme="majorHAnsi" w:hAnsiTheme="majorHAnsi"/>
          <w:b/>
          <w:sz w:val="22"/>
          <w:szCs w:val="22"/>
          <w:lang w:val="es-ES_tradnl"/>
        </w:rPr>
        <w:t>Grupo d</w:t>
      </w:r>
      <w:r w:rsidR="00210334" w:rsidRPr="002153B5">
        <w:rPr>
          <w:rFonts w:asciiTheme="majorHAnsi" w:hAnsiTheme="majorHAnsi"/>
          <w:b/>
          <w:sz w:val="22"/>
          <w:szCs w:val="22"/>
          <w:lang w:val="es-ES_tradnl"/>
        </w:rPr>
        <w:t>estinatario pri</w:t>
      </w:r>
      <w:r w:rsidR="009C60EC" w:rsidRPr="002153B5">
        <w:rPr>
          <w:rFonts w:asciiTheme="majorHAnsi" w:hAnsiTheme="majorHAnsi"/>
          <w:b/>
          <w:sz w:val="22"/>
          <w:szCs w:val="22"/>
          <w:lang w:val="es-ES_tradnl"/>
        </w:rPr>
        <w:t>ncipal</w:t>
      </w:r>
      <w:r w:rsidR="00FB7E1B" w:rsidRPr="002153B5">
        <w:rPr>
          <w:rFonts w:asciiTheme="majorHAnsi" w:hAnsiTheme="majorHAnsi"/>
          <w:b/>
          <w:sz w:val="22"/>
          <w:szCs w:val="22"/>
          <w:lang w:val="es-ES_tradnl"/>
        </w:rPr>
        <w:t xml:space="preserve"> A: </w:t>
      </w:r>
      <w:r w:rsidR="005A04A0" w:rsidRPr="002153B5">
        <w:rPr>
          <w:rFonts w:asciiTheme="majorHAnsi" w:hAnsiTheme="majorHAnsi"/>
          <w:b/>
          <w:sz w:val="22"/>
          <w:szCs w:val="22"/>
          <w:lang w:val="es-ES_tradnl"/>
        </w:rPr>
        <w:t>r</w:t>
      </w:r>
      <w:r w:rsidR="00210334" w:rsidRPr="002153B5">
        <w:rPr>
          <w:rFonts w:asciiTheme="majorHAnsi" w:hAnsiTheme="majorHAnsi"/>
          <w:b/>
          <w:sz w:val="22"/>
          <w:szCs w:val="22"/>
          <w:lang w:val="es-ES_tradnl"/>
        </w:rPr>
        <w:t>esponsables de políticas</w:t>
      </w:r>
      <w:r w:rsidR="004E1EB3" w:rsidRPr="002153B5">
        <w:rPr>
          <w:rFonts w:asciiTheme="majorHAnsi" w:hAnsiTheme="majorHAnsi"/>
          <w:b/>
          <w:sz w:val="22"/>
          <w:szCs w:val="22"/>
          <w:lang w:val="es-ES_tradnl"/>
        </w:rPr>
        <w:t xml:space="preserve"> </w:t>
      </w:r>
    </w:p>
    <w:p w:rsidR="00FB7E1B" w:rsidRPr="002153B5" w:rsidRDefault="00390F4B" w:rsidP="00FB7E1B">
      <w:pPr>
        <w:rPr>
          <w:rFonts w:asciiTheme="majorHAnsi" w:hAnsiTheme="majorHAnsi"/>
          <w:sz w:val="22"/>
          <w:szCs w:val="22"/>
          <w:lang w:val="es-ES_tradnl"/>
        </w:rPr>
      </w:pPr>
      <w:r w:rsidRPr="002153B5">
        <w:rPr>
          <w:rFonts w:asciiTheme="majorHAnsi" w:hAnsiTheme="majorHAnsi"/>
          <w:sz w:val="22"/>
          <w:szCs w:val="22"/>
          <w:lang w:val="es-ES_tradnl"/>
        </w:rPr>
        <w:t>Para la mayoría de las actividades de divulgación de la Secretaría de</w:t>
      </w:r>
      <w:r w:rsidR="00FB7E1B" w:rsidRPr="002153B5">
        <w:rPr>
          <w:rFonts w:asciiTheme="majorHAnsi" w:hAnsiTheme="majorHAnsi"/>
          <w:sz w:val="22"/>
          <w:szCs w:val="22"/>
          <w:lang w:val="es-ES_tradnl"/>
        </w:rPr>
        <w:t xml:space="preserve"> Ramsar, </w:t>
      </w:r>
      <w:r w:rsidRPr="002153B5">
        <w:rPr>
          <w:rFonts w:asciiTheme="majorHAnsi" w:hAnsiTheme="majorHAnsi"/>
          <w:sz w:val="22"/>
          <w:szCs w:val="22"/>
          <w:lang w:val="es-ES_tradnl"/>
        </w:rPr>
        <w:t xml:space="preserve">este grupo </w:t>
      </w:r>
      <w:r w:rsidR="00D7698F" w:rsidRPr="002153B5">
        <w:rPr>
          <w:rFonts w:asciiTheme="majorHAnsi" w:hAnsiTheme="majorHAnsi"/>
          <w:sz w:val="22"/>
          <w:szCs w:val="22"/>
          <w:lang w:val="es-ES_tradnl"/>
        </w:rPr>
        <w:t xml:space="preserve">consta de </w:t>
      </w:r>
      <w:r w:rsidR="007E433D" w:rsidRPr="002153B5">
        <w:rPr>
          <w:rFonts w:asciiTheme="majorHAnsi" w:hAnsiTheme="majorHAnsi"/>
          <w:sz w:val="22"/>
          <w:szCs w:val="22"/>
          <w:lang w:val="es-ES_tradnl"/>
        </w:rPr>
        <w:t xml:space="preserve">los </w:t>
      </w:r>
      <w:r w:rsidR="009C60EC" w:rsidRPr="002153B5">
        <w:rPr>
          <w:rFonts w:asciiTheme="majorHAnsi" w:hAnsiTheme="majorHAnsi"/>
          <w:sz w:val="22"/>
          <w:szCs w:val="22"/>
          <w:lang w:val="es-ES_tradnl"/>
        </w:rPr>
        <w:t xml:space="preserve">responsables </w:t>
      </w:r>
      <w:r w:rsidR="00D7698F" w:rsidRPr="002153B5">
        <w:rPr>
          <w:rFonts w:asciiTheme="majorHAnsi" w:hAnsiTheme="majorHAnsi"/>
          <w:sz w:val="22"/>
          <w:szCs w:val="22"/>
          <w:lang w:val="es-ES_tradnl"/>
        </w:rPr>
        <w:t xml:space="preserve">de políticas a escala nacional que tienen potestad para formular políticas </w:t>
      </w:r>
      <w:r w:rsidR="00475F11" w:rsidRPr="002153B5">
        <w:rPr>
          <w:rFonts w:asciiTheme="majorHAnsi" w:hAnsiTheme="majorHAnsi"/>
          <w:sz w:val="22"/>
          <w:szCs w:val="22"/>
          <w:lang w:val="es-ES_tradnl"/>
        </w:rPr>
        <w:t>sobre los</w:t>
      </w:r>
      <w:r w:rsidR="00D7698F" w:rsidRPr="002153B5">
        <w:rPr>
          <w:rFonts w:asciiTheme="majorHAnsi" w:hAnsiTheme="majorHAnsi"/>
          <w:sz w:val="22"/>
          <w:szCs w:val="22"/>
          <w:lang w:val="es-ES_tradnl"/>
        </w:rPr>
        <w:t xml:space="preserve"> humedales, y los asesores directos que están encargados de </w:t>
      </w:r>
      <w:r w:rsidR="00961385" w:rsidRPr="002153B5">
        <w:rPr>
          <w:rFonts w:asciiTheme="majorHAnsi" w:hAnsiTheme="majorHAnsi"/>
          <w:sz w:val="22"/>
          <w:szCs w:val="22"/>
          <w:lang w:val="es-ES_tradnl"/>
        </w:rPr>
        <w:t>aconsejarles</w:t>
      </w:r>
      <w:r w:rsidR="00D7698F" w:rsidRPr="002153B5">
        <w:rPr>
          <w:rFonts w:asciiTheme="majorHAnsi" w:hAnsiTheme="majorHAnsi"/>
          <w:sz w:val="22"/>
          <w:szCs w:val="22"/>
          <w:lang w:val="es-ES_tradnl"/>
        </w:rPr>
        <w:t>.</w:t>
      </w:r>
      <w:r w:rsidR="004E1EB3" w:rsidRPr="002153B5">
        <w:rPr>
          <w:rFonts w:asciiTheme="majorHAnsi" w:hAnsiTheme="majorHAnsi"/>
          <w:sz w:val="22"/>
          <w:szCs w:val="22"/>
          <w:lang w:val="es-ES_tradnl"/>
        </w:rPr>
        <w:t xml:space="preserve"> </w:t>
      </w:r>
      <w:r w:rsidR="00D7698F" w:rsidRPr="002153B5">
        <w:rPr>
          <w:rFonts w:asciiTheme="majorHAnsi" w:hAnsiTheme="majorHAnsi"/>
          <w:sz w:val="22"/>
          <w:szCs w:val="22"/>
          <w:lang w:val="es-ES_tradnl"/>
        </w:rPr>
        <w:t xml:space="preserve">En países más descentralizados, esto </w:t>
      </w:r>
      <w:r w:rsidR="00961385" w:rsidRPr="002153B5">
        <w:rPr>
          <w:rFonts w:asciiTheme="majorHAnsi" w:hAnsiTheme="majorHAnsi"/>
          <w:sz w:val="22"/>
          <w:szCs w:val="22"/>
          <w:lang w:val="es-ES_tradnl"/>
        </w:rPr>
        <w:t>puede</w:t>
      </w:r>
      <w:r w:rsidR="00D7698F" w:rsidRPr="002153B5">
        <w:rPr>
          <w:rFonts w:asciiTheme="majorHAnsi" w:hAnsiTheme="majorHAnsi"/>
          <w:sz w:val="22"/>
          <w:szCs w:val="22"/>
          <w:lang w:val="es-ES_tradnl"/>
        </w:rPr>
        <w:t xml:space="preserve"> extenderse a un nivel subnacional o incluso local.</w:t>
      </w:r>
      <w:r w:rsidR="004E1EB3" w:rsidRPr="002153B5">
        <w:rPr>
          <w:rFonts w:asciiTheme="majorHAnsi" w:hAnsiTheme="majorHAnsi"/>
          <w:sz w:val="22"/>
          <w:szCs w:val="22"/>
          <w:lang w:val="es-ES_tradnl"/>
        </w:rPr>
        <w:t xml:space="preserve"> </w:t>
      </w:r>
      <w:r w:rsidR="00D7698F" w:rsidRPr="002153B5">
        <w:rPr>
          <w:rFonts w:asciiTheme="majorHAnsi" w:hAnsiTheme="majorHAnsi"/>
          <w:sz w:val="22"/>
          <w:szCs w:val="22"/>
          <w:lang w:val="es-ES_tradnl"/>
        </w:rPr>
        <w:t xml:space="preserve">En general, este </w:t>
      </w:r>
      <w:r w:rsidR="00D7698F" w:rsidRPr="002153B5">
        <w:rPr>
          <w:rFonts w:asciiTheme="majorHAnsi" w:hAnsiTheme="majorHAnsi"/>
          <w:sz w:val="22"/>
          <w:szCs w:val="22"/>
          <w:lang w:val="es-ES_tradnl"/>
        </w:rPr>
        <w:lastRenderedPageBreak/>
        <w:t xml:space="preserve">grupo </w:t>
      </w:r>
      <w:r w:rsidR="006D5F4C" w:rsidRPr="002153B5">
        <w:rPr>
          <w:rFonts w:asciiTheme="majorHAnsi" w:hAnsiTheme="majorHAnsi"/>
          <w:sz w:val="22"/>
          <w:szCs w:val="22"/>
          <w:lang w:val="es-ES_tradnl"/>
        </w:rPr>
        <w:t>necesita</w:t>
      </w:r>
      <w:r w:rsidR="00D7698F" w:rsidRPr="002153B5">
        <w:rPr>
          <w:rFonts w:asciiTheme="majorHAnsi" w:hAnsiTheme="majorHAnsi"/>
          <w:sz w:val="22"/>
          <w:szCs w:val="22"/>
          <w:lang w:val="es-ES_tradnl"/>
        </w:rPr>
        <w:t xml:space="preserve"> </w:t>
      </w:r>
      <w:r w:rsidR="007E433D" w:rsidRPr="002153B5">
        <w:rPr>
          <w:rFonts w:asciiTheme="majorHAnsi" w:hAnsiTheme="majorHAnsi"/>
          <w:sz w:val="22"/>
          <w:szCs w:val="22"/>
          <w:lang w:val="es-ES_tradnl"/>
        </w:rPr>
        <w:t>recomendaciones</w:t>
      </w:r>
      <w:r w:rsidR="00D7698F" w:rsidRPr="002153B5">
        <w:rPr>
          <w:rFonts w:asciiTheme="majorHAnsi" w:hAnsiTheme="majorHAnsi"/>
          <w:sz w:val="22"/>
          <w:szCs w:val="22"/>
          <w:lang w:val="es-ES_tradnl"/>
        </w:rPr>
        <w:t xml:space="preserve"> pragmáticas resumidas </w:t>
      </w:r>
      <w:r w:rsidR="00961385" w:rsidRPr="002153B5">
        <w:rPr>
          <w:rFonts w:asciiTheme="majorHAnsi" w:hAnsiTheme="majorHAnsi"/>
          <w:sz w:val="22"/>
          <w:szCs w:val="22"/>
          <w:lang w:val="es-ES_tradnl"/>
        </w:rPr>
        <w:t>sobre la</w:t>
      </w:r>
      <w:r w:rsidR="00D7698F" w:rsidRPr="002153B5">
        <w:rPr>
          <w:rFonts w:asciiTheme="majorHAnsi" w:hAnsiTheme="majorHAnsi"/>
          <w:sz w:val="22"/>
          <w:szCs w:val="22"/>
          <w:lang w:val="es-ES_tradnl"/>
        </w:rPr>
        <w:t xml:space="preserve"> adopción de políticas, respaldadas con argumentos científico</w:t>
      </w:r>
      <w:r w:rsidR="009C60EC" w:rsidRPr="002153B5">
        <w:rPr>
          <w:rFonts w:asciiTheme="majorHAnsi" w:hAnsiTheme="majorHAnsi"/>
          <w:sz w:val="22"/>
          <w:szCs w:val="22"/>
          <w:lang w:val="es-ES_tradnl"/>
        </w:rPr>
        <w:t>s</w:t>
      </w:r>
      <w:r w:rsidR="00D7698F" w:rsidRPr="002153B5">
        <w:rPr>
          <w:rFonts w:asciiTheme="majorHAnsi" w:hAnsiTheme="majorHAnsi"/>
          <w:sz w:val="22"/>
          <w:szCs w:val="22"/>
          <w:lang w:val="es-ES_tradnl"/>
        </w:rPr>
        <w:t xml:space="preserve"> y técnicos bi</w:t>
      </w:r>
      <w:r w:rsidR="00961385" w:rsidRPr="002153B5">
        <w:rPr>
          <w:rFonts w:asciiTheme="majorHAnsi" w:hAnsiTheme="majorHAnsi"/>
          <w:sz w:val="22"/>
          <w:szCs w:val="22"/>
          <w:lang w:val="es-ES_tradnl"/>
        </w:rPr>
        <w:t xml:space="preserve">en fundados y ejemplos reales exitosos de cómo </w:t>
      </w:r>
      <w:r w:rsidR="00D7698F" w:rsidRPr="002153B5">
        <w:rPr>
          <w:rFonts w:asciiTheme="majorHAnsi" w:hAnsiTheme="majorHAnsi"/>
          <w:sz w:val="22"/>
          <w:szCs w:val="22"/>
          <w:lang w:val="es-ES_tradnl"/>
        </w:rPr>
        <w:t>integrar las consideraciones de los humedales en las políticas</w:t>
      </w:r>
      <w:r w:rsidR="00FB7E1B" w:rsidRPr="002153B5">
        <w:rPr>
          <w:rFonts w:asciiTheme="majorHAnsi" w:hAnsiTheme="majorHAnsi"/>
          <w:sz w:val="22"/>
          <w:szCs w:val="22"/>
          <w:lang w:val="es-ES_tradnl"/>
        </w:rPr>
        <w:t xml:space="preserve">. </w:t>
      </w:r>
    </w:p>
    <w:p w:rsidR="00FB7E1B" w:rsidRPr="002153B5" w:rsidRDefault="00FB7E1B" w:rsidP="00FB7E1B">
      <w:pPr>
        <w:rPr>
          <w:rFonts w:asciiTheme="majorHAnsi" w:hAnsiTheme="majorHAnsi"/>
          <w:sz w:val="22"/>
          <w:szCs w:val="22"/>
          <w:lang w:val="es-ES_tradnl"/>
        </w:rPr>
      </w:pPr>
    </w:p>
    <w:p w:rsidR="00FB7E1B" w:rsidRPr="00272CB0" w:rsidRDefault="006D5F4C" w:rsidP="00272CB0">
      <w:pPr>
        <w:rPr>
          <w:rFonts w:asciiTheme="majorHAnsi" w:hAnsiTheme="majorHAnsi"/>
          <w:b/>
          <w:sz w:val="22"/>
          <w:szCs w:val="22"/>
          <w:lang w:val="es-ES_tradnl"/>
        </w:rPr>
      </w:pPr>
      <w:r w:rsidRPr="00272CB0">
        <w:rPr>
          <w:rFonts w:asciiTheme="majorHAnsi" w:hAnsiTheme="majorHAnsi"/>
          <w:b/>
          <w:sz w:val="22"/>
          <w:szCs w:val="22"/>
          <w:lang w:val="es-ES_tradnl"/>
        </w:rPr>
        <w:t>Grupo destinatario</w:t>
      </w:r>
      <w:r w:rsidR="00D7698F" w:rsidRPr="00272CB0">
        <w:rPr>
          <w:rFonts w:asciiTheme="majorHAnsi" w:hAnsiTheme="majorHAnsi"/>
          <w:b/>
          <w:sz w:val="22"/>
          <w:szCs w:val="22"/>
          <w:lang w:val="es-ES_tradnl"/>
        </w:rPr>
        <w:t xml:space="preserve"> pri</w:t>
      </w:r>
      <w:r w:rsidR="009C60EC" w:rsidRPr="00272CB0">
        <w:rPr>
          <w:rFonts w:asciiTheme="majorHAnsi" w:hAnsiTheme="majorHAnsi"/>
          <w:b/>
          <w:sz w:val="22"/>
          <w:szCs w:val="22"/>
          <w:lang w:val="es-ES_tradnl"/>
        </w:rPr>
        <w:t xml:space="preserve">ncipal </w:t>
      </w:r>
      <w:r w:rsidR="00FB7E1B" w:rsidRPr="00272CB0">
        <w:rPr>
          <w:rFonts w:asciiTheme="majorHAnsi" w:hAnsiTheme="majorHAnsi"/>
          <w:b/>
          <w:sz w:val="22"/>
          <w:szCs w:val="22"/>
          <w:lang w:val="es-ES_tradnl"/>
        </w:rPr>
        <w:t>B:</w:t>
      </w:r>
      <w:r w:rsidR="004E1EB3" w:rsidRPr="00272CB0">
        <w:rPr>
          <w:rFonts w:asciiTheme="majorHAnsi" w:hAnsiTheme="majorHAnsi"/>
          <w:b/>
          <w:sz w:val="22"/>
          <w:szCs w:val="22"/>
          <w:lang w:val="es-ES_tradnl"/>
        </w:rPr>
        <w:t xml:space="preserve"> </w:t>
      </w:r>
      <w:r w:rsidR="003B6AA9" w:rsidRPr="00272CB0">
        <w:rPr>
          <w:rFonts w:asciiTheme="majorHAnsi" w:hAnsiTheme="majorHAnsi"/>
          <w:b/>
          <w:sz w:val="22"/>
          <w:szCs w:val="22"/>
          <w:lang w:val="es-ES_tradnl"/>
        </w:rPr>
        <w:t>profesionales</w:t>
      </w:r>
      <w:r w:rsidR="005A04A0" w:rsidRPr="00272CB0">
        <w:rPr>
          <w:rFonts w:asciiTheme="majorHAnsi" w:hAnsiTheme="majorHAnsi"/>
          <w:b/>
          <w:sz w:val="22"/>
          <w:szCs w:val="22"/>
          <w:lang w:val="es-ES_tradnl"/>
        </w:rPr>
        <w:t xml:space="preserve"> de los humedales</w:t>
      </w:r>
    </w:p>
    <w:p w:rsidR="00FB7E1B" w:rsidRPr="002153B5" w:rsidRDefault="005A04A0" w:rsidP="00FB7E1B">
      <w:pPr>
        <w:rPr>
          <w:rFonts w:asciiTheme="majorHAnsi" w:hAnsiTheme="majorHAnsi"/>
          <w:sz w:val="22"/>
          <w:szCs w:val="22"/>
          <w:lang w:val="es-ES_tradnl"/>
        </w:rPr>
      </w:pPr>
      <w:r w:rsidRPr="002153B5">
        <w:rPr>
          <w:rFonts w:asciiTheme="majorHAnsi" w:hAnsiTheme="majorHAnsi"/>
          <w:sz w:val="22"/>
          <w:szCs w:val="22"/>
          <w:lang w:val="es-ES_tradnl"/>
        </w:rPr>
        <w:t xml:space="preserve">Este grupo está integrado por aquellos que son responsables de la </w:t>
      </w:r>
      <w:r w:rsidR="008728D4" w:rsidRPr="002153B5">
        <w:rPr>
          <w:rFonts w:asciiTheme="majorHAnsi" w:hAnsiTheme="majorHAnsi"/>
          <w:sz w:val="22"/>
          <w:szCs w:val="22"/>
          <w:lang w:val="es-ES_tradnl"/>
        </w:rPr>
        <w:t>gestión</w:t>
      </w:r>
      <w:r w:rsidRPr="002153B5">
        <w:rPr>
          <w:rFonts w:asciiTheme="majorHAnsi" w:hAnsiTheme="majorHAnsi"/>
          <w:sz w:val="22"/>
          <w:szCs w:val="22"/>
          <w:lang w:val="es-ES_tradnl"/>
        </w:rPr>
        <w:t xml:space="preserve"> diaria de las zonas de humedales y de sitios protegidos, </w:t>
      </w:r>
      <w:r w:rsidR="00475F11" w:rsidRPr="002153B5">
        <w:rPr>
          <w:rFonts w:asciiTheme="majorHAnsi" w:hAnsiTheme="majorHAnsi"/>
          <w:sz w:val="22"/>
          <w:szCs w:val="22"/>
          <w:lang w:val="es-ES_tradnl"/>
        </w:rPr>
        <w:t>aquellos que los supervisan y</w:t>
      </w:r>
      <w:r w:rsidRPr="002153B5">
        <w:rPr>
          <w:rFonts w:asciiTheme="majorHAnsi" w:hAnsiTheme="majorHAnsi"/>
          <w:sz w:val="22"/>
          <w:szCs w:val="22"/>
          <w:lang w:val="es-ES_tradnl"/>
        </w:rPr>
        <w:t xml:space="preserve"> aquellos que </w:t>
      </w:r>
      <w:r w:rsidR="003B6AA9" w:rsidRPr="002153B5">
        <w:rPr>
          <w:rFonts w:asciiTheme="majorHAnsi" w:hAnsiTheme="majorHAnsi"/>
          <w:sz w:val="22"/>
          <w:szCs w:val="22"/>
          <w:lang w:val="es-ES_tradnl"/>
        </w:rPr>
        <w:t xml:space="preserve">son fundamentales para </w:t>
      </w:r>
      <w:r w:rsidRPr="002153B5">
        <w:rPr>
          <w:rFonts w:asciiTheme="majorHAnsi" w:hAnsiTheme="majorHAnsi"/>
          <w:sz w:val="22"/>
          <w:szCs w:val="22"/>
          <w:lang w:val="es-ES_tradnl"/>
        </w:rPr>
        <w:t>aplica</w:t>
      </w:r>
      <w:r w:rsidR="003B6AA9" w:rsidRPr="002153B5">
        <w:rPr>
          <w:rFonts w:asciiTheme="majorHAnsi" w:hAnsiTheme="majorHAnsi"/>
          <w:sz w:val="22"/>
          <w:szCs w:val="22"/>
          <w:lang w:val="es-ES_tradnl"/>
        </w:rPr>
        <w:t>r</w:t>
      </w:r>
      <w:r w:rsidRPr="002153B5">
        <w:rPr>
          <w:rFonts w:asciiTheme="majorHAnsi" w:hAnsiTheme="majorHAnsi"/>
          <w:sz w:val="22"/>
          <w:szCs w:val="22"/>
          <w:lang w:val="es-ES_tradnl"/>
        </w:rPr>
        <w:t xml:space="preserve"> la </w:t>
      </w:r>
      <w:r w:rsidR="00FB7E1B" w:rsidRPr="002153B5">
        <w:rPr>
          <w:rFonts w:asciiTheme="majorHAnsi" w:hAnsiTheme="majorHAnsi"/>
          <w:sz w:val="22"/>
          <w:szCs w:val="22"/>
          <w:lang w:val="es-ES_tradnl"/>
        </w:rPr>
        <w:t>Conven</w:t>
      </w:r>
      <w:r w:rsidRPr="002153B5">
        <w:rPr>
          <w:rFonts w:asciiTheme="majorHAnsi" w:hAnsiTheme="majorHAnsi"/>
          <w:sz w:val="22"/>
          <w:szCs w:val="22"/>
          <w:lang w:val="es-ES_tradnl"/>
        </w:rPr>
        <w:t xml:space="preserve">ción </w:t>
      </w:r>
      <w:r w:rsidR="008728D4" w:rsidRPr="002153B5">
        <w:rPr>
          <w:rFonts w:asciiTheme="majorHAnsi" w:hAnsiTheme="majorHAnsi"/>
          <w:sz w:val="22"/>
          <w:szCs w:val="22"/>
          <w:lang w:val="es-ES_tradnl"/>
        </w:rPr>
        <w:t>sobre</w:t>
      </w:r>
      <w:r w:rsidRPr="002153B5">
        <w:rPr>
          <w:rFonts w:asciiTheme="majorHAnsi" w:hAnsiTheme="majorHAnsi"/>
          <w:sz w:val="22"/>
          <w:szCs w:val="22"/>
          <w:lang w:val="es-ES_tradnl"/>
        </w:rPr>
        <w:t xml:space="preserve"> el terreno</w:t>
      </w:r>
      <w:r w:rsidR="00FB7E1B" w:rsidRPr="002153B5">
        <w:rPr>
          <w:rFonts w:asciiTheme="majorHAnsi" w:hAnsiTheme="majorHAnsi"/>
          <w:sz w:val="22"/>
          <w:szCs w:val="22"/>
          <w:lang w:val="es-ES_tradnl"/>
        </w:rPr>
        <w:t xml:space="preserve">: </w:t>
      </w:r>
      <w:r w:rsidR="00954436" w:rsidRPr="002153B5">
        <w:rPr>
          <w:rFonts w:asciiTheme="majorHAnsi" w:hAnsiTheme="majorHAnsi"/>
          <w:sz w:val="22"/>
          <w:szCs w:val="22"/>
          <w:lang w:val="es-ES_tradnl"/>
        </w:rPr>
        <w:t xml:space="preserve">los </w:t>
      </w:r>
      <w:r w:rsidR="003B6AA9" w:rsidRPr="002153B5">
        <w:rPr>
          <w:rFonts w:asciiTheme="majorHAnsi" w:hAnsiTheme="majorHAnsi"/>
          <w:sz w:val="22"/>
          <w:szCs w:val="22"/>
          <w:lang w:val="es-ES_tradnl"/>
        </w:rPr>
        <w:t>Coordinadores Nacionales</w:t>
      </w:r>
      <w:r w:rsidR="00FB7E1B" w:rsidRPr="002153B5">
        <w:rPr>
          <w:rFonts w:asciiTheme="majorHAnsi" w:hAnsiTheme="majorHAnsi"/>
          <w:sz w:val="22"/>
          <w:szCs w:val="22"/>
          <w:lang w:val="es-ES_tradnl"/>
        </w:rPr>
        <w:t>,</w:t>
      </w:r>
      <w:r w:rsidR="00954436" w:rsidRPr="002153B5">
        <w:rPr>
          <w:rFonts w:asciiTheme="majorHAnsi" w:hAnsiTheme="majorHAnsi"/>
          <w:sz w:val="22"/>
          <w:szCs w:val="22"/>
          <w:lang w:val="es-ES_tradnl"/>
        </w:rPr>
        <w:t xml:space="preserve"> los</w:t>
      </w:r>
      <w:r w:rsidR="00FB7E1B" w:rsidRPr="002153B5">
        <w:rPr>
          <w:rFonts w:asciiTheme="majorHAnsi" w:hAnsiTheme="majorHAnsi"/>
          <w:sz w:val="22"/>
          <w:szCs w:val="22"/>
          <w:lang w:val="es-ES_tradnl"/>
        </w:rPr>
        <w:t xml:space="preserve"> </w:t>
      </w:r>
      <w:r w:rsidR="00890ACB" w:rsidRPr="002153B5">
        <w:rPr>
          <w:rFonts w:asciiTheme="majorHAnsi" w:hAnsiTheme="majorHAnsi"/>
          <w:sz w:val="22"/>
          <w:szCs w:val="22"/>
          <w:lang w:val="es-ES_tradnl"/>
        </w:rPr>
        <w:t xml:space="preserve">contactos de las </w:t>
      </w:r>
      <w:r w:rsidR="00FB7E1B" w:rsidRPr="002153B5">
        <w:rPr>
          <w:rFonts w:asciiTheme="majorHAnsi" w:hAnsiTheme="majorHAnsi"/>
          <w:sz w:val="22"/>
          <w:szCs w:val="22"/>
          <w:lang w:val="es-ES_tradnl"/>
        </w:rPr>
        <w:t xml:space="preserve">AA </w:t>
      </w:r>
      <w:r w:rsidR="00890ACB" w:rsidRPr="002153B5">
        <w:rPr>
          <w:rFonts w:asciiTheme="majorHAnsi" w:hAnsiTheme="majorHAnsi"/>
          <w:sz w:val="22"/>
          <w:szCs w:val="22"/>
          <w:lang w:val="es-ES_tradnl"/>
        </w:rPr>
        <w:t>y</w:t>
      </w:r>
      <w:r w:rsidR="00954436" w:rsidRPr="002153B5">
        <w:rPr>
          <w:rFonts w:asciiTheme="majorHAnsi" w:hAnsiTheme="majorHAnsi"/>
          <w:sz w:val="22"/>
          <w:szCs w:val="22"/>
          <w:lang w:val="es-ES_tradnl"/>
        </w:rPr>
        <w:t xml:space="preserve"> las</w:t>
      </w:r>
      <w:r w:rsidR="00890ACB" w:rsidRPr="002153B5">
        <w:rPr>
          <w:rFonts w:asciiTheme="majorHAnsi" w:hAnsiTheme="majorHAnsi"/>
          <w:sz w:val="22"/>
          <w:szCs w:val="22"/>
          <w:lang w:val="es-ES_tradnl"/>
        </w:rPr>
        <w:t xml:space="preserve"> </w:t>
      </w:r>
      <w:r w:rsidR="006D5F4C" w:rsidRPr="002153B5">
        <w:rPr>
          <w:rFonts w:asciiTheme="majorHAnsi" w:hAnsiTheme="majorHAnsi"/>
          <w:sz w:val="22"/>
          <w:szCs w:val="22"/>
          <w:lang w:val="es-ES_tradnl"/>
        </w:rPr>
        <w:t>OIA</w:t>
      </w:r>
      <w:r w:rsidR="00890ACB" w:rsidRPr="002153B5">
        <w:rPr>
          <w:rFonts w:asciiTheme="majorHAnsi" w:hAnsiTheme="majorHAnsi"/>
          <w:sz w:val="22"/>
          <w:szCs w:val="22"/>
          <w:lang w:val="es-ES_tradnl"/>
        </w:rPr>
        <w:t>.</w:t>
      </w:r>
      <w:r w:rsidR="00FB7E1B" w:rsidRPr="002153B5">
        <w:rPr>
          <w:rFonts w:asciiTheme="majorHAnsi" w:hAnsiTheme="majorHAnsi"/>
          <w:sz w:val="22"/>
          <w:szCs w:val="22"/>
          <w:lang w:val="es-ES_tradnl"/>
        </w:rPr>
        <w:t xml:space="preserve"> </w:t>
      </w:r>
      <w:r w:rsidR="00890ACB" w:rsidRPr="002153B5">
        <w:rPr>
          <w:rFonts w:asciiTheme="majorHAnsi" w:hAnsiTheme="majorHAnsi"/>
          <w:sz w:val="22"/>
          <w:szCs w:val="22"/>
          <w:lang w:val="es-ES_tradnl"/>
        </w:rPr>
        <w:t xml:space="preserve">Este grupo </w:t>
      </w:r>
      <w:r w:rsidR="008728D4" w:rsidRPr="002153B5">
        <w:rPr>
          <w:rFonts w:asciiTheme="majorHAnsi" w:hAnsiTheme="majorHAnsi"/>
          <w:sz w:val="22"/>
          <w:szCs w:val="22"/>
          <w:lang w:val="es-ES_tradnl"/>
        </w:rPr>
        <w:t>suele necesitar</w:t>
      </w:r>
      <w:r w:rsidR="00890ACB" w:rsidRPr="002153B5">
        <w:rPr>
          <w:rFonts w:asciiTheme="majorHAnsi" w:hAnsiTheme="majorHAnsi"/>
          <w:sz w:val="22"/>
          <w:szCs w:val="22"/>
          <w:lang w:val="es-ES_tradnl"/>
        </w:rPr>
        <w:t xml:space="preserve"> asesoramien</w:t>
      </w:r>
      <w:r w:rsidR="008728D4" w:rsidRPr="002153B5">
        <w:rPr>
          <w:rFonts w:asciiTheme="majorHAnsi" w:hAnsiTheme="majorHAnsi"/>
          <w:sz w:val="22"/>
          <w:szCs w:val="22"/>
          <w:lang w:val="es-ES_tradnl"/>
        </w:rPr>
        <w:t>to y orientaciones más específicos</w:t>
      </w:r>
      <w:r w:rsidR="00890ACB" w:rsidRPr="002153B5">
        <w:rPr>
          <w:rFonts w:asciiTheme="majorHAnsi" w:hAnsiTheme="majorHAnsi"/>
          <w:sz w:val="22"/>
          <w:szCs w:val="22"/>
          <w:lang w:val="es-ES_tradnl"/>
        </w:rPr>
        <w:t xml:space="preserve"> sobre las acciones más efectivas en la </w:t>
      </w:r>
      <w:r w:rsidR="006D5F4C" w:rsidRPr="002153B5">
        <w:rPr>
          <w:rFonts w:asciiTheme="majorHAnsi" w:hAnsiTheme="majorHAnsi"/>
          <w:sz w:val="22"/>
          <w:szCs w:val="22"/>
          <w:lang w:val="es-ES_tradnl"/>
        </w:rPr>
        <w:t>gestión</w:t>
      </w:r>
      <w:r w:rsidR="00890ACB" w:rsidRPr="002153B5">
        <w:rPr>
          <w:rFonts w:asciiTheme="majorHAnsi" w:hAnsiTheme="majorHAnsi"/>
          <w:sz w:val="22"/>
          <w:szCs w:val="22"/>
          <w:lang w:val="es-ES_tradnl"/>
        </w:rPr>
        <w:t xml:space="preserve"> de los humedales y </w:t>
      </w:r>
      <w:r w:rsidR="008728D4" w:rsidRPr="002153B5">
        <w:rPr>
          <w:rFonts w:asciiTheme="majorHAnsi" w:hAnsiTheme="majorHAnsi"/>
          <w:sz w:val="22"/>
          <w:szCs w:val="22"/>
          <w:lang w:val="es-ES_tradnl"/>
        </w:rPr>
        <w:t xml:space="preserve">las </w:t>
      </w:r>
      <w:r w:rsidR="00890ACB" w:rsidRPr="002153B5">
        <w:rPr>
          <w:rFonts w:asciiTheme="majorHAnsi" w:hAnsiTheme="majorHAnsi"/>
          <w:sz w:val="22"/>
          <w:szCs w:val="22"/>
          <w:lang w:val="es-ES_tradnl"/>
        </w:rPr>
        <w:t>áreas protegidas, así como estudios de caso relevantes de situaciones similares, y respuestas a cuestiones concretas</w:t>
      </w:r>
      <w:r w:rsidR="002D7152" w:rsidRPr="002153B5">
        <w:rPr>
          <w:rFonts w:asciiTheme="majorHAnsi" w:hAnsiTheme="majorHAnsi"/>
          <w:sz w:val="22"/>
          <w:szCs w:val="22"/>
          <w:lang w:val="es-ES_tradnl"/>
        </w:rPr>
        <w:t>.</w:t>
      </w:r>
    </w:p>
    <w:p w:rsidR="00FB7E1B" w:rsidRPr="002153B5" w:rsidRDefault="00FB7E1B" w:rsidP="00FB7E1B">
      <w:pPr>
        <w:rPr>
          <w:rFonts w:asciiTheme="majorHAnsi" w:hAnsiTheme="majorHAnsi"/>
          <w:sz w:val="22"/>
          <w:szCs w:val="22"/>
          <w:lang w:val="es-ES_tradnl"/>
        </w:rPr>
      </w:pPr>
    </w:p>
    <w:p w:rsidR="00FB7E1B" w:rsidRPr="002153B5" w:rsidRDefault="006D5F4C" w:rsidP="00FB7E1B">
      <w:pPr>
        <w:rPr>
          <w:rFonts w:asciiTheme="majorHAnsi" w:hAnsiTheme="majorHAnsi"/>
          <w:b/>
          <w:sz w:val="22"/>
          <w:szCs w:val="22"/>
          <w:lang w:val="es-ES_tradnl"/>
        </w:rPr>
      </w:pPr>
      <w:r w:rsidRPr="002153B5">
        <w:rPr>
          <w:rFonts w:asciiTheme="majorHAnsi" w:hAnsiTheme="majorHAnsi"/>
          <w:b/>
          <w:sz w:val="22"/>
          <w:szCs w:val="22"/>
          <w:lang w:val="es-ES_tradnl"/>
        </w:rPr>
        <w:t>Grupo d</w:t>
      </w:r>
      <w:r w:rsidR="00890ACB" w:rsidRPr="002153B5">
        <w:rPr>
          <w:rFonts w:asciiTheme="majorHAnsi" w:hAnsiTheme="majorHAnsi"/>
          <w:b/>
          <w:sz w:val="22"/>
          <w:szCs w:val="22"/>
          <w:lang w:val="es-ES_tradnl"/>
        </w:rPr>
        <w:t>estinatario secundario</w:t>
      </w:r>
      <w:r w:rsidR="00FB7E1B" w:rsidRPr="002153B5">
        <w:rPr>
          <w:rFonts w:asciiTheme="majorHAnsi" w:hAnsiTheme="majorHAnsi"/>
          <w:b/>
          <w:sz w:val="22"/>
          <w:szCs w:val="22"/>
          <w:lang w:val="es-ES_tradnl"/>
        </w:rPr>
        <w:t xml:space="preserve"> C:</w:t>
      </w:r>
      <w:r w:rsidR="00FB7E1B" w:rsidRPr="002153B5">
        <w:rPr>
          <w:rFonts w:asciiTheme="majorHAnsi" w:hAnsiTheme="majorHAnsi"/>
          <w:sz w:val="22"/>
          <w:szCs w:val="22"/>
          <w:lang w:val="es-ES_tradnl"/>
        </w:rPr>
        <w:t xml:space="preserve"> </w:t>
      </w:r>
      <w:r w:rsidR="00890ACB" w:rsidRPr="002153B5">
        <w:rPr>
          <w:rFonts w:asciiTheme="majorHAnsi" w:hAnsiTheme="majorHAnsi"/>
          <w:b/>
          <w:sz w:val="22"/>
          <w:szCs w:val="22"/>
          <w:lang w:val="es-ES_tradnl"/>
        </w:rPr>
        <w:t>Colaboradores del sector privad</w:t>
      </w:r>
      <w:r w:rsidR="003B6AA9" w:rsidRPr="002153B5">
        <w:rPr>
          <w:rFonts w:asciiTheme="majorHAnsi" w:hAnsiTheme="majorHAnsi"/>
          <w:b/>
          <w:sz w:val="22"/>
          <w:szCs w:val="22"/>
          <w:lang w:val="es-ES_tradnl"/>
        </w:rPr>
        <w:t>o</w:t>
      </w:r>
      <w:r w:rsidR="00FB7E1B" w:rsidRPr="002153B5">
        <w:rPr>
          <w:rFonts w:asciiTheme="majorHAnsi" w:hAnsiTheme="majorHAnsi"/>
          <w:b/>
          <w:sz w:val="22"/>
          <w:szCs w:val="22"/>
          <w:lang w:val="es-ES_tradnl"/>
        </w:rPr>
        <w:t xml:space="preserve"> – </w:t>
      </w:r>
      <w:r w:rsidR="00890ACB" w:rsidRPr="002153B5">
        <w:rPr>
          <w:rFonts w:asciiTheme="majorHAnsi" w:hAnsiTheme="majorHAnsi"/>
          <w:b/>
          <w:sz w:val="22"/>
          <w:szCs w:val="22"/>
          <w:lang w:val="es-ES_tradnl"/>
        </w:rPr>
        <w:t>actuales y posibles</w:t>
      </w:r>
    </w:p>
    <w:p w:rsidR="00FB7E1B" w:rsidRPr="002153B5" w:rsidRDefault="00890ACB" w:rsidP="00FB7E1B">
      <w:pPr>
        <w:rPr>
          <w:rFonts w:asciiTheme="majorHAnsi" w:hAnsiTheme="majorHAnsi"/>
          <w:sz w:val="22"/>
          <w:szCs w:val="22"/>
          <w:lang w:val="es-ES_tradnl"/>
        </w:rPr>
      </w:pPr>
      <w:r w:rsidRPr="002153B5">
        <w:rPr>
          <w:rFonts w:asciiTheme="majorHAnsi" w:hAnsiTheme="majorHAnsi"/>
          <w:sz w:val="22"/>
          <w:szCs w:val="22"/>
          <w:lang w:val="es-ES_tradnl"/>
        </w:rPr>
        <w:t>Reforzar las colaboraciones existentes con</w:t>
      </w:r>
      <w:r w:rsidR="00FB7E1B" w:rsidRPr="002153B5">
        <w:rPr>
          <w:rFonts w:asciiTheme="majorHAnsi" w:hAnsiTheme="majorHAnsi"/>
          <w:sz w:val="22"/>
          <w:szCs w:val="22"/>
          <w:lang w:val="es-ES_tradnl"/>
        </w:rPr>
        <w:t xml:space="preserve"> Danone-Evian </w:t>
      </w:r>
      <w:r w:rsidRPr="002153B5">
        <w:rPr>
          <w:rFonts w:asciiTheme="majorHAnsi" w:hAnsiTheme="majorHAnsi"/>
          <w:sz w:val="22"/>
          <w:szCs w:val="22"/>
          <w:lang w:val="es-ES_tradnl"/>
        </w:rPr>
        <w:t>y</w:t>
      </w:r>
      <w:r w:rsidR="00FB7E1B" w:rsidRPr="002153B5">
        <w:rPr>
          <w:rFonts w:asciiTheme="majorHAnsi" w:hAnsiTheme="majorHAnsi"/>
          <w:sz w:val="22"/>
          <w:szCs w:val="22"/>
          <w:lang w:val="es-ES_tradnl"/>
        </w:rPr>
        <w:t xml:space="preserve"> Star Alliance Biosphere Connections, </w:t>
      </w:r>
      <w:r w:rsidRPr="002153B5">
        <w:rPr>
          <w:rFonts w:asciiTheme="majorHAnsi" w:hAnsiTheme="majorHAnsi"/>
          <w:sz w:val="22"/>
          <w:szCs w:val="22"/>
          <w:lang w:val="es-ES_tradnl"/>
        </w:rPr>
        <w:t>seleccionar otras empresas del sector privado en ámbitos con relación o interés en el agua y los humedales</w:t>
      </w:r>
      <w:r w:rsidR="00FB7E1B" w:rsidRPr="002153B5">
        <w:rPr>
          <w:rFonts w:asciiTheme="majorHAnsi" w:hAnsiTheme="majorHAnsi"/>
          <w:sz w:val="22"/>
          <w:szCs w:val="22"/>
          <w:lang w:val="es-ES_tradnl"/>
        </w:rPr>
        <w:t xml:space="preserve">; </w:t>
      </w:r>
      <w:r w:rsidRPr="002153B5">
        <w:rPr>
          <w:rFonts w:asciiTheme="majorHAnsi" w:hAnsiTheme="majorHAnsi"/>
          <w:sz w:val="22"/>
          <w:szCs w:val="22"/>
          <w:lang w:val="es-ES_tradnl"/>
        </w:rPr>
        <w:t xml:space="preserve">por ejemplo, </w:t>
      </w:r>
      <w:r w:rsidR="003B6AA9" w:rsidRPr="002153B5">
        <w:rPr>
          <w:rFonts w:asciiTheme="majorHAnsi" w:hAnsiTheme="majorHAnsi"/>
          <w:sz w:val="22"/>
          <w:szCs w:val="22"/>
          <w:lang w:val="es-ES_tradnl"/>
        </w:rPr>
        <w:t xml:space="preserve">el </w:t>
      </w:r>
      <w:r w:rsidRPr="002153B5">
        <w:rPr>
          <w:rFonts w:asciiTheme="majorHAnsi" w:hAnsiTheme="majorHAnsi"/>
          <w:sz w:val="22"/>
          <w:szCs w:val="22"/>
          <w:lang w:val="es-ES_tradnl"/>
        </w:rPr>
        <w:t xml:space="preserve">turismo, </w:t>
      </w:r>
      <w:r w:rsidR="003B6AA9" w:rsidRPr="002153B5">
        <w:rPr>
          <w:rFonts w:asciiTheme="majorHAnsi" w:hAnsiTheme="majorHAnsi"/>
          <w:sz w:val="22"/>
          <w:szCs w:val="22"/>
          <w:lang w:val="es-ES_tradnl"/>
        </w:rPr>
        <w:t xml:space="preserve">la </w:t>
      </w:r>
      <w:r w:rsidRPr="002153B5">
        <w:rPr>
          <w:rFonts w:asciiTheme="majorHAnsi" w:hAnsiTheme="majorHAnsi"/>
          <w:sz w:val="22"/>
          <w:szCs w:val="22"/>
          <w:lang w:val="es-ES_tradnl"/>
        </w:rPr>
        <w:t xml:space="preserve">minería, </w:t>
      </w:r>
      <w:r w:rsidR="003B6AA9" w:rsidRPr="002153B5">
        <w:rPr>
          <w:rFonts w:asciiTheme="majorHAnsi" w:hAnsiTheme="majorHAnsi"/>
          <w:sz w:val="22"/>
          <w:szCs w:val="22"/>
          <w:lang w:val="es-ES_tradnl"/>
        </w:rPr>
        <w:t xml:space="preserve">la </w:t>
      </w:r>
      <w:r w:rsidRPr="002153B5">
        <w:rPr>
          <w:rFonts w:asciiTheme="majorHAnsi" w:hAnsiTheme="majorHAnsi"/>
          <w:sz w:val="22"/>
          <w:szCs w:val="22"/>
          <w:lang w:val="es-ES_tradnl"/>
        </w:rPr>
        <w:t xml:space="preserve">agricultura, </w:t>
      </w:r>
      <w:r w:rsidR="003B6AA9" w:rsidRPr="002153B5">
        <w:rPr>
          <w:rFonts w:asciiTheme="majorHAnsi" w:hAnsiTheme="majorHAnsi"/>
          <w:sz w:val="22"/>
          <w:szCs w:val="22"/>
          <w:lang w:val="es-ES_tradnl"/>
        </w:rPr>
        <w:t xml:space="preserve">la </w:t>
      </w:r>
      <w:r w:rsidRPr="002153B5">
        <w:rPr>
          <w:rFonts w:asciiTheme="majorHAnsi" w:hAnsiTheme="majorHAnsi"/>
          <w:sz w:val="22"/>
          <w:szCs w:val="22"/>
          <w:lang w:val="es-ES_tradnl"/>
        </w:rPr>
        <w:t xml:space="preserve">pesca y </w:t>
      </w:r>
      <w:r w:rsidR="006D5F4C" w:rsidRPr="002153B5">
        <w:rPr>
          <w:rFonts w:asciiTheme="majorHAnsi" w:hAnsiTheme="majorHAnsi"/>
          <w:sz w:val="22"/>
          <w:szCs w:val="22"/>
          <w:lang w:val="es-ES_tradnl"/>
        </w:rPr>
        <w:t>la elaboración</w:t>
      </w:r>
      <w:r w:rsidRPr="002153B5">
        <w:rPr>
          <w:rFonts w:asciiTheme="majorHAnsi" w:hAnsiTheme="majorHAnsi"/>
          <w:sz w:val="22"/>
          <w:szCs w:val="22"/>
          <w:lang w:val="es-ES_tradnl"/>
        </w:rPr>
        <w:t xml:space="preserve"> de alimentos</w:t>
      </w:r>
      <w:r w:rsidR="00FB7E1B" w:rsidRPr="002153B5">
        <w:rPr>
          <w:rFonts w:asciiTheme="majorHAnsi" w:hAnsiTheme="majorHAnsi"/>
          <w:sz w:val="22"/>
          <w:szCs w:val="22"/>
          <w:lang w:val="es-ES_tradnl"/>
        </w:rPr>
        <w:t>.</w:t>
      </w:r>
    </w:p>
    <w:p w:rsidR="00FB7E1B" w:rsidRPr="002153B5" w:rsidRDefault="00FB7E1B" w:rsidP="00FB7E1B">
      <w:pPr>
        <w:rPr>
          <w:rFonts w:asciiTheme="majorHAnsi" w:hAnsiTheme="majorHAnsi"/>
          <w:sz w:val="22"/>
          <w:szCs w:val="22"/>
          <w:lang w:val="es-ES_tradnl"/>
        </w:rPr>
      </w:pPr>
    </w:p>
    <w:p w:rsidR="00FB7E1B" w:rsidRPr="002153B5" w:rsidRDefault="006D5F4C" w:rsidP="00FB7E1B">
      <w:pPr>
        <w:rPr>
          <w:rFonts w:asciiTheme="majorHAnsi" w:hAnsiTheme="majorHAnsi"/>
          <w:b/>
          <w:sz w:val="22"/>
          <w:szCs w:val="22"/>
          <w:lang w:val="es-ES_tradnl"/>
        </w:rPr>
      </w:pPr>
      <w:r w:rsidRPr="002153B5">
        <w:rPr>
          <w:rFonts w:asciiTheme="majorHAnsi" w:hAnsiTheme="majorHAnsi"/>
          <w:b/>
          <w:sz w:val="22"/>
          <w:szCs w:val="22"/>
          <w:lang w:val="es-ES_tradnl"/>
        </w:rPr>
        <w:t xml:space="preserve">Grupo destinatario </w:t>
      </w:r>
      <w:r w:rsidR="00890ACB" w:rsidRPr="002153B5">
        <w:rPr>
          <w:rFonts w:asciiTheme="majorHAnsi" w:hAnsiTheme="majorHAnsi"/>
          <w:b/>
          <w:sz w:val="22"/>
          <w:szCs w:val="22"/>
          <w:lang w:val="es-ES_tradnl"/>
        </w:rPr>
        <w:t>s</w:t>
      </w:r>
      <w:r w:rsidR="00FB7E1B" w:rsidRPr="002153B5">
        <w:rPr>
          <w:rFonts w:asciiTheme="majorHAnsi" w:hAnsiTheme="majorHAnsi"/>
          <w:b/>
          <w:sz w:val="22"/>
          <w:szCs w:val="22"/>
          <w:lang w:val="es-ES_tradnl"/>
        </w:rPr>
        <w:t>ec</w:t>
      </w:r>
      <w:r w:rsidR="00890ACB" w:rsidRPr="002153B5">
        <w:rPr>
          <w:rFonts w:asciiTheme="majorHAnsi" w:hAnsiTheme="majorHAnsi"/>
          <w:b/>
          <w:sz w:val="22"/>
          <w:szCs w:val="22"/>
          <w:lang w:val="es-ES_tradnl"/>
        </w:rPr>
        <w:t xml:space="preserve">undario </w:t>
      </w:r>
      <w:r w:rsidR="00FB7E1B" w:rsidRPr="002153B5">
        <w:rPr>
          <w:rFonts w:asciiTheme="majorHAnsi" w:hAnsiTheme="majorHAnsi"/>
          <w:b/>
          <w:sz w:val="22"/>
          <w:szCs w:val="22"/>
          <w:lang w:val="es-ES_tradnl"/>
        </w:rPr>
        <w:t>D:</w:t>
      </w:r>
      <w:r w:rsidR="00FB7E1B" w:rsidRPr="002153B5">
        <w:rPr>
          <w:rFonts w:asciiTheme="majorHAnsi" w:hAnsiTheme="majorHAnsi"/>
          <w:sz w:val="22"/>
          <w:szCs w:val="22"/>
          <w:lang w:val="es-ES_tradnl"/>
        </w:rPr>
        <w:t xml:space="preserve"> </w:t>
      </w:r>
      <w:r w:rsidR="00890ACB" w:rsidRPr="002153B5">
        <w:rPr>
          <w:rFonts w:asciiTheme="majorHAnsi" w:hAnsiTheme="majorHAnsi"/>
          <w:b/>
          <w:sz w:val="22"/>
          <w:szCs w:val="22"/>
          <w:lang w:val="es-ES_tradnl"/>
        </w:rPr>
        <w:t>Individuos</w:t>
      </w:r>
      <w:r w:rsidR="00954436" w:rsidRPr="002153B5">
        <w:rPr>
          <w:rFonts w:asciiTheme="majorHAnsi" w:hAnsiTheme="majorHAnsi"/>
          <w:b/>
          <w:sz w:val="22"/>
          <w:szCs w:val="22"/>
          <w:lang w:val="es-ES_tradnl"/>
        </w:rPr>
        <w:t xml:space="preserve"> o </w:t>
      </w:r>
      <w:r w:rsidR="00890ACB" w:rsidRPr="002153B5">
        <w:rPr>
          <w:rFonts w:asciiTheme="majorHAnsi" w:hAnsiTheme="majorHAnsi"/>
          <w:b/>
          <w:sz w:val="22"/>
          <w:szCs w:val="22"/>
          <w:lang w:val="es-ES_tradnl"/>
        </w:rPr>
        <w:t>personalidades con elevado patrimonio</w:t>
      </w:r>
    </w:p>
    <w:p w:rsidR="00FB7E1B" w:rsidRPr="002153B5" w:rsidRDefault="00890ACB" w:rsidP="00FB7E1B">
      <w:pPr>
        <w:rPr>
          <w:rFonts w:asciiTheme="majorHAnsi" w:hAnsiTheme="majorHAnsi"/>
          <w:sz w:val="22"/>
          <w:szCs w:val="22"/>
          <w:lang w:val="es-ES_tradnl"/>
        </w:rPr>
      </w:pPr>
      <w:r w:rsidRPr="002153B5">
        <w:rPr>
          <w:rFonts w:asciiTheme="majorHAnsi" w:hAnsiTheme="majorHAnsi"/>
          <w:sz w:val="22"/>
          <w:szCs w:val="22"/>
          <w:lang w:val="es-ES_tradnl"/>
        </w:rPr>
        <w:t>Este grupo consta de individuos y personalidades con elevado patrimonio que están interesados en cuestiones ambientales o relacionadas con los humedales y pueden desemp</w:t>
      </w:r>
      <w:r w:rsidR="00B63352" w:rsidRPr="002153B5">
        <w:rPr>
          <w:rFonts w:asciiTheme="majorHAnsi" w:hAnsiTheme="majorHAnsi"/>
          <w:sz w:val="22"/>
          <w:szCs w:val="22"/>
          <w:lang w:val="es-ES_tradnl"/>
        </w:rPr>
        <w:t>eñar una destacada función como</w:t>
      </w:r>
      <w:r w:rsidR="00FB7E1B" w:rsidRPr="002153B5">
        <w:rPr>
          <w:rFonts w:asciiTheme="majorHAnsi" w:hAnsiTheme="majorHAnsi"/>
          <w:sz w:val="22"/>
          <w:szCs w:val="22"/>
          <w:lang w:val="es-ES_tradnl"/>
        </w:rPr>
        <w:t xml:space="preserve"> transmi</w:t>
      </w:r>
      <w:r w:rsidR="00B63352" w:rsidRPr="002153B5">
        <w:rPr>
          <w:rFonts w:asciiTheme="majorHAnsi" w:hAnsiTheme="majorHAnsi"/>
          <w:sz w:val="22"/>
          <w:szCs w:val="22"/>
          <w:lang w:val="es-ES_tradnl"/>
        </w:rPr>
        <w:t>sores o embajadores de la Convención</w:t>
      </w:r>
      <w:r w:rsidR="00FB7E1B" w:rsidRPr="002153B5">
        <w:rPr>
          <w:rFonts w:asciiTheme="majorHAnsi" w:hAnsiTheme="majorHAnsi"/>
          <w:sz w:val="22"/>
          <w:szCs w:val="22"/>
          <w:lang w:val="es-ES_tradnl"/>
        </w:rPr>
        <w:t>.</w:t>
      </w:r>
    </w:p>
    <w:p w:rsidR="00FB7E1B" w:rsidRPr="002153B5" w:rsidRDefault="00FB7E1B" w:rsidP="00FB7E1B">
      <w:pPr>
        <w:rPr>
          <w:rFonts w:asciiTheme="majorHAnsi" w:hAnsiTheme="majorHAnsi"/>
          <w:sz w:val="22"/>
          <w:szCs w:val="22"/>
          <w:lang w:val="es-ES_tradnl"/>
        </w:rPr>
      </w:pPr>
    </w:p>
    <w:p w:rsidR="00FB7E1B" w:rsidRPr="002153B5" w:rsidRDefault="006D5F4C" w:rsidP="00FB7E1B">
      <w:pPr>
        <w:rPr>
          <w:rFonts w:asciiTheme="majorHAnsi" w:hAnsiTheme="majorHAnsi"/>
          <w:b/>
          <w:sz w:val="22"/>
          <w:szCs w:val="22"/>
          <w:lang w:val="es-ES_tradnl"/>
        </w:rPr>
      </w:pPr>
      <w:r w:rsidRPr="002153B5">
        <w:rPr>
          <w:rFonts w:asciiTheme="majorHAnsi" w:hAnsiTheme="majorHAnsi"/>
          <w:b/>
          <w:sz w:val="22"/>
          <w:szCs w:val="22"/>
          <w:lang w:val="es-ES_tradnl"/>
        </w:rPr>
        <w:t xml:space="preserve">Grupo destinatario </w:t>
      </w:r>
      <w:r w:rsidR="00376D15" w:rsidRPr="002153B5">
        <w:rPr>
          <w:rFonts w:asciiTheme="majorHAnsi" w:hAnsiTheme="majorHAnsi"/>
          <w:b/>
          <w:sz w:val="22"/>
          <w:szCs w:val="22"/>
          <w:lang w:val="es-ES_tradnl"/>
        </w:rPr>
        <w:t xml:space="preserve">secundario </w:t>
      </w:r>
      <w:r w:rsidR="00FB7E1B" w:rsidRPr="002153B5">
        <w:rPr>
          <w:rFonts w:asciiTheme="majorHAnsi" w:hAnsiTheme="majorHAnsi"/>
          <w:b/>
          <w:sz w:val="22"/>
          <w:szCs w:val="22"/>
          <w:lang w:val="es-ES_tradnl"/>
        </w:rPr>
        <w:t>E:</w:t>
      </w:r>
      <w:r w:rsidR="00376D15" w:rsidRPr="002153B5">
        <w:rPr>
          <w:rFonts w:asciiTheme="majorHAnsi" w:hAnsiTheme="majorHAnsi"/>
          <w:sz w:val="22"/>
          <w:szCs w:val="22"/>
          <w:lang w:val="es-ES_tradnl"/>
        </w:rPr>
        <w:t xml:space="preserve"> </w:t>
      </w:r>
      <w:r w:rsidR="00954436" w:rsidRPr="002153B5">
        <w:rPr>
          <w:rFonts w:asciiTheme="majorHAnsi" w:hAnsiTheme="majorHAnsi"/>
          <w:b/>
          <w:sz w:val="22"/>
          <w:szCs w:val="22"/>
          <w:lang w:val="es-ES_tradnl"/>
        </w:rPr>
        <w:t>Gran público</w:t>
      </w:r>
      <w:r w:rsidR="00FB7E1B" w:rsidRPr="002153B5">
        <w:rPr>
          <w:rFonts w:asciiTheme="majorHAnsi" w:hAnsiTheme="majorHAnsi"/>
          <w:b/>
          <w:sz w:val="22"/>
          <w:szCs w:val="22"/>
          <w:lang w:val="es-ES_tradnl"/>
        </w:rPr>
        <w:t xml:space="preserve"> </w:t>
      </w:r>
      <w:r w:rsidR="00376D15" w:rsidRPr="002153B5">
        <w:rPr>
          <w:rFonts w:asciiTheme="majorHAnsi" w:hAnsiTheme="majorHAnsi"/>
          <w:b/>
          <w:sz w:val="22"/>
          <w:szCs w:val="22"/>
          <w:lang w:val="es-ES_tradnl"/>
        </w:rPr>
        <w:t xml:space="preserve">con especial atención a </w:t>
      </w:r>
      <w:r w:rsidR="00954436" w:rsidRPr="002153B5">
        <w:rPr>
          <w:rFonts w:asciiTheme="majorHAnsi" w:hAnsiTheme="majorHAnsi"/>
          <w:b/>
          <w:sz w:val="22"/>
          <w:szCs w:val="22"/>
          <w:lang w:val="es-ES_tradnl"/>
        </w:rPr>
        <w:t>los jóvenes</w:t>
      </w:r>
    </w:p>
    <w:p w:rsidR="00376D15" w:rsidRPr="002153B5" w:rsidRDefault="00376D15" w:rsidP="00FB7E1B">
      <w:pPr>
        <w:rPr>
          <w:rFonts w:asciiTheme="majorHAnsi" w:hAnsiTheme="majorHAnsi"/>
          <w:sz w:val="22"/>
          <w:szCs w:val="22"/>
          <w:lang w:val="es-ES_tradnl"/>
        </w:rPr>
      </w:pPr>
      <w:r w:rsidRPr="002153B5">
        <w:rPr>
          <w:rFonts w:asciiTheme="majorHAnsi" w:hAnsiTheme="majorHAnsi"/>
          <w:sz w:val="22"/>
          <w:szCs w:val="22"/>
          <w:lang w:val="es-ES_tradnl"/>
        </w:rPr>
        <w:t xml:space="preserve">En el contexto de </w:t>
      </w:r>
      <w:r w:rsidR="00FB7E1B" w:rsidRPr="002153B5">
        <w:rPr>
          <w:rFonts w:asciiTheme="majorHAnsi" w:hAnsiTheme="majorHAnsi"/>
          <w:sz w:val="22"/>
          <w:szCs w:val="22"/>
          <w:lang w:val="es-ES_tradnl"/>
        </w:rPr>
        <w:t>Ramsar</w:t>
      </w:r>
      <w:r w:rsidRPr="002153B5">
        <w:rPr>
          <w:rFonts w:asciiTheme="majorHAnsi" w:hAnsiTheme="majorHAnsi"/>
          <w:sz w:val="22"/>
          <w:szCs w:val="22"/>
          <w:lang w:val="es-ES_tradnl"/>
        </w:rPr>
        <w:t>, donde se cuenta con presupuesto</w:t>
      </w:r>
      <w:r w:rsidR="003B6AA9" w:rsidRPr="002153B5">
        <w:rPr>
          <w:rFonts w:asciiTheme="majorHAnsi" w:hAnsiTheme="majorHAnsi"/>
          <w:sz w:val="22"/>
          <w:szCs w:val="22"/>
          <w:lang w:val="es-ES_tradnl"/>
        </w:rPr>
        <w:t>s</w:t>
      </w:r>
      <w:r w:rsidR="00954436" w:rsidRPr="002153B5">
        <w:rPr>
          <w:rFonts w:asciiTheme="majorHAnsi" w:hAnsiTheme="majorHAnsi"/>
          <w:sz w:val="22"/>
          <w:szCs w:val="22"/>
          <w:lang w:val="es-ES_tradnl"/>
        </w:rPr>
        <w:t xml:space="preserve"> extremadamente limitados</w:t>
      </w:r>
      <w:r w:rsidRPr="002153B5">
        <w:rPr>
          <w:rFonts w:asciiTheme="majorHAnsi" w:hAnsiTheme="majorHAnsi"/>
          <w:sz w:val="22"/>
          <w:szCs w:val="22"/>
          <w:lang w:val="es-ES_tradnl"/>
        </w:rPr>
        <w:t xml:space="preserve"> pero</w:t>
      </w:r>
      <w:r w:rsidR="00954436" w:rsidRPr="002153B5">
        <w:rPr>
          <w:rFonts w:asciiTheme="majorHAnsi" w:hAnsiTheme="majorHAnsi"/>
          <w:sz w:val="22"/>
          <w:szCs w:val="22"/>
          <w:lang w:val="es-ES_tradnl"/>
        </w:rPr>
        <w:t xml:space="preserve"> existe</w:t>
      </w:r>
      <w:r w:rsidRPr="002153B5">
        <w:rPr>
          <w:rFonts w:asciiTheme="majorHAnsi" w:hAnsiTheme="majorHAnsi"/>
          <w:sz w:val="22"/>
          <w:szCs w:val="22"/>
          <w:lang w:val="es-ES_tradnl"/>
        </w:rPr>
        <w:t xml:space="preserve"> un deseo real de marcar una diferencia a largo plazo, tiene sentido prest</w:t>
      </w:r>
      <w:r w:rsidR="003B6AA9" w:rsidRPr="002153B5">
        <w:rPr>
          <w:rFonts w:asciiTheme="majorHAnsi" w:hAnsiTheme="majorHAnsi"/>
          <w:sz w:val="22"/>
          <w:szCs w:val="22"/>
          <w:lang w:val="es-ES_tradnl"/>
        </w:rPr>
        <w:t>ar</w:t>
      </w:r>
      <w:r w:rsidRPr="002153B5">
        <w:rPr>
          <w:rFonts w:asciiTheme="majorHAnsi" w:hAnsiTheme="majorHAnsi"/>
          <w:sz w:val="22"/>
          <w:szCs w:val="22"/>
          <w:lang w:val="es-ES_tradnl"/>
        </w:rPr>
        <w:t xml:space="preserve"> atención a los jóvenes de entre</w:t>
      </w:r>
      <w:r w:rsidR="00C90A3F" w:rsidRPr="002153B5">
        <w:rPr>
          <w:rFonts w:asciiTheme="majorHAnsi" w:hAnsiTheme="majorHAnsi"/>
          <w:sz w:val="22"/>
          <w:szCs w:val="22"/>
          <w:lang w:val="es-ES_tradnl"/>
        </w:rPr>
        <w:t xml:space="preserve"> 15 y </w:t>
      </w:r>
      <w:r w:rsidR="00FB7E1B" w:rsidRPr="002153B5">
        <w:rPr>
          <w:rFonts w:asciiTheme="majorHAnsi" w:hAnsiTheme="majorHAnsi"/>
          <w:sz w:val="22"/>
          <w:szCs w:val="22"/>
          <w:lang w:val="es-ES_tradnl"/>
        </w:rPr>
        <w:t xml:space="preserve">24 </w:t>
      </w:r>
      <w:r w:rsidR="00C90A3F" w:rsidRPr="002153B5">
        <w:rPr>
          <w:rFonts w:asciiTheme="majorHAnsi" w:hAnsiTheme="majorHAnsi"/>
          <w:sz w:val="22"/>
          <w:szCs w:val="22"/>
          <w:lang w:val="es-ES_tradnl"/>
        </w:rPr>
        <w:t>años</w:t>
      </w:r>
      <w:r w:rsidR="003B6AA9" w:rsidRPr="002153B5">
        <w:rPr>
          <w:rFonts w:asciiTheme="majorHAnsi" w:hAnsiTheme="majorHAnsi"/>
          <w:sz w:val="22"/>
          <w:szCs w:val="22"/>
          <w:lang w:val="es-ES_tradnl"/>
        </w:rPr>
        <w:t xml:space="preserve"> como grupo de transmisió</w:t>
      </w:r>
      <w:r w:rsidRPr="002153B5">
        <w:rPr>
          <w:rFonts w:asciiTheme="majorHAnsi" w:hAnsiTheme="majorHAnsi"/>
          <w:sz w:val="22"/>
          <w:szCs w:val="22"/>
          <w:lang w:val="es-ES_tradnl"/>
        </w:rPr>
        <w:t xml:space="preserve">n para llegar a un público más amplio. </w:t>
      </w:r>
      <w:r w:rsidR="003B6AA9" w:rsidRPr="002153B5">
        <w:rPr>
          <w:rFonts w:asciiTheme="majorHAnsi" w:hAnsiTheme="majorHAnsi"/>
          <w:sz w:val="22"/>
          <w:szCs w:val="22"/>
          <w:lang w:val="es-ES_tradnl"/>
        </w:rPr>
        <w:t>Además, esto encaja con el</w:t>
      </w:r>
      <w:r w:rsidRPr="002153B5">
        <w:rPr>
          <w:rFonts w:asciiTheme="majorHAnsi" w:hAnsiTheme="majorHAnsi"/>
          <w:sz w:val="22"/>
          <w:szCs w:val="22"/>
          <w:lang w:val="es-ES_tradnl"/>
        </w:rPr>
        <w:t xml:space="preserve"> </w:t>
      </w:r>
      <w:r w:rsidR="006D5F4C" w:rsidRPr="002153B5">
        <w:rPr>
          <w:rFonts w:asciiTheme="majorHAnsi" w:hAnsiTheme="majorHAnsi"/>
          <w:sz w:val="22"/>
          <w:szCs w:val="22"/>
          <w:lang w:val="es-ES_tradnl"/>
        </w:rPr>
        <w:t xml:space="preserve">grupo </w:t>
      </w:r>
      <w:r w:rsidRPr="002153B5">
        <w:rPr>
          <w:rFonts w:asciiTheme="majorHAnsi" w:hAnsiTheme="majorHAnsi"/>
          <w:sz w:val="22"/>
          <w:szCs w:val="22"/>
          <w:lang w:val="es-ES_tradnl"/>
        </w:rPr>
        <w:t>destinatario pri</w:t>
      </w:r>
      <w:r w:rsidR="003B6AA9" w:rsidRPr="002153B5">
        <w:rPr>
          <w:rFonts w:asciiTheme="majorHAnsi" w:hAnsiTheme="majorHAnsi"/>
          <w:sz w:val="22"/>
          <w:szCs w:val="22"/>
          <w:lang w:val="es-ES_tradnl"/>
        </w:rPr>
        <w:t>ncipal</w:t>
      </w:r>
      <w:r w:rsidRPr="002153B5">
        <w:rPr>
          <w:rFonts w:asciiTheme="majorHAnsi" w:hAnsiTheme="majorHAnsi"/>
          <w:sz w:val="22"/>
          <w:szCs w:val="22"/>
          <w:lang w:val="es-ES_tradnl"/>
        </w:rPr>
        <w:t xml:space="preserve"> </w:t>
      </w:r>
      <w:r w:rsidR="006D5F4C" w:rsidRPr="002153B5">
        <w:rPr>
          <w:rFonts w:asciiTheme="majorHAnsi" w:hAnsiTheme="majorHAnsi"/>
          <w:sz w:val="22"/>
          <w:szCs w:val="22"/>
          <w:lang w:val="es-ES_tradnl"/>
        </w:rPr>
        <w:t>para</w:t>
      </w:r>
      <w:r w:rsidR="00FB7E1B" w:rsidRPr="002153B5">
        <w:rPr>
          <w:rFonts w:asciiTheme="majorHAnsi" w:hAnsiTheme="majorHAnsi"/>
          <w:sz w:val="22"/>
          <w:szCs w:val="22"/>
          <w:lang w:val="es-ES_tradnl"/>
        </w:rPr>
        <w:t xml:space="preserve"> Danone-Evian</w:t>
      </w:r>
      <w:r w:rsidR="00C90A3F" w:rsidRPr="002153B5">
        <w:rPr>
          <w:rFonts w:asciiTheme="majorHAnsi" w:hAnsiTheme="majorHAnsi"/>
          <w:sz w:val="22"/>
          <w:szCs w:val="22"/>
          <w:lang w:val="es-ES_tradnl"/>
        </w:rPr>
        <w:t xml:space="preserve">, </w:t>
      </w:r>
      <w:r w:rsidR="003B6AA9" w:rsidRPr="002153B5">
        <w:rPr>
          <w:rFonts w:asciiTheme="majorHAnsi" w:hAnsiTheme="majorHAnsi"/>
          <w:sz w:val="22"/>
          <w:szCs w:val="22"/>
          <w:lang w:val="es-ES_tradnl"/>
        </w:rPr>
        <w:t>patrocinador</w:t>
      </w:r>
      <w:r w:rsidR="00C90A3F" w:rsidRPr="002153B5">
        <w:rPr>
          <w:rFonts w:asciiTheme="majorHAnsi" w:hAnsiTheme="majorHAnsi"/>
          <w:sz w:val="22"/>
          <w:szCs w:val="22"/>
          <w:lang w:val="es-ES_tradnl"/>
        </w:rPr>
        <w:t>es</w:t>
      </w:r>
      <w:r w:rsidRPr="002153B5">
        <w:rPr>
          <w:rFonts w:asciiTheme="majorHAnsi" w:hAnsiTheme="majorHAnsi"/>
          <w:sz w:val="22"/>
          <w:szCs w:val="22"/>
          <w:lang w:val="es-ES_tradnl"/>
        </w:rPr>
        <w:t xml:space="preserve"> del Día Mundial de los Humedales.</w:t>
      </w:r>
    </w:p>
    <w:p w:rsidR="00697A1B" w:rsidRDefault="00697A1B" w:rsidP="00FB7E1B">
      <w:pPr>
        <w:rPr>
          <w:rFonts w:asciiTheme="majorHAnsi" w:hAnsiTheme="majorHAnsi"/>
          <w:sz w:val="22"/>
          <w:szCs w:val="22"/>
          <w:lang w:val="es-ES_tradnl"/>
        </w:rPr>
      </w:pPr>
    </w:p>
    <w:p w:rsidR="00272CB0" w:rsidRPr="002153B5" w:rsidRDefault="00272CB0" w:rsidP="00FB7E1B">
      <w:pPr>
        <w:rPr>
          <w:rFonts w:asciiTheme="majorHAnsi" w:hAnsiTheme="majorHAnsi"/>
          <w:sz w:val="22"/>
          <w:szCs w:val="22"/>
          <w:lang w:val="es-ES_tradnl"/>
        </w:rPr>
      </w:pPr>
    </w:p>
    <w:p w:rsidR="00FB0DC2" w:rsidRPr="00272CB0" w:rsidRDefault="00DF256A" w:rsidP="00272CB0">
      <w:pPr>
        <w:pStyle w:val="ListParagraph"/>
        <w:numPr>
          <w:ilvl w:val="0"/>
          <w:numId w:val="62"/>
        </w:numPr>
        <w:ind w:left="426" w:hanging="426"/>
        <w:rPr>
          <w:rFonts w:asciiTheme="majorHAnsi" w:hAnsiTheme="majorHAnsi"/>
          <w:b/>
          <w:sz w:val="22"/>
          <w:szCs w:val="24"/>
          <w:lang w:val="es-ES_tradnl"/>
        </w:rPr>
      </w:pPr>
      <w:r w:rsidRPr="002153B5">
        <w:rPr>
          <w:rFonts w:asciiTheme="majorHAnsi" w:hAnsiTheme="majorHAnsi"/>
          <w:b/>
          <w:sz w:val="22"/>
          <w:szCs w:val="24"/>
          <w:lang w:val="es-ES_tradnl"/>
        </w:rPr>
        <w:t xml:space="preserve">Mensajes </w:t>
      </w:r>
      <w:r w:rsidR="003B6AA9" w:rsidRPr="002153B5">
        <w:rPr>
          <w:rFonts w:asciiTheme="majorHAnsi" w:hAnsiTheme="majorHAnsi"/>
          <w:b/>
          <w:sz w:val="22"/>
          <w:szCs w:val="24"/>
          <w:lang w:val="es-ES_tradnl"/>
        </w:rPr>
        <w:t>fundamentales</w:t>
      </w:r>
    </w:p>
    <w:p w:rsidR="00FB0DC2" w:rsidRPr="002153B5" w:rsidRDefault="00FB0DC2" w:rsidP="00FB0DC2">
      <w:pPr>
        <w:rPr>
          <w:rFonts w:asciiTheme="majorHAnsi" w:hAnsiTheme="majorHAnsi"/>
          <w:sz w:val="22"/>
          <w:szCs w:val="24"/>
          <w:lang w:val="es-ES_tradnl"/>
        </w:rPr>
      </w:pPr>
    </w:p>
    <w:p w:rsidR="00E02682" w:rsidRPr="002153B5" w:rsidRDefault="006D5F4C" w:rsidP="00E02682">
      <w:pPr>
        <w:rPr>
          <w:rFonts w:asciiTheme="majorHAnsi" w:hAnsiTheme="majorHAnsi"/>
          <w:b/>
          <w:sz w:val="22"/>
          <w:szCs w:val="24"/>
          <w:lang w:val="es-ES_tradnl"/>
        </w:rPr>
      </w:pPr>
      <w:r w:rsidRPr="002153B5">
        <w:rPr>
          <w:rFonts w:asciiTheme="majorHAnsi" w:hAnsiTheme="majorHAnsi"/>
          <w:b/>
          <w:sz w:val="22"/>
          <w:szCs w:val="24"/>
          <w:lang w:val="es-ES_tradnl"/>
        </w:rPr>
        <w:t>Transmisión de mensajes al máximo nivel</w:t>
      </w:r>
    </w:p>
    <w:p w:rsidR="00E8536C" w:rsidRPr="002153B5" w:rsidRDefault="008535B0" w:rsidP="00FB0DC2">
      <w:pPr>
        <w:rPr>
          <w:rFonts w:asciiTheme="majorHAnsi" w:hAnsiTheme="majorHAnsi"/>
          <w:sz w:val="22"/>
          <w:szCs w:val="24"/>
          <w:lang w:val="es-ES_tradnl"/>
        </w:rPr>
      </w:pPr>
      <w:r w:rsidRPr="002153B5">
        <w:rPr>
          <w:rFonts w:asciiTheme="majorHAnsi" w:hAnsiTheme="majorHAnsi"/>
          <w:sz w:val="22"/>
          <w:szCs w:val="24"/>
          <w:lang w:val="es-ES_tradnl"/>
        </w:rPr>
        <w:t>A</w:t>
      </w:r>
      <w:r w:rsidR="00E02682" w:rsidRPr="002153B5">
        <w:rPr>
          <w:rFonts w:asciiTheme="majorHAnsi" w:hAnsiTheme="majorHAnsi"/>
          <w:sz w:val="22"/>
          <w:szCs w:val="24"/>
          <w:lang w:val="es-ES_tradnl"/>
        </w:rPr>
        <w:t xml:space="preserve"> nivel superior, los cinco mensajes más amplios que todas las actividades de Comunicaciones/CECoP</w:t>
      </w:r>
      <w:r w:rsidR="00B614D6" w:rsidRPr="002153B5">
        <w:rPr>
          <w:rFonts w:asciiTheme="majorHAnsi" w:hAnsiTheme="majorHAnsi"/>
          <w:sz w:val="22"/>
          <w:szCs w:val="24"/>
          <w:lang w:val="es-ES_tradnl"/>
        </w:rPr>
        <w:t xml:space="preserve"> </w:t>
      </w:r>
      <w:r w:rsidR="00E02682" w:rsidRPr="002153B5">
        <w:rPr>
          <w:rFonts w:asciiTheme="majorHAnsi" w:hAnsiTheme="majorHAnsi"/>
          <w:sz w:val="22"/>
          <w:szCs w:val="24"/>
          <w:lang w:val="es-ES_tradnl"/>
        </w:rPr>
        <w:t>de la Secretaría debe</w:t>
      </w:r>
      <w:r w:rsidR="003B6AA9" w:rsidRPr="002153B5">
        <w:rPr>
          <w:rFonts w:asciiTheme="majorHAnsi" w:hAnsiTheme="majorHAnsi"/>
          <w:sz w:val="22"/>
          <w:szCs w:val="24"/>
          <w:lang w:val="es-ES_tradnl"/>
        </w:rPr>
        <w:t>ría</w:t>
      </w:r>
      <w:r w:rsidR="00475F11" w:rsidRPr="002153B5">
        <w:rPr>
          <w:rFonts w:asciiTheme="majorHAnsi" w:hAnsiTheme="majorHAnsi"/>
          <w:sz w:val="22"/>
          <w:szCs w:val="24"/>
          <w:lang w:val="es-ES_tradnl"/>
        </w:rPr>
        <w:t>n transmitir</w:t>
      </w:r>
      <w:r w:rsidR="00E02682" w:rsidRPr="002153B5">
        <w:rPr>
          <w:rFonts w:asciiTheme="majorHAnsi" w:hAnsiTheme="majorHAnsi"/>
          <w:sz w:val="22"/>
          <w:szCs w:val="24"/>
          <w:lang w:val="es-ES_tradnl"/>
        </w:rPr>
        <w:t xml:space="preserve"> para apoyar los objetivos del Plan Estratégico d</w:t>
      </w:r>
      <w:r w:rsidR="00FB0DC2" w:rsidRPr="002153B5">
        <w:rPr>
          <w:rFonts w:asciiTheme="majorHAnsi" w:hAnsiTheme="majorHAnsi"/>
          <w:sz w:val="22"/>
          <w:szCs w:val="24"/>
          <w:lang w:val="es-ES_tradnl"/>
        </w:rPr>
        <w:t xml:space="preserve">e </w:t>
      </w:r>
      <w:r w:rsidR="008902D0" w:rsidRPr="002153B5">
        <w:rPr>
          <w:rFonts w:asciiTheme="majorHAnsi" w:hAnsiTheme="majorHAnsi"/>
          <w:sz w:val="22"/>
          <w:szCs w:val="24"/>
          <w:lang w:val="es-ES_tradnl"/>
        </w:rPr>
        <w:t xml:space="preserve">Ramsar </w:t>
      </w:r>
      <w:r w:rsidR="00E02682" w:rsidRPr="002153B5">
        <w:rPr>
          <w:rFonts w:asciiTheme="majorHAnsi" w:hAnsiTheme="majorHAnsi"/>
          <w:sz w:val="22"/>
          <w:szCs w:val="24"/>
          <w:lang w:val="es-ES_tradnl"/>
        </w:rPr>
        <w:t>y del Programa de CECoP</w:t>
      </w:r>
      <w:r w:rsidR="00562F80" w:rsidRPr="002153B5">
        <w:rPr>
          <w:rFonts w:asciiTheme="majorHAnsi" w:hAnsiTheme="majorHAnsi"/>
          <w:sz w:val="22"/>
          <w:szCs w:val="24"/>
          <w:lang w:val="es-ES_tradnl"/>
        </w:rPr>
        <w:t xml:space="preserve"> </w:t>
      </w:r>
      <w:r w:rsidR="00E02682" w:rsidRPr="002153B5">
        <w:rPr>
          <w:rFonts w:asciiTheme="majorHAnsi" w:hAnsiTheme="majorHAnsi"/>
          <w:sz w:val="22"/>
          <w:szCs w:val="24"/>
          <w:lang w:val="es-ES_tradnl"/>
        </w:rPr>
        <w:t>son</w:t>
      </w:r>
      <w:r w:rsidR="00FB0DC2" w:rsidRPr="002153B5">
        <w:rPr>
          <w:rFonts w:asciiTheme="majorHAnsi" w:hAnsiTheme="majorHAnsi"/>
          <w:sz w:val="22"/>
          <w:szCs w:val="24"/>
          <w:lang w:val="es-ES_tradnl"/>
        </w:rPr>
        <w:t>:</w:t>
      </w:r>
    </w:p>
    <w:p w:rsidR="00FB0DC2" w:rsidRPr="002153B5" w:rsidRDefault="00E02682" w:rsidP="00660346">
      <w:pPr>
        <w:pStyle w:val="ListParagraph"/>
        <w:numPr>
          <w:ilvl w:val="0"/>
          <w:numId w:val="2"/>
        </w:numPr>
        <w:rPr>
          <w:rFonts w:asciiTheme="majorHAnsi" w:hAnsiTheme="majorHAnsi"/>
          <w:sz w:val="22"/>
          <w:szCs w:val="24"/>
          <w:lang w:val="es-ES_tradnl"/>
        </w:rPr>
      </w:pPr>
      <w:r w:rsidRPr="002153B5">
        <w:rPr>
          <w:rFonts w:asciiTheme="majorHAnsi" w:hAnsiTheme="majorHAnsi"/>
          <w:sz w:val="22"/>
          <w:szCs w:val="24"/>
          <w:lang w:val="es-ES_tradnl"/>
        </w:rPr>
        <w:t>Los hume</w:t>
      </w:r>
      <w:r w:rsidR="003B6AA9" w:rsidRPr="002153B5">
        <w:rPr>
          <w:rFonts w:asciiTheme="majorHAnsi" w:hAnsiTheme="majorHAnsi"/>
          <w:sz w:val="22"/>
          <w:szCs w:val="24"/>
          <w:lang w:val="es-ES_tradnl"/>
        </w:rPr>
        <w:t>dales y sus servicios y</w:t>
      </w:r>
      <w:r w:rsidRPr="002153B5">
        <w:rPr>
          <w:rFonts w:asciiTheme="majorHAnsi" w:hAnsiTheme="majorHAnsi"/>
          <w:sz w:val="22"/>
          <w:szCs w:val="24"/>
          <w:lang w:val="es-ES_tradnl"/>
        </w:rPr>
        <w:t xml:space="preserve"> beneficios para la humanidad</w:t>
      </w:r>
    </w:p>
    <w:p w:rsidR="00FB0DC2" w:rsidRPr="002153B5" w:rsidRDefault="00E02682" w:rsidP="00660346">
      <w:pPr>
        <w:pStyle w:val="ListParagraph"/>
        <w:numPr>
          <w:ilvl w:val="0"/>
          <w:numId w:val="2"/>
        </w:numPr>
        <w:rPr>
          <w:rFonts w:asciiTheme="majorHAnsi" w:hAnsiTheme="majorHAnsi"/>
          <w:sz w:val="22"/>
          <w:szCs w:val="24"/>
          <w:lang w:val="es-ES_tradnl"/>
        </w:rPr>
      </w:pPr>
      <w:r w:rsidRPr="002153B5">
        <w:rPr>
          <w:rFonts w:asciiTheme="majorHAnsi" w:hAnsiTheme="majorHAnsi"/>
          <w:sz w:val="22"/>
          <w:szCs w:val="24"/>
          <w:lang w:val="es-ES_tradnl"/>
        </w:rPr>
        <w:t xml:space="preserve">La pérdida de los humedales y la urgencia </w:t>
      </w:r>
      <w:r w:rsidR="00C90A3F" w:rsidRPr="002153B5">
        <w:rPr>
          <w:rFonts w:asciiTheme="majorHAnsi" w:hAnsiTheme="majorHAnsi"/>
          <w:sz w:val="22"/>
          <w:szCs w:val="24"/>
          <w:lang w:val="es-ES_tradnl"/>
        </w:rPr>
        <w:t>de</w:t>
      </w:r>
      <w:r w:rsidRPr="002153B5">
        <w:rPr>
          <w:rFonts w:asciiTheme="majorHAnsi" w:hAnsiTheme="majorHAnsi"/>
          <w:sz w:val="22"/>
          <w:szCs w:val="24"/>
          <w:lang w:val="es-ES_tradnl"/>
        </w:rPr>
        <w:t xml:space="preserve"> atajar </w:t>
      </w:r>
      <w:r w:rsidR="00C90A3F" w:rsidRPr="002153B5">
        <w:rPr>
          <w:rFonts w:asciiTheme="majorHAnsi" w:hAnsiTheme="majorHAnsi"/>
          <w:sz w:val="22"/>
          <w:szCs w:val="24"/>
          <w:lang w:val="es-ES_tradnl"/>
        </w:rPr>
        <w:t>la</w:t>
      </w:r>
      <w:r w:rsidRPr="002153B5">
        <w:rPr>
          <w:rFonts w:asciiTheme="majorHAnsi" w:hAnsiTheme="majorHAnsi"/>
          <w:sz w:val="22"/>
          <w:szCs w:val="24"/>
          <w:lang w:val="es-ES_tradnl"/>
        </w:rPr>
        <w:t xml:space="preserve"> pérdida y la degradación</w:t>
      </w:r>
    </w:p>
    <w:p w:rsidR="00FB0DC2" w:rsidRPr="002153B5" w:rsidRDefault="00954436" w:rsidP="00660346">
      <w:pPr>
        <w:pStyle w:val="ListParagraph"/>
        <w:numPr>
          <w:ilvl w:val="0"/>
          <w:numId w:val="2"/>
        </w:numPr>
        <w:rPr>
          <w:rFonts w:asciiTheme="majorHAnsi" w:hAnsiTheme="majorHAnsi"/>
          <w:sz w:val="22"/>
          <w:szCs w:val="24"/>
          <w:lang w:val="es-ES_tradnl"/>
        </w:rPr>
      </w:pPr>
      <w:r w:rsidRPr="002153B5">
        <w:rPr>
          <w:rFonts w:asciiTheme="majorHAnsi" w:hAnsiTheme="majorHAnsi"/>
          <w:sz w:val="22"/>
          <w:szCs w:val="24"/>
          <w:lang w:val="es-ES_tradnl"/>
        </w:rPr>
        <w:t>Buenas prácticas</w:t>
      </w:r>
      <w:r w:rsidR="00E02682" w:rsidRPr="002153B5">
        <w:rPr>
          <w:rFonts w:asciiTheme="majorHAnsi" w:hAnsiTheme="majorHAnsi"/>
          <w:sz w:val="22"/>
          <w:szCs w:val="24"/>
          <w:lang w:val="es-ES_tradnl"/>
        </w:rPr>
        <w:t xml:space="preserve"> y estudios de caso de políticas exitosas para el uso racional de los humedales</w:t>
      </w:r>
    </w:p>
    <w:p w:rsidR="00FB0DC2" w:rsidRPr="002153B5" w:rsidRDefault="00954436" w:rsidP="00660346">
      <w:pPr>
        <w:pStyle w:val="ListParagraph"/>
        <w:numPr>
          <w:ilvl w:val="0"/>
          <w:numId w:val="2"/>
        </w:numPr>
        <w:rPr>
          <w:rFonts w:asciiTheme="majorHAnsi" w:hAnsiTheme="majorHAnsi"/>
          <w:sz w:val="22"/>
          <w:szCs w:val="24"/>
          <w:lang w:val="es-ES_tradnl"/>
        </w:rPr>
      </w:pPr>
      <w:r w:rsidRPr="002153B5">
        <w:rPr>
          <w:rFonts w:asciiTheme="majorHAnsi" w:hAnsiTheme="majorHAnsi"/>
          <w:sz w:val="22"/>
          <w:szCs w:val="24"/>
          <w:lang w:val="es-ES_tradnl"/>
        </w:rPr>
        <w:t>Buenas</w:t>
      </w:r>
      <w:r w:rsidR="009E2694" w:rsidRPr="002153B5">
        <w:rPr>
          <w:rFonts w:asciiTheme="majorHAnsi" w:hAnsiTheme="majorHAnsi"/>
          <w:sz w:val="22"/>
          <w:szCs w:val="24"/>
          <w:lang w:val="es-ES_tradnl"/>
        </w:rPr>
        <w:t xml:space="preserve"> prácticas </w:t>
      </w:r>
      <w:r w:rsidR="00E02682" w:rsidRPr="002153B5">
        <w:rPr>
          <w:rFonts w:asciiTheme="majorHAnsi" w:hAnsiTheme="majorHAnsi"/>
          <w:sz w:val="22"/>
          <w:szCs w:val="24"/>
          <w:lang w:val="es-ES_tradnl"/>
        </w:rPr>
        <w:t xml:space="preserve">y el intercambio de experiencias </w:t>
      </w:r>
      <w:r w:rsidRPr="002153B5">
        <w:rPr>
          <w:rFonts w:asciiTheme="majorHAnsi" w:hAnsiTheme="majorHAnsi"/>
          <w:sz w:val="22"/>
          <w:szCs w:val="24"/>
          <w:lang w:val="es-ES_tradnl"/>
        </w:rPr>
        <w:t>de</w:t>
      </w:r>
      <w:r w:rsidR="00E02682" w:rsidRPr="002153B5">
        <w:rPr>
          <w:rFonts w:asciiTheme="majorHAnsi" w:hAnsiTheme="majorHAnsi"/>
          <w:sz w:val="22"/>
          <w:szCs w:val="24"/>
          <w:lang w:val="es-ES_tradnl"/>
        </w:rPr>
        <w:t xml:space="preserve"> uso racional de los humedales</w:t>
      </w:r>
    </w:p>
    <w:p w:rsidR="00FB0DC2" w:rsidRPr="002153B5" w:rsidRDefault="00C90A3F" w:rsidP="00660346">
      <w:pPr>
        <w:pStyle w:val="ListParagraph"/>
        <w:numPr>
          <w:ilvl w:val="0"/>
          <w:numId w:val="2"/>
        </w:numPr>
        <w:rPr>
          <w:rFonts w:asciiTheme="majorHAnsi" w:hAnsiTheme="majorHAnsi"/>
          <w:sz w:val="22"/>
          <w:szCs w:val="24"/>
          <w:lang w:val="es-ES_tradnl"/>
        </w:rPr>
      </w:pPr>
      <w:r w:rsidRPr="002153B5">
        <w:rPr>
          <w:rFonts w:asciiTheme="majorHAnsi" w:hAnsiTheme="majorHAnsi"/>
          <w:sz w:val="22"/>
          <w:szCs w:val="24"/>
          <w:lang w:val="es-ES_tradnl"/>
        </w:rPr>
        <w:t xml:space="preserve">¿Qué puedo hacer yo </w:t>
      </w:r>
      <w:r w:rsidR="00475F11" w:rsidRPr="002153B5">
        <w:rPr>
          <w:rFonts w:asciiTheme="majorHAnsi" w:hAnsiTheme="majorHAnsi"/>
          <w:sz w:val="22"/>
          <w:szCs w:val="24"/>
          <w:lang w:val="es-ES_tradnl"/>
        </w:rPr>
        <w:t xml:space="preserve">para </w:t>
      </w:r>
      <w:r w:rsidR="009346CC" w:rsidRPr="002153B5">
        <w:rPr>
          <w:rFonts w:asciiTheme="majorHAnsi" w:hAnsiTheme="majorHAnsi"/>
          <w:sz w:val="22"/>
          <w:szCs w:val="24"/>
          <w:lang w:val="es-ES_tradnl"/>
        </w:rPr>
        <w:t>actuar</w:t>
      </w:r>
      <w:r w:rsidR="00E02682" w:rsidRPr="002153B5">
        <w:rPr>
          <w:rFonts w:asciiTheme="majorHAnsi" w:hAnsiTheme="majorHAnsi"/>
          <w:sz w:val="22"/>
          <w:szCs w:val="24"/>
          <w:lang w:val="es-ES_tradnl"/>
        </w:rPr>
        <w:t xml:space="preserve"> </w:t>
      </w:r>
      <w:r w:rsidR="00653472" w:rsidRPr="002153B5">
        <w:rPr>
          <w:rFonts w:asciiTheme="majorHAnsi" w:hAnsiTheme="majorHAnsi"/>
          <w:sz w:val="22"/>
          <w:szCs w:val="24"/>
          <w:lang w:val="es-ES_tradnl"/>
        </w:rPr>
        <w:t>en favor de</w:t>
      </w:r>
      <w:r w:rsidR="00E02682" w:rsidRPr="002153B5">
        <w:rPr>
          <w:rFonts w:asciiTheme="majorHAnsi" w:hAnsiTheme="majorHAnsi"/>
          <w:sz w:val="22"/>
          <w:szCs w:val="24"/>
          <w:lang w:val="es-ES_tradnl"/>
        </w:rPr>
        <w:t xml:space="preserve"> los humedales</w:t>
      </w:r>
      <w:r w:rsidR="00FB0DC2" w:rsidRPr="002153B5">
        <w:rPr>
          <w:rFonts w:asciiTheme="majorHAnsi" w:hAnsiTheme="majorHAnsi"/>
          <w:sz w:val="22"/>
          <w:szCs w:val="24"/>
          <w:lang w:val="es-ES_tradnl"/>
        </w:rPr>
        <w:t>?</w:t>
      </w:r>
    </w:p>
    <w:p w:rsidR="00FB0DC2" w:rsidRPr="002153B5" w:rsidRDefault="00FB0DC2" w:rsidP="00FB0DC2">
      <w:pPr>
        <w:rPr>
          <w:rFonts w:asciiTheme="majorHAnsi" w:hAnsiTheme="majorHAnsi"/>
          <w:sz w:val="22"/>
          <w:szCs w:val="24"/>
          <w:lang w:val="es-ES_tradnl"/>
        </w:rPr>
      </w:pPr>
    </w:p>
    <w:p w:rsidR="00FB7E1B" w:rsidRPr="002153B5" w:rsidRDefault="00E02682" w:rsidP="00FB0DC2">
      <w:pPr>
        <w:rPr>
          <w:rFonts w:asciiTheme="majorHAnsi" w:hAnsiTheme="majorHAnsi"/>
          <w:b/>
          <w:sz w:val="22"/>
          <w:szCs w:val="24"/>
          <w:lang w:val="es-ES_tradnl"/>
        </w:rPr>
      </w:pPr>
      <w:r w:rsidRPr="002153B5">
        <w:rPr>
          <w:rFonts w:asciiTheme="majorHAnsi" w:hAnsiTheme="majorHAnsi"/>
          <w:b/>
          <w:sz w:val="22"/>
          <w:szCs w:val="24"/>
          <w:lang w:val="es-ES_tradnl"/>
        </w:rPr>
        <w:t>Orient</w:t>
      </w:r>
      <w:r w:rsidR="006D5F4C" w:rsidRPr="002153B5">
        <w:rPr>
          <w:rFonts w:asciiTheme="majorHAnsi" w:hAnsiTheme="majorHAnsi"/>
          <w:b/>
          <w:sz w:val="22"/>
          <w:szCs w:val="24"/>
          <w:lang w:val="es-ES_tradnl"/>
        </w:rPr>
        <w:t>aciones</w:t>
      </w:r>
      <w:r w:rsidRPr="002153B5">
        <w:rPr>
          <w:rFonts w:asciiTheme="majorHAnsi" w:hAnsiTheme="majorHAnsi"/>
          <w:b/>
          <w:sz w:val="22"/>
          <w:szCs w:val="24"/>
          <w:lang w:val="es-ES_tradnl"/>
        </w:rPr>
        <w:t xml:space="preserve"> sobre </w:t>
      </w:r>
      <w:r w:rsidR="00C90A3F" w:rsidRPr="002153B5">
        <w:rPr>
          <w:rFonts w:asciiTheme="majorHAnsi" w:hAnsiTheme="majorHAnsi"/>
          <w:b/>
          <w:sz w:val="22"/>
          <w:szCs w:val="24"/>
          <w:lang w:val="es-ES_tradnl"/>
        </w:rPr>
        <w:t>las áreas</w:t>
      </w:r>
      <w:r w:rsidRPr="002153B5">
        <w:rPr>
          <w:rFonts w:asciiTheme="majorHAnsi" w:hAnsiTheme="majorHAnsi"/>
          <w:b/>
          <w:sz w:val="22"/>
          <w:szCs w:val="24"/>
          <w:lang w:val="es-ES_tradnl"/>
        </w:rPr>
        <w:t xml:space="preserve"> temáticas del GECT</w:t>
      </w:r>
    </w:p>
    <w:p w:rsidR="00A740DA" w:rsidRPr="002153B5" w:rsidRDefault="00026D84" w:rsidP="00FB0DC2">
      <w:pPr>
        <w:rPr>
          <w:rFonts w:asciiTheme="majorHAnsi" w:hAnsiTheme="majorHAnsi"/>
          <w:sz w:val="22"/>
          <w:szCs w:val="24"/>
          <w:lang w:val="es-ES_tradnl"/>
        </w:rPr>
      </w:pPr>
      <w:r w:rsidRPr="002153B5">
        <w:rPr>
          <w:rFonts w:asciiTheme="majorHAnsi" w:hAnsiTheme="majorHAnsi"/>
          <w:sz w:val="22"/>
          <w:szCs w:val="24"/>
          <w:lang w:val="es-ES_tradnl"/>
        </w:rPr>
        <w:t xml:space="preserve">Para </w:t>
      </w:r>
      <w:r w:rsidR="00C90A3F" w:rsidRPr="002153B5">
        <w:rPr>
          <w:rFonts w:asciiTheme="majorHAnsi" w:hAnsiTheme="majorHAnsi"/>
          <w:sz w:val="22"/>
          <w:szCs w:val="24"/>
          <w:lang w:val="es-ES_tradnl"/>
        </w:rPr>
        <w:t>desarrollar orientaciones y</w:t>
      </w:r>
      <w:r w:rsidRPr="002153B5">
        <w:rPr>
          <w:rFonts w:asciiTheme="majorHAnsi" w:hAnsiTheme="majorHAnsi"/>
          <w:sz w:val="22"/>
          <w:szCs w:val="24"/>
          <w:lang w:val="es-ES_tradnl"/>
        </w:rPr>
        <w:t xml:space="preserve"> </w:t>
      </w:r>
      <w:r w:rsidR="00C90A3F" w:rsidRPr="002153B5">
        <w:rPr>
          <w:rFonts w:asciiTheme="majorHAnsi" w:hAnsiTheme="majorHAnsi"/>
          <w:sz w:val="22"/>
          <w:szCs w:val="24"/>
          <w:lang w:val="es-ES_tradnl"/>
        </w:rPr>
        <w:t>materiales de creación de capacidad específicos de carácter científico y técnico</w:t>
      </w:r>
      <w:r w:rsidRPr="002153B5">
        <w:rPr>
          <w:rFonts w:asciiTheme="majorHAnsi" w:hAnsiTheme="majorHAnsi"/>
          <w:sz w:val="22"/>
          <w:szCs w:val="24"/>
          <w:lang w:val="es-ES_tradnl"/>
        </w:rPr>
        <w:t xml:space="preserve">, se han </w:t>
      </w:r>
      <w:r w:rsidR="00F94846" w:rsidRPr="002153B5">
        <w:rPr>
          <w:rFonts w:asciiTheme="majorHAnsi" w:hAnsiTheme="majorHAnsi"/>
          <w:sz w:val="22"/>
          <w:szCs w:val="24"/>
          <w:lang w:val="es-ES_tradnl"/>
        </w:rPr>
        <w:t>propuesto provisionalmente</w:t>
      </w:r>
      <w:r w:rsidRPr="002153B5">
        <w:rPr>
          <w:rFonts w:asciiTheme="majorHAnsi" w:hAnsiTheme="majorHAnsi"/>
          <w:sz w:val="22"/>
          <w:szCs w:val="24"/>
          <w:lang w:val="es-ES_tradnl"/>
        </w:rPr>
        <w:t xml:space="preserve"> cinco </w:t>
      </w:r>
      <w:r w:rsidR="004630C2" w:rsidRPr="002153B5">
        <w:rPr>
          <w:rFonts w:asciiTheme="majorHAnsi" w:hAnsiTheme="majorHAnsi"/>
          <w:sz w:val="22"/>
          <w:szCs w:val="24"/>
          <w:lang w:val="es-ES_tradnl"/>
        </w:rPr>
        <w:t>áreas</w:t>
      </w:r>
      <w:r w:rsidR="00B027E1" w:rsidRPr="002153B5">
        <w:rPr>
          <w:rFonts w:asciiTheme="majorHAnsi" w:hAnsiTheme="majorHAnsi"/>
          <w:sz w:val="22"/>
          <w:szCs w:val="24"/>
          <w:lang w:val="es-ES_tradnl"/>
        </w:rPr>
        <w:t xml:space="preserve"> temáticas específicas para el</w:t>
      </w:r>
      <w:r w:rsidRPr="002153B5">
        <w:rPr>
          <w:rFonts w:asciiTheme="majorHAnsi" w:hAnsiTheme="majorHAnsi"/>
          <w:sz w:val="22"/>
          <w:szCs w:val="24"/>
          <w:lang w:val="es-ES_tradnl"/>
        </w:rPr>
        <w:t xml:space="preserve"> GECT</w:t>
      </w:r>
      <w:r w:rsidR="00B027E1" w:rsidRPr="002153B5">
        <w:rPr>
          <w:rFonts w:asciiTheme="majorHAnsi" w:hAnsiTheme="majorHAnsi"/>
          <w:sz w:val="22"/>
          <w:szCs w:val="24"/>
          <w:lang w:val="es-ES_tradnl"/>
        </w:rPr>
        <w:t xml:space="preserve"> en el trienio 2016-18</w:t>
      </w:r>
      <w:r w:rsidR="00F948FD"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00F94846" w:rsidRPr="002153B5">
        <w:rPr>
          <w:rFonts w:asciiTheme="majorHAnsi" w:hAnsiTheme="majorHAnsi"/>
          <w:sz w:val="22"/>
          <w:szCs w:val="24"/>
          <w:lang w:val="es-ES_tradnl"/>
        </w:rPr>
        <w:t>Corresponde a las Pa</w:t>
      </w:r>
      <w:r w:rsidR="003B6AA9" w:rsidRPr="002153B5">
        <w:rPr>
          <w:rFonts w:asciiTheme="majorHAnsi" w:hAnsiTheme="majorHAnsi"/>
          <w:sz w:val="22"/>
          <w:szCs w:val="24"/>
          <w:lang w:val="es-ES_tradnl"/>
        </w:rPr>
        <w:t>rtes tomar una decisión sobre la</w:t>
      </w:r>
      <w:r w:rsidR="00F94846" w:rsidRPr="002153B5">
        <w:rPr>
          <w:rFonts w:asciiTheme="majorHAnsi" w:hAnsiTheme="majorHAnsi"/>
          <w:sz w:val="22"/>
          <w:szCs w:val="24"/>
          <w:lang w:val="es-ES_tradnl"/>
        </w:rPr>
        <w:t>s cinco áreas temáticas específicas y la presente serie se h</w:t>
      </w:r>
      <w:r w:rsidR="004630C2" w:rsidRPr="002153B5">
        <w:rPr>
          <w:rFonts w:asciiTheme="majorHAnsi" w:hAnsiTheme="majorHAnsi"/>
          <w:sz w:val="22"/>
          <w:szCs w:val="24"/>
          <w:lang w:val="es-ES_tradnl"/>
        </w:rPr>
        <w:t>a incluido en este contexto par</w:t>
      </w:r>
      <w:r w:rsidR="00F94846" w:rsidRPr="002153B5">
        <w:rPr>
          <w:rFonts w:asciiTheme="majorHAnsi" w:hAnsiTheme="majorHAnsi"/>
          <w:sz w:val="22"/>
          <w:szCs w:val="24"/>
          <w:lang w:val="es-ES_tradnl"/>
        </w:rPr>
        <w:t>a</w:t>
      </w:r>
      <w:r w:rsidR="004630C2" w:rsidRPr="002153B5">
        <w:rPr>
          <w:rFonts w:asciiTheme="majorHAnsi" w:hAnsiTheme="majorHAnsi"/>
          <w:sz w:val="22"/>
          <w:szCs w:val="24"/>
          <w:lang w:val="es-ES_tradnl"/>
        </w:rPr>
        <w:t xml:space="preserve"> </w:t>
      </w:r>
      <w:r w:rsidR="00475F11" w:rsidRPr="002153B5">
        <w:rPr>
          <w:rFonts w:asciiTheme="majorHAnsi" w:hAnsiTheme="majorHAnsi"/>
          <w:sz w:val="22"/>
          <w:szCs w:val="24"/>
          <w:lang w:val="es-ES_tradnl"/>
        </w:rPr>
        <w:t>considerar</w:t>
      </w:r>
      <w:r w:rsidR="00F94846" w:rsidRPr="002153B5">
        <w:rPr>
          <w:rFonts w:asciiTheme="majorHAnsi" w:hAnsiTheme="majorHAnsi"/>
          <w:sz w:val="22"/>
          <w:szCs w:val="24"/>
          <w:lang w:val="es-ES_tradnl"/>
        </w:rPr>
        <w:t xml:space="preserve"> los posibles impactos.</w:t>
      </w:r>
      <w:r w:rsidR="004E1EB3" w:rsidRPr="002153B5">
        <w:rPr>
          <w:rFonts w:asciiTheme="majorHAnsi" w:hAnsiTheme="majorHAnsi"/>
          <w:sz w:val="22"/>
          <w:szCs w:val="24"/>
          <w:lang w:val="es-ES_tradnl"/>
        </w:rPr>
        <w:t xml:space="preserve"> </w:t>
      </w:r>
      <w:r w:rsidR="003B6AA9" w:rsidRPr="002153B5">
        <w:rPr>
          <w:rFonts w:asciiTheme="majorHAnsi" w:hAnsiTheme="majorHAnsi"/>
          <w:sz w:val="22"/>
          <w:szCs w:val="24"/>
          <w:lang w:val="es-ES_tradnl"/>
        </w:rPr>
        <w:t xml:space="preserve">Se </w:t>
      </w:r>
      <w:r w:rsidR="00475F11" w:rsidRPr="002153B5">
        <w:rPr>
          <w:rFonts w:asciiTheme="majorHAnsi" w:hAnsiTheme="majorHAnsi"/>
          <w:sz w:val="22"/>
          <w:szCs w:val="24"/>
          <w:lang w:val="es-ES_tradnl"/>
        </w:rPr>
        <w:t>clasifican de</w:t>
      </w:r>
      <w:r w:rsidR="00B027E1" w:rsidRPr="002153B5">
        <w:rPr>
          <w:rFonts w:asciiTheme="majorHAnsi" w:hAnsiTheme="majorHAnsi"/>
          <w:sz w:val="22"/>
          <w:szCs w:val="24"/>
          <w:lang w:val="es-ES_tradnl"/>
        </w:rPr>
        <w:t xml:space="preserve"> G1 a</w:t>
      </w:r>
      <w:r w:rsidR="00A7537B" w:rsidRPr="002153B5">
        <w:rPr>
          <w:rFonts w:asciiTheme="majorHAnsi" w:hAnsiTheme="majorHAnsi"/>
          <w:sz w:val="22"/>
          <w:szCs w:val="24"/>
          <w:lang w:val="es-ES_tradnl"/>
        </w:rPr>
        <w:t xml:space="preserve"> G5 </w:t>
      </w:r>
      <w:r w:rsidR="00B027E1" w:rsidRPr="002153B5">
        <w:rPr>
          <w:rFonts w:asciiTheme="majorHAnsi" w:hAnsiTheme="majorHAnsi"/>
          <w:sz w:val="22"/>
          <w:szCs w:val="24"/>
          <w:lang w:val="es-ES_tradnl"/>
        </w:rPr>
        <w:t>para su ulterior referencia en las Secciones</w:t>
      </w:r>
      <w:r w:rsidR="00A7537B" w:rsidRPr="002153B5">
        <w:rPr>
          <w:rFonts w:asciiTheme="majorHAnsi" w:hAnsiTheme="majorHAnsi"/>
          <w:sz w:val="22"/>
          <w:szCs w:val="24"/>
          <w:lang w:val="es-ES_tradnl"/>
        </w:rPr>
        <w:t xml:space="preserve"> 10</w:t>
      </w:r>
      <w:r w:rsidR="00857BBC" w:rsidRPr="002153B5">
        <w:rPr>
          <w:rFonts w:asciiTheme="majorHAnsi" w:hAnsiTheme="majorHAnsi"/>
          <w:sz w:val="22"/>
          <w:szCs w:val="24"/>
          <w:lang w:val="es-ES_tradnl"/>
        </w:rPr>
        <w:t>g</w:t>
      </w:r>
      <w:r w:rsidR="008902D0" w:rsidRPr="002153B5">
        <w:rPr>
          <w:rFonts w:asciiTheme="majorHAnsi" w:hAnsiTheme="majorHAnsi"/>
          <w:sz w:val="22"/>
          <w:szCs w:val="24"/>
          <w:lang w:val="es-ES_tradnl"/>
        </w:rPr>
        <w:t xml:space="preserve"> </w:t>
      </w:r>
      <w:r w:rsidR="00B027E1" w:rsidRPr="002153B5">
        <w:rPr>
          <w:rFonts w:asciiTheme="majorHAnsi" w:hAnsiTheme="majorHAnsi"/>
          <w:sz w:val="22"/>
          <w:szCs w:val="24"/>
          <w:lang w:val="es-ES_tradnl"/>
        </w:rPr>
        <w:t>y</w:t>
      </w:r>
      <w:r w:rsidR="008902D0" w:rsidRPr="002153B5">
        <w:rPr>
          <w:rFonts w:asciiTheme="majorHAnsi" w:hAnsiTheme="majorHAnsi"/>
          <w:sz w:val="22"/>
          <w:szCs w:val="24"/>
          <w:lang w:val="es-ES_tradnl"/>
        </w:rPr>
        <w:t xml:space="preserve"> 10</w:t>
      </w:r>
      <w:r w:rsidR="00857BBC" w:rsidRPr="002153B5">
        <w:rPr>
          <w:rFonts w:asciiTheme="majorHAnsi" w:hAnsiTheme="majorHAnsi"/>
          <w:sz w:val="22"/>
          <w:szCs w:val="24"/>
          <w:lang w:val="es-ES_tradnl"/>
        </w:rPr>
        <w:t>h</w:t>
      </w:r>
      <w:r w:rsidR="00A7537B" w:rsidRPr="002153B5">
        <w:rPr>
          <w:rFonts w:asciiTheme="majorHAnsi" w:hAnsiTheme="majorHAnsi"/>
          <w:sz w:val="22"/>
          <w:szCs w:val="24"/>
          <w:lang w:val="es-ES_tradnl"/>
        </w:rPr>
        <w:t>:</w:t>
      </w:r>
      <w:r w:rsidR="00FB7E1B" w:rsidRPr="002153B5">
        <w:rPr>
          <w:rFonts w:asciiTheme="majorHAnsi" w:hAnsiTheme="majorHAnsi"/>
          <w:sz w:val="22"/>
          <w:szCs w:val="24"/>
          <w:lang w:val="es-ES_tradnl"/>
        </w:rPr>
        <w:t xml:space="preserve"> </w:t>
      </w:r>
    </w:p>
    <w:p w:rsidR="008535B0" w:rsidRPr="002153B5" w:rsidRDefault="008535B0" w:rsidP="00E8536C">
      <w:pPr>
        <w:rPr>
          <w:rFonts w:asciiTheme="majorHAnsi" w:hAnsiTheme="majorHAnsi"/>
          <w:sz w:val="22"/>
          <w:szCs w:val="24"/>
          <w:lang w:val="es-ES_tradnl"/>
        </w:rPr>
      </w:pPr>
    </w:p>
    <w:p w:rsidR="00284432" w:rsidRPr="002153B5" w:rsidRDefault="005B7398" w:rsidP="00F94846">
      <w:pPr>
        <w:rPr>
          <w:rFonts w:asciiTheme="majorHAnsi" w:hAnsiTheme="majorHAnsi"/>
          <w:sz w:val="22"/>
          <w:szCs w:val="22"/>
          <w:lang w:val="es-ES_tradnl"/>
        </w:rPr>
      </w:pPr>
      <w:r w:rsidRPr="002153B5">
        <w:rPr>
          <w:rFonts w:asciiTheme="majorHAnsi" w:hAnsiTheme="majorHAnsi"/>
          <w:sz w:val="22"/>
          <w:szCs w:val="24"/>
          <w:lang w:val="es-ES_tradnl"/>
        </w:rPr>
        <w:lastRenderedPageBreak/>
        <w:t>G1</w:t>
      </w:r>
      <w:r w:rsidR="001F2A69" w:rsidRPr="002153B5">
        <w:rPr>
          <w:rFonts w:asciiTheme="majorHAnsi" w:hAnsiTheme="majorHAnsi"/>
          <w:sz w:val="22"/>
          <w:szCs w:val="24"/>
          <w:lang w:val="es-ES_tradnl"/>
        </w:rPr>
        <w:t xml:space="preserve"> </w:t>
      </w:r>
      <w:r w:rsidR="00B027E1" w:rsidRPr="002153B5">
        <w:rPr>
          <w:rFonts w:asciiTheme="majorHAnsi" w:hAnsiTheme="majorHAnsi"/>
          <w:sz w:val="22"/>
          <w:szCs w:val="24"/>
          <w:lang w:val="es-ES_tradnl"/>
        </w:rPr>
        <w:t>–</w:t>
      </w:r>
      <w:r w:rsidR="001F2A69" w:rsidRPr="002153B5">
        <w:rPr>
          <w:rFonts w:asciiTheme="majorHAnsi" w:hAnsiTheme="majorHAnsi"/>
          <w:sz w:val="22"/>
          <w:szCs w:val="24"/>
          <w:lang w:val="es-ES_tradnl"/>
        </w:rPr>
        <w:t xml:space="preserve"> </w:t>
      </w:r>
      <w:r w:rsidR="00C90A3F" w:rsidRPr="002153B5">
        <w:rPr>
          <w:rFonts w:asciiTheme="majorHAnsi" w:hAnsiTheme="majorHAnsi"/>
          <w:sz w:val="22"/>
          <w:szCs w:val="22"/>
          <w:lang w:val="es-ES_tradnl"/>
        </w:rPr>
        <w:t>Buenas prácticas en metodologías o herramientas para realizar un seguimiento de los sitios Ramsar, incluyendo el levantamiento topográfico, la cartografía y el desarrollo de inventarios</w:t>
      </w:r>
    </w:p>
    <w:p w:rsidR="00284432" w:rsidRPr="002153B5" w:rsidRDefault="005B7398" w:rsidP="00F94846">
      <w:pPr>
        <w:rPr>
          <w:rFonts w:asciiTheme="majorHAnsi" w:hAnsiTheme="majorHAnsi"/>
          <w:sz w:val="22"/>
          <w:szCs w:val="22"/>
          <w:lang w:val="es-ES_tradnl"/>
        </w:rPr>
      </w:pPr>
      <w:r w:rsidRPr="002153B5">
        <w:rPr>
          <w:rFonts w:asciiTheme="majorHAnsi" w:hAnsiTheme="majorHAnsi"/>
          <w:sz w:val="22"/>
          <w:szCs w:val="22"/>
          <w:lang w:val="es-ES_tradnl"/>
        </w:rPr>
        <w:t>G2</w:t>
      </w:r>
      <w:r w:rsidR="001F2A69" w:rsidRPr="002153B5">
        <w:rPr>
          <w:rFonts w:asciiTheme="majorHAnsi" w:hAnsiTheme="majorHAnsi"/>
          <w:sz w:val="22"/>
          <w:szCs w:val="22"/>
          <w:lang w:val="es-ES_tradnl"/>
        </w:rPr>
        <w:t xml:space="preserve"> </w:t>
      </w:r>
      <w:r w:rsidR="009E2694" w:rsidRPr="002153B5">
        <w:rPr>
          <w:rFonts w:asciiTheme="majorHAnsi" w:hAnsiTheme="majorHAnsi"/>
          <w:sz w:val="22"/>
          <w:szCs w:val="22"/>
          <w:lang w:val="es-ES_tradnl"/>
        </w:rPr>
        <w:t>–</w:t>
      </w:r>
      <w:r w:rsidR="001F2A69" w:rsidRPr="002153B5">
        <w:rPr>
          <w:rFonts w:asciiTheme="majorHAnsi" w:hAnsiTheme="majorHAnsi"/>
          <w:sz w:val="22"/>
          <w:szCs w:val="22"/>
          <w:lang w:val="es-ES_tradnl"/>
        </w:rPr>
        <w:t xml:space="preserve"> </w:t>
      </w:r>
      <w:r w:rsidR="00C90A3F" w:rsidRPr="002153B5">
        <w:rPr>
          <w:rFonts w:asciiTheme="majorHAnsi" w:hAnsiTheme="majorHAnsi"/>
          <w:sz w:val="22"/>
          <w:szCs w:val="22"/>
          <w:lang w:val="es-ES_tradnl"/>
        </w:rPr>
        <w:t>Buenas prácticas para el desarrollo de planes de manejo para las áreas protegidas o los sitios Ramsar</w:t>
      </w:r>
    </w:p>
    <w:p w:rsidR="00284432" w:rsidRPr="002153B5" w:rsidRDefault="005B7398" w:rsidP="00F94846">
      <w:pPr>
        <w:rPr>
          <w:rFonts w:asciiTheme="majorHAnsi" w:hAnsiTheme="majorHAnsi"/>
          <w:sz w:val="22"/>
          <w:szCs w:val="22"/>
          <w:lang w:val="es-ES_tradnl"/>
        </w:rPr>
      </w:pPr>
      <w:r w:rsidRPr="002153B5">
        <w:rPr>
          <w:rFonts w:asciiTheme="majorHAnsi" w:hAnsiTheme="majorHAnsi"/>
          <w:sz w:val="22"/>
          <w:szCs w:val="22"/>
          <w:lang w:val="es-ES_tradnl"/>
        </w:rPr>
        <w:t>G3</w:t>
      </w:r>
      <w:r w:rsidR="00A7537B" w:rsidRPr="002153B5">
        <w:rPr>
          <w:rFonts w:asciiTheme="majorHAnsi" w:hAnsiTheme="majorHAnsi"/>
          <w:sz w:val="22"/>
          <w:szCs w:val="22"/>
          <w:lang w:val="es-ES_tradnl"/>
        </w:rPr>
        <w:t xml:space="preserve"> </w:t>
      </w:r>
      <w:r w:rsidR="009E2694" w:rsidRPr="002153B5">
        <w:rPr>
          <w:rFonts w:asciiTheme="majorHAnsi" w:hAnsiTheme="majorHAnsi"/>
          <w:sz w:val="22"/>
          <w:szCs w:val="22"/>
          <w:lang w:val="es-ES_tradnl"/>
        </w:rPr>
        <w:t>–</w:t>
      </w:r>
      <w:r w:rsidR="001F2A69" w:rsidRPr="002153B5">
        <w:rPr>
          <w:rFonts w:asciiTheme="majorHAnsi" w:hAnsiTheme="majorHAnsi"/>
          <w:sz w:val="22"/>
          <w:szCs w:val="22"/>
          <w:lang w:val="es-ES_tradnl"/>
        </w:rPr>
        <w:t xml:space="preserve"> </w:t>
      </w:r>
      <w:r w:rsidR="00C90A3F" w:rsidRPr="002153B5">
        <w:rPr>
          <w:rFonts w:asciiTheme="majorHAnsi" w:hAnsiTheme="majorHAnsi"/>
          <w:sz w:val="22"/>
          <w:szCs w:val="22"/>
          <w:lang w:val="es-ES_tradnl"/>
        </w:rPr>
        <w:t>Metodologías para la valoración de los bienes y servicios de los humedales</w:t>
      </w:r>
    </w:p>
    <w:p w:rsidR="00284432" w:rsidRPr="002153B5" w:rsidRDefault="005B7398" w:rsidP="00F94846">
      <w:pPr>
        <w:rPr>
          <w:rFonts w:asciiTheme="majorHAnsi" w:hAnsiTheme="majorHAnsi"/>
          <w:sz w:val="22"/>
          <w:szCs w:val="22"/>
          <w:lang w:val="es-ES_tradnl"/>
        </w:rPr>
      </w:pPr>
      <w:r w:rsidRPr="002153B5">
        <w:rPr>
          <w:rFonts w:asciiTheme="majorHAnsi" w:hAnsiTheme="majorHAnsi"/>
          <w:sz w:val="22"/>
          <w:szCs w:val="22"/>
          <w:lang w:val="es-ES_tradnl"/>
        </w:rPr>
        <w:t>G4</w:t>
      </w:r>
      <w:r w:rsidR="001F2A69" w:rsidRPr="002153B5">
        <w:rPr>
          <w:rFonts w:asciiTheme="majorHAnsi" w:hAnsiTheme="majorHAnsi"/>
          <w:sz w:val="22"/>
          <w:szCs w:val="22"/>
          <w:lang w:val="es-ES_tradnl"/>
        </w:rPr>
        <w:t xml:space="preserve"> </w:t>
      </w:r>
      <w:r w:rsidR="009E2694" w:rsidRPr="002153B5">
        <w:rPr>
          <w:rFonts w:asciiTheme="majorHAnsi" w:hAnsiTheme="majorHAnsi"/>
          <w:sz w:val="22"/>
          <w:szCs w:val="22"/>
          <w:lang w:val="es-ES_tradnl"/>
        </w:rPr>
        <w:t>–</w:t>
      </w:r>
      <w:r w:rsidR="001F2A69" w:rsidRPr="002153B5">
        <w:rPr>
          <w:rFonts w:asciiTheme="majorHAnsi" w:hAnsiTheme="majorHAnsi"/>
          <w:sz w:val="22"/>
          <w:szCs w:val="22"/>
          <w:lang w:val="es-ES_tradnl"/>
        </w:rPr>
        <w:t xml:space="preserve"> </w:t>
      </w:r>
      <w:r w:rsidR="00C90A3F" w:rsidRPr="002153B5">
        <w:rPr>
          <w:rFonts w:asciiTheme="majorHAnsi" w:hAnsiTheme="majorHAnsi"/>
          <w:sz w:val="22"/>
          <w:szCs w:val="22"/>
          <w:lang w:val="es-ES_tradnl"/>
        </w:rPr>
        <w:t>Equilibrio entre la conservación de los humedales y el desarrollo: infraestructuras, urbanización y agricultura</w:t>
      </w:r>
    </w:p>
    <w:p w:rsidR="001F2A69" w:rsidRPr="002153B5" w:rsidRDefault="005B7398" w:rsidP="00F94846">
      <w:pPr>
        <w:rPr>
          <w:rFonts w:asciiTheme="majorHAnsi" w:hAnsiTheme="majorHAnsi"/>
          <w:sz w:val="22"/>
          <w:szCs w:val="22"/>
          <w:lang w:val="es-ES_tradnl"/>
        </w:rPr>
      </w:pPr>
      <w:r w:rsidRPr="002153B5">
        <w:rPr>
          <w:rFonts w:asciiTheme="majorHAnsi" w:hAnsiTheme="majorHAnsi"/>
          <w:sz w:val="22"/>
          <w:szCs w:val="22"/>
          <w:lang w:val="es-ES_tradnl"/>
        </w:rPr>
        <w:t>G5</w:t>
      </w:r>
      <w:r w:rsidR="00A24BCC" w:rsidRPr="002153B5">
        <w:rPr>
          <w:rFonts w:asciiTheme="majorHAnsi" w:hAnsiTheme="majorHAnsi"/>
          <w:sz w:val="22"/>
          <w:szCs w:val="22"/>
          <w:lang w:val="es-ES_tradnl"/>
        </w:rPr>
        <w:t xml:space="preserve"> – </w:t>
      </w:r>
      <w:r w:rsidR="00C90A3F" w:rsidRPr="002153B5">
        <w:rPr>
          <w:rFonts w:asciiTheme="majorHAnsi" w:hAnsiTheme="majorHAnsi"/>
          <w:sz w:val="22"/>
          <w:szCs w:val="22"/>
          <w:lang w:val="es-ES_tradnl"/>
        </w:rPr>
        <w:t>Cambio climático y humedales: metodologías para la captura del carbono</w:t>
      </w:r>
    </w:p>
    <w:p w:rsidR="00A7537B" w:rsidRPr="002153B5" w:rsidRDefault="00A7537B">
      <w:pPr>
        <w:rPr>
          <w:rFonts w:asciiTheme="majorHAnsi" w:hAnsiTheme="majorHAnsi"/>
          <w:sz w:val="22"/>
          <w:szCs w:val="24"/>
          <w:lang w:val="es-ES_tradnl"/>
        </w:rPr>
      </w:pPr>
    </w:p>
    <w:p w:rsidR="00475F11" w:rsidRPr="002153B5" w:rsidRDefault="00AA7D3C" w:rsidP="00A24BCC">
      <w:pPr>
        <w:rPr>
          <w:rFonts w:asciiTheme="majorHAnsi" w:hAnsiTheme="majorHAnsi"/>
          <w:sz w:val="22"/>
          <w:lang w:val="es-ES_tradnl"/>
        </w:rPr>
      </w:pPr>
      <w:r w:rsidRPr="002153B5">
        <w:rPr>
          <w:rFonts w:asciiTheme="majorHAnsi" w:hAnsiTheme="majorHAnsi"/>
          <w:sz w:val="22"/>
          <w:lang w:val="es-ES_tradnl"/>
        </w:rPr>
        <w:t xml:space="preserve">En la Estrategia 9 de </w:t>
      </w:r>
      <w:r w:rsidR="00E02682" w:rsidRPr="002153B5">
        <w:rPr>
          <w:rFonts w:asciiTheme="majorHAnsi" w:hAnsiTheme="majorHAnsi"/>
          <w:sz w:val="22"/>
          <w:lang w:val="es-ES_tradnl"/>
        </w:rPr>
        <w:t>CEC</w:t>
      </w:r>
      <w:r w:rsidRPr="002153B5">
        <w:rPr>
          <w:rFonts w:asciiTheme="majorHAnsi" w:hAnsiTheme="majorHAnsi"/>
          <w:sz w:val="22"/>
          <w:lang w:val="es-ES_tradnl"/>
        </w:rPr>
        <w:t>o</w:t>
      </w:r>
      <w:r w:rsidR="00E02682" w:rsidRPr="002153B5">
        <w:rPr>
          <w:rFonts w:asciiTheme="majorHAnsi" w:hAnsiTheme="majorHAnsi"/>
          <w:sz w:val="22"/>
          <w:lang w:val="es-ES_tradnl"/>
        </w:rPr>
        <w:t>P</w:t>
      </w:r>
      <w:r w:rsidR="00357354" w:rsidRPr="002153B5">
        <w:rPr>
          <w:rFonts w:asciiTheme="majorHAnsi" w:hAnsiTheme="majorHAnsi"/>
          <w:sz w:val="22"/>
          <w:lang w:val="es-ES_tradnl"/>
        </w:rPr>
        <w:t xml:space="preserve"> </w:t>
      </w:r>
      <w:r w:rsidRPr="002153B5">
        <w:rPr>
          <w:rFonts w:asciiTheme="majorHAnsi" w:hAnsiTheme="majorHAnsi"/>
          <w:sz w:val="22"/>
          <w:lang w:val="es-ES_tradnl"/>
        </w:rPr>
        <w:t>se estipula que los materiales de orientación del GECT se preparen en estrecha colaboración con el Programa de</w:t>
      </w:r>
      <w:r w:rsidR="00357354" w:rsidRPr="002153B5">
        <w:rPr>
          <w:rFonts w:asciiTheme="majorHAnsi" w:hAnsiTheme="majorHAnsi"/>
          <w:sz w:val="22"/>
          <w:lang w:val="es-ES_tradnl"/>
        </w:rPr>
        <w:t xml:space="preserve"> </w:t>
      </w:r>
      <w:r w:rsidR="00E02682" w:rsidRPr="002153B5">
        <w:rPr>
          <w:rFonts w:asciiTheme="majorHAnsi" w:hAnsiTheme="majorHAnsi"/>
          <w:sz w:val="22"/>
          <w:lang w:val="es-ES_tradnl"/>
        </w:rPr>
        <w:t>CEC</w:t>
      </w:r>
      <w:r w:rsidRPr="002153B5">
        <w:rPr>
          <w:rFonts w:asciiTheme="majorHAnsi" w:hAnsiTheme="majorHAnsi"/>
          <w:sz w:val="22"/>
          <w:lang w:val="es-ES_tradnl"/>
        </w:rPr>
        <w:t>o</w:t>
      </w:r>
      <w:r w:rsidR="00E02682" w:rsidRPr="002153B5">
        <w:rPr>
          <w:rFonts w:asciiTheme="majorHAnsi" w:hAnsiTheme="majorHAnsi"/>
          <w:sz w:val="22"/>
          <w:lang w:val="es-ES_tradnl"/>
        </w:rPr>
        <w:t>P</w:t>
      </w:r>
      <w:r w:rsidRPr="002153B5">
        <w:rPr>
          <w:rFonts w:asciiTheme="majorHAnsi" w:hAnsiTheme="majorHAnsi"/>
          <w:sz w:val="22"/>
          <w:lang w:val="es-ES_tradnl"/>
        </w:rPr>
        <w:t xml:space="preserve">, y </w:t>
      </w:r>
      <w:r w:rsidR="00606000" w:rsidRPr="002153B5">
        <w:rPr>
          <w:rFonts w:asciiTheme="majorHAnsi" w:hAnsiTheme="majorHAnsi"/>
          <w:sz w:val="22"/>
          <w:lang w:val="es-ES_tradnl"/>
        </w:rPr>
        <w:t>el presente</w:t>
      </w:r>
      <w:r w:rsidRPr="002153B5">
        <w:rPr>
          <w:rFonts w:asciiTheme="majorHAnsi" w:hAnsiTheme="majorHAnsi"/>
          <w:sz w:val="22"/>
          <w:lang w:val="es-ES_tradnl"/>
        </w:rPr>
        <w:t xml:space="preserve"> Plan de Acción</w:t>
      </w:r>
      <w:r w:rsidR="00357354" w:rsidRPr="002153B5">
        <w:rPr>
          <w:rFonts w:asciiTheme="majorHAnsi" w:hAnsiTheme="majorHAnsi"/>
          <w:sz w:val="22"/>
          <w:lang w:val="es-ES_tradnl"/>
        </w:rPr>
        <w:t xml:space="preserve"> </w:t>
      </w:r>
      <w:r w:rsidR="00475F11" w:rsidRPr="002153B5">
        <w:rPr>
          <w:rFonts w:asciiTheme="majorHAnsi" w:hAnsiTheme="majorHAnsi"/>
          <w:sz w:val="22"/>
          <w:lang w:val="es-ES_tradnl"/>
        </w:rPr>
        <w:t xml:space="preserve">de </w:t>
      </w:r>
      <w:r w:rsidR="00E02682" w:rsidRPr="002153B5">
        <w:rPr>
          <w:rFonts w:asciiTheme="majorHAnsi" w:hAnsiTheme="majorHAnsi"/>
          <w:sz w:val="22"/>
          <w:lang w:val="es-ES_tradnl"/>
        </w:rPr>
        <w:t>Comunicaciones/CECoP</w:t>
      </w:r>
      <w:r w:rsidR="00221329" w:rsidRPr="002153B5">
        <w:rPr>
          <w:rFonts w:asciiTheme="majorHAnsi" w:hAnsiTheme="majorHAnsi"/>
          <w:sz w:val="22"/>
          <w:lang w:val="es-ES_tradnl"/>
        </w:rPr>
        <w:t xml:space="preserve"> </w:t>
      </w:r>
      <w:r w:rsidRPr="002153B5">
        <w:rPr>
          <w:rFonts w:asciiTheme="majorHAnsi" w:hAnsiTheme="majorHAnsi"/>
          <w:sz w:val="22"/>
          <w:lang w:val="es-ES_tradnl"/>
        </w:rPr>
        <w:t xml:space="preserve">integra todos los materiales de orientación que se prevén actualmente para el próximo trienio, </w:t>
      </w:r>
      <w:r w:rsidR="008F124F" w:rsidRPr="002153B5">
        <w:rPr>
          <w:rFonts w:asciiTheme="majorHAnsi" w:hAnsiTheme="majorHAnsi"/>
          <w:sz w:val="22"/>
          <w:lang w:val="es-ES_tradnl"/>
        </w:rPr>
        <w:t>incluyendo</w:t>
      </w:r>
      <w:r w:rsidRPr="002153B5">
        <w:rPr>
          <w:rFonts w:asciiTheme="majorHAnsi" w:hAnsiTheme="majorHAnsi"/>
          <w:sz w:val="22"/>
          <w:lang w:val="es-ES_tradnl"/>
        </w:rPr>
        <w:t xml:space="preserve"> todas las Notas Informativas y los Informes Técnicos de </w:t>
      </w:r>
      <w:r w:rsidR="00357354" w:rsidRPr="002153B5">
        <w:rPr>
          <w:rFonts w:asciiTheme="majorHAnsi" w:hAnsiTheme="majorHAnsi"/>
          <w:sz w:val="22"/>
          <w:lang w:val="es-ES_tradnl"/>
        </w:rPr>
        <w:t>Ramsar</w:t>
      </w:r>
      <w:r w:rsidRPr="002153B5">
        <w:rPr>
          <w:rFonts w:asciiTheme="majorHAnsi" w:hAnsiTheme="majorHAnsi"/>
          <w:sz w:val="22"/>
          <w:lang w:val="es-ES_tradnl"/>
        </w:rPr>
        <w:t>, con referencia</w:t>
      </w:r>
      <w:r w:rsidR="00606000" w:rsidRPr="002153B5">
        <w:rPr>
          <w:rFonts w:asciiTheme="majorHAnsi" w:hAnsiTheme="majorHAnsi"/>
          <w:sz w:val="22"/>
          <w:lang w:val="es-ES_tradnl"/>
        </w:rPr>
        <w:t>s</w:t>
      </w:r>
      <w:r w:rsidRPr="002153B5">
        <w:rPr>
          <w:rFonts w:asciiTheme="majorHAnsi" w:hAnsiTheme="majorHAnsi"/>
          <w:sz w:val="22"/>
          <w:lang w:val="es-ES_tradnl"/>
        </w:rPr>
        <w:t xml:space="preserve"> cruzada</w:t>
      </w:r>
      <w:r w:rsidR="00606000" w:rsidRPr="002153B5">
        <w:rPr>
          <w:rFonts w:asciiTheme="majorHAnsi" w:hAnsiTheme="majorHAnsi"/>
          <w:sz w:val="22"/>
          <w:lang w:val="es-ES_tradnl"/>
        </w:rPr>
        <w:t>s</w:t>
      </w:r>
      <w:r w:rsidRPr="002153B5">
        <w:rPr>
          <w:rFonts w:asciiTheme="majorHAnsi" w:hAnsiTheme="majorHAnsi"/>
          <w:sz w:val="22"/>
          <w:lang w:val="es-ES_tradnl"/>
        </w:rPr>
        <w:t xml:space="preserve"> para indicar </w:t>
      </w:r>
      <w:r w:rsidR="00B77718" w:rsidRPr="002153B5">
        <w:rPr>
          <w:rFonts w:asciiTheme="majorHAnsi" w:hAnsiTheme="majorHAnsi"/>
          <w:sz w:val="22"/>
          <w:lang w:val="es-ES_tradnl"/>
        </w:rPr>
        <w:t>a qué</w:t>
      </w:r>
      <w:r w:rsidRPr="002153B5">
        <w:rPr>
          <w:rFonts w:asciiTheme="majorHAnsi" w:hAnsiTheme="majorHAnsi"/>
          <w:sz w:val="22"/>
          <w:lang w:val="es-ES_tradnl"/>
        </w:rPr>
        <w:t xml:space="preserve"> objetivos estratégicos de</w:t>
      </w:r>
      <w:r w:rsidR="00357354" w:rsidRPr="002153B5">
        <w:rPr>
          <w:rFonts w:asciiTheme="majorHAnsi" w:hAnsiTheme="majorHAnsi"/>
          <w:sz w:val="22"/>
          <w:lang w:val="es-ES_tradnl"/>
        </w:rPr>
        <w:t xml:space="preserve"> </w:t>
      </w:r>
      <w:r w:rsidR="00E02682" w:rsidRPr="002153B5">
        <w:rPr>
          <w:rFonts w:asciiTheme="majorHAnsi" w:hAnsiTheme="majorHAnsi"/>
          <w:sz w:val="22"/>
          <w:lang w:val="es-ES_tradnl"/>
        </w:rPr>
        <w:t>CECOP</w:t>
      </w:r>
      <w:r w:rsidR="00357354" w:rsidRPr="002153B5">
        <w:rPr>
          <w:rFonts w:asciiTheme="majorHAnsi" w:hAnsiTheme="majorHAnsi"/>
          <w:sz w:val="22"/>
          <w:lang w:val="es-ES_tradnl"/>
        </w:rPr>
        <w:t xml:space="preserve"> </w:t>
      </w:r>
      <w:r w:rsidRPr="002153B5">
        <w:rPr>
          <w:rFonts w:asciiTheme="majorHAnsi" w:hAnsiTheme="majorHAnsi"/>
          <w:sz w:val="22"/>
          <w:lang w:val="es-ES_tradnl"/>
        </w:rPr>
        <w:t xml:space="preserve">apoya cada </w:t>
      </w:r>
      <w:r w:rsidR="00B77718" w:rsidRPr="002153B5">
        <w:rPr>
          <w:rFonts w:asciiTheme="majorHAnsi" w:hAnsiTheme="majorHAnsi"/>
          <w:sz w:val="22"/>
          <w:lang w:val="es-ES_tradnl"/>
        </w:rPr>
        <w:t>elemento</w:t>
      </w:r>
      <w:r w:rsidRPr="002153B5">
        <w:rPr>
          <w:rFonts w:asciiTheme="majorHAnsi" w:hAnsiTheme="majorHAnsi"/>
          <w:sz w:val="22"/>
          <w:lang w:val="es-ES_tradnl"/>
        </w:rPr>
        <w:t>.</w:t>
      </w:r>
      <w:r w:rsidR="004E1EB3" w:rsidRPr="002153B5">
        <w:rPr>
          <w:rFonts w:asciiTheme="majorHAnsi" w:hAnsiTheme="majorHAnsi"/>
          <w:sz w:val="22"/>
          <w:lang w:val="es-ES_tradnl"/>
        </w:rPr>
        <w:t xml:space="preserve"> </w:t>
      </w:r>
      <w:r w:rsidRPr="002153B5">
        <w:rPr>
          <w:rFonts w:asciiTheme="majorHAnsi" w:hAnsiTheme="majorHAnsi"/>
          <w:sz w:val="22"/>
          <w:lang w:val="es-ES_tradnl"/>
        </w:rPr>
        <w:t xml:space="preserve">En el Anexo E de este documento se incluye el examen </w:t>
      </w:r>
      <w:r w:rsidR="008F124F" w:rsidRPr="002153B5">
        <w:rPr>
          <w:rFonts w:asciiTheme="majorHAnsi" w:hAnsiTheme="majorHAnsi"/>
          <w:sz w:val="22"/>
          <w:lang w:val="es-ES_tradnl"/>
        </w:rPr>
        <w:t>realizado por el</w:t>
      </w:r>
      <w:r w:rsidRPr="002153B5">
        <w:rPr>
          <w:rFonts w:asciiTheme="majorHAnsi" w:hAnsiTheme="majorHAnsi"/>
          <w:sz w:val="22"/>
          <w:lang w:val="es-ES_tradnl"/>
        </w:rPr>
        <w:t xml:space="preserve"> consultor de las comunicaciones del GECT sobre la forma de incremen</w:t>
      </w:r>
      <w:r w:rsidR="00163A63" w:rsidRPr="002153B5">
        <w:rPr>
          <w:rFonts w:asciiTheme="majorHAnsi" w:hAnsiTheme="majorHAnsi"/>
          <w:sz w:val="22"/>
          <w:lang w:val="es-ES_tradnl"/>
        </w:rPr>
        <w:t>t</w:t>
      </w:r>
      <w:r w:rsidRPr="002153B5">
        <w:rPr>
          <w:rFonts w:asciiTheme="majorHAnsi" w:hAnsiTheme="majorHAnsi"/>
          <w:sz w:val="22"/>
          <w:lang w:val="es-ES_tradnl"/>
        </w:rPr>
        <w:t>ar la eficacia de los materiales de o</w:t>
      </w:r>
      <w:r w:rsidR="00475F11" w:rsidRPr="002153B5">
        <w:rPr>
          <w:rFonts w:asciiTheme="majorHAnsi" w:hAnsiTheme="majorHAnsi"/>
          <w:sz w:val="22"/>
          <w:lang w:val="es-ES_tradnl"/>
        </w:rPr>
        <w:t>rientación científica y técnica</w:t>
      </w:r>
      <w:r w:rsidR="00575B17" w:rsidRPr="002153B5">
        <w:rPr>
          <w:rFonts w:asciiTheme="majorHAnsi" w:hAnsiTheme="majorHAnsi"/>
          <w:sz w:val="22"/>
          <w:lang w:val="es-ES_tradnl"/>
        </w:rPr>
        <w:t>.</w:t>
      </w:r>
    </w:p>
    <w:p w:rsidR="00475F11" w:rsidRDefault="00475F11" w:rsidP="00A24BCC">
      <w:pPr>
        <w:rPr>
          <w:rFonts w:asciiTheme="majorHAnsi" w:hAnsiTheme="majorHAnsi"/>
          <w:b/>
          <w:sz w:val="22"/>
          <w:lang w:val="es-ES_tradnl"/>
        </w:rPr>
      </w:pPr>
    </w:p>
    <w:p w:rsidR="00272CB0" w:rsidRPr="002153B5" w:rsidRDefault="00272CB0" w:rsidP="00A24BCC">
      <w:pPr>
        <w:rPr>
          <w:rFonts w:asciiTheme="majorHAnsi" w:hAnsiTheme="majorHAnsi"/>
          <w:b/>
          <w:sz w:val="22"/>
          <w:lang w:val="es-ES_tradnl"/>
        </w:rPr>
      </w:pPr>
    </w:p>
    <w:p w:rsidR="00FB0DC2" w:rsidRPr="00272CB0" w:rsidRDefault="00EA28CF" w:rsidP="00272CB0">
      <w:pPr>
        <w:pStyle w:val="ListParagraph"/>
        <w:numPr>
          <w:ilvl w:val="0"/>
          <w:numId w:val="62"/>
        </w:numPr>
        <w:ind w:left="426" w:hanging="426"/>
        <w:rPr>
          <w:rFonts w:asciiTheme="majorHAnsi" w:hAnsiTheme="majorHAnsi"/>
          <w:b/>
          <w:sz w:val="22"/>
          <w:szCs w:val="24"/>
          <w:lang w:val="es-ES_tradnl"/>
        </w:rPr>
      </w:pPr>
      <w:r w:rsidRPr="00272CB0">
        <w:rPr>
          <w:rFonts w:asciiTheme="majorHAnsi" w:hAnsiTheme="majorHAnsi"/>
          <w:b/>
          <w:sz w:val="22"/>
          <w:szCs w:val="24"/>
          <w:lang w:val="es-ES_tradnl"/>
        </w:rPr>
        <w:t xml:space="preserve">Pirámide de </w:t>
      </w:r>
      <w:r w:rsidR="00CB7E22" w:rsidRPr="00272CB0">
        <w:rPr>
          <w:rFonts w:asciiTheme="majorHAnsi" w:hAnsiTheme="majorHAnsi"/>
          <w:b/>
          <w:sz w:val="22"/>
          <w:szCs w:val="24"/>
          <w:lang w:val="es-ES_tradnl"/>
        </w:rPr>
        <w:t xml:space="preserve">marca de </w:t>
      </w:r>
      <w:r w:rsidRPr="00272CB0">
        <w:rPr>
          <w:rFonts w:asciiTheme="majorHAnsi" w:hAnsiTheme="majorHAnsi"/>
          <w:b/>
          <w:sz w:val="22"/>
          <w:szCs w:val="24"/>
          <w:lang w:val="es-ES_tradnl"/>
        </w:rPr>
        <w:t>Ramsar</w:t>
      </w:r>
    </w:p>
    <w:p w:rsidR="00087C38" w:rsidRPr="002153B5" w:rsidRDefault="00087C38" w:rsidP="00212C03">
      <w:pPr>
        <w:rPr>
          <w:rFonts w:asciiTheme="majorHAnsi" w:hAnsiTheme="majorHAnsi"/>
          <w:b/>
          <w:sz w:val="22"/>
          <w:szCs w:val="24"/>
          <w:lang w:val="es-ES_tradnl"/>
        </w:rPr>
      </w:pPr>
    </w:p>
    <w:p w:rsidR="00FB0DC2" w:rsidRPr="00342A2E" w:rsidRDefault="00475F11" w:rsidP="00212C03">
      <w:pPr>
        <w:rPr>
          <w:rFonts w:asciiTheme="majorHAnsi" w:hAnsiTheme="majorHAnsi"/>
          <w:sz w:val="22"/>
          <w:szCs w:val="24"/>
          <w:lang w:val="es-ES_tradnl"/>
        </w:rPr>
      </w:pPr>
      <w:r w:rsidRPr="002153B5">
        <w:rPr>
          <w:rFonts w:asciiTheme="majorHAnsi" w:hAnsiTheme="majorHAnsi"/>
          <w:sz w:val="22"/>
          <w:szCs w:val="24"/>
          <w:lang w:val="es-ES_tradnl"/>
        </w:rPr>
        <w:t>Resum</w:t>
      </w:r>
      <w:r w:rsidR="001236B6" w:rsidRPr="002153B5">
        <w:rPr>
          <w:rFonts w:asciiTheme="majorHAnsi" w:hAnsiTheme="majorHAnsi"/>
          <w:sz w:val="22"/>
          <w:szCs w:val="24"/>
          <w:lang w:val="es-ES_tradnl"/>
        </w:rPr>
        <w:t>en</w:t>
      </w:r>
      <w:r w:rsidRPr="002153B5">
        <w:rPr>
          <w:rFonts w:asciiTheme="majorHAnsi" w:hAnsiTheme="majorHAnsi"/>
          <w:sz w:val="22"/>
          <w:szCs w:val="24"/>
          <w:lang w:val="es-ES_tradnl"/>
        </w:rPr>
        <w:t xml:space="preserve"> de</w:t>
      </w:r>
      <w:r w:rsidR="001236B6" w:rsidRPr="002153B5">
        <w:rPr>
          <w:rFonts w:asciiTheme="majorHAnsi" w:hAnsiTheme="majorHAnsi"/>
          <w:sz w:val="22"/>
          <w:szCs w:val="24"/>
          <w:lang w:val="es-ES_tradnl"/>
        </w:rPr>
        <w:t xml:space="preserve"> los</w:t>
      </w:r>
      <w:r w:rsidR="00C440B5" w:rsidRPr="002153B5">
        <w:rPr>
          <w:rFonts w:asciiTheme="majorHAnsi" w:hAnsiTheme="majorHAnsi"/>
          <w:sz w:val="22"/>
          <w:szCs w:val="24"/>
          <w:lang w:val="es-ES_tradnl"/>
        </w:rPr>
        <w:t xml:space="preserve"> </w:t>
      </w:r>
      <w:r w:rsidR="00B77718" w:rsidRPr="002153B5">
        <w:rPr>
          <w:rFonts w:asciiTheme="majorHAnsi" w:hAnsiTheme="majorHAnsi"/>
          <w:sz w:val="22"/>
          <w:szCs w:val="24"/>
          <w:lang w:val="es-ES_tradnl"/>
        </w:rPr>
        <w:t xml:space="preserve">grupos </w:t>
      </w:r>
      <w:r w:rsidR="00C440B5" w:rsidRPr="002153B5">
        <w:rPr>
          <w:rFonts w:asciiTheme="majorHAnsi" w:hAnsiTheme="majorHAnsi"/>
          <w:sz w:val="22"/>
          <w:szCs w:val="24"/>
          <w:lang w:val="es-ES_tradnl"/>
        </w:rPr>
        <w:t xml:space="preserve">destinatarios, los resultados, </w:t>
      </w:r>
      <w:r w:rsidR="006D5F4C" w:rsidRPr="002153B5">
        <w:rPr>
          <w:rFonts w:asciiTheme="majorHAnsi" w:hAnsiTheme="majorHAnsi"/>
          <w:sz w:val="22"/>
          <w:szCs w:val="24"/>
          <w:lang w:val="es-ES_tradnl"/>
        </w:rPr>
        <w:t>los mensajes</w:t>
      </w:r>
      <w:r w:rsidR="00C440B5" w:rsidRPr="002153B5">
        <w:rPr>
          <w:rFonts w:asciiTheme="majorHAnsi" w:hAnsiTheme="majorHAnsi"/>
          <w:sz w:val="22"/>
          <w:szCs w:val="24"/>
          <w:lang w:val="es-ES_tradnl"/>
        </w:rPr>
        <w:t xml:space="preserve"> y la esencia o</w:t>
      </w:r>
      <w:r w:rsidR="00B77718" w:rsidRPr="002153B5">
        <w:rPr>
          <w:rFonts w:asciiTheme="majorHAnsi" w:hAnsiTheme="majorHAnsi"/>
          <w:sz w:val="22"/>
          <w:szCs w:val="24"/>
          <w:lang w:val="es-ES_tradnl"/>
        </w:rPr>
        <w:t xml:space="preserve"> el</w:t>
      </w:r>
      <w:r w:rsidR="00C440B5" w:rsidRPr="002153B5">
        <w:rPr>
          <w:rFonts w:asciiTheme="majorHAnsi" w:hAnsiTheme="majorHAnsi"/>
          <w:sz w:val="22"/>
          <w:szCs w:val="24"/>
          <w:lang w:val="es-ES_tradnl"/>
        </w:rPr>
        <w:t xml:space="preserve"> posicionamiento propuesto </w:t>
      </w:r>
      <w:r w:rsidR="00B77718" w:rsidRPr="002153B5">
        <w:rPr>
          <w:rFonts w:asciiTheme="majorHAnsi" w:hAnsiTheme="majorHAnsi"/>
          <w:sz w:val="22"/>
          <w:szCs w:val="24"/>
          <w:lang w:val="es-ES_tradnl"/>
        </w:rPr>
        <w:t>para</w:t>
      </w:r>
      <w:r w:rsidR="00087C38" w:rsidRPr="002153B5">
        <w:rPr>
          <w:rFonts w:asciiTheme="majorHAnsi" w:hAnsiTheme="majorHAnsi"/>
          <w:sz w:val="22"/>
          <w:szCs w:val="24"/>
          <w:lang w:val="es-ES_tradnl"/>
        </w:rPr>
        <w:t xml:space="preserve"> Ramsar </w:t>
      </w:r>
      <w:r w:rsidR="00C440B5" w:rsidRPr="002153B5">
        <w:rPr>
          <w:rFonts w:asciiTheme="majorHAnsi" w:hAnsiTheme="majorHAnsi"/>
          <w:sz w:val="22"/>
          <w:szCs w:val="24"/>
          <w:lang w:val="es-ES_tradnl"/>
        </w:rPr>
        <w:t xml:space="preserve">en el </w:t>
      </w:r>
      <w:r w:rsidR="00B77718" w:rsidRPr="002153B5">
        <w:rPr>
          <w:rFonts w:asciiTheme="majorHAnsi" w:hAnsiTheme="majorHAnsi"/>
          <w:sz w:val="22"/>
          <w:szCs w:val="24"/>
          <w:lang w:val="es-ES_tradnl"/>
        </w:rPr>
        <w:t>contexto de los</w:t>
      </w:r>
      <w:r w:rsidR="00BE4B73" w:rsidRPr="002153B5">
        <w:rPr>
          <w:rFonts w:asciiTheme="majorHAnsi" w:hAnsiTheme="majorHAnsi"/>
          <w:sz w:val="22"/>
          <w:szCs w:val="24"/>
          <w:lang w:val="es-ES_tradnl"/>
        </w:rPr>
        <w:t xml:space="preserve"> ODS</w:t>
      </w:r>
      <w:r w:rsidR="00087C38" w:rsidRPr="002153B5">
        <w:rPr>
          <w:rFonts w:asciiTheme="majorHAnsi" w:hAnsiTheme="majorHAnsi"/>
          <w:sz w:val="22"/>
          <w:szCs w:val="24"/>
          <w:lang w:val="es-ES_tradnl"/>
        </w:rPr>
        <w:t xml:space="preserve"> </w:t>
      </w:r>
      <w:r w:rsidR="0022550B" w:rsidRPr="002153B5">
        <w:rPr>
          <w:rFonts w:asciiTheme="majorHAnsi" w:hAnsiTheme="majorHAnsi"/>
          <w:sz w:val="22"/>
          <w:szCs w:val="24"/>
          <w:lang w:val="es-ES_tradnl"/>
        </w:rPr>
        <w:t>p</w:t>
      </w:r>
      <w:r w:rsidR="001236B6" w:rsidRPr="002153B5">
        <w:rPr>
          <w:rFonts w:asciiTheme="majorHAnsi" w:hAnsiTheme="majorHAnsi"/>
          <w:sz w:val="22"/>
          <w:szCs w:val="24"/>
          <w:lang w:val="es-ES_tradnl"/>
        </w:rPr>
        <w:t xml:space="preserve">ara después de </w:t>
      </w:r>
      <w:r w:rsidR="0022550B" w:rsidRPr="002153B5">
        <w:rPr>
          <w:rFonts w:asciiTheme="majorHAnsi" w:hAnsiTheme="majorHAnsi"/>
          <w:sz w:val="22"/>
          <w:szCs w:val="24"/>
          <w:lang w:val="es-ES_tradnl"/>
        </w:rPr>
        <w:t>2015</w:t>
      </w:r>
      <w:r w:rsidR="00087C38" w:rsidRPr="002153B5">
        <w:rPr>
          <w:rFonts w:asciiTheme="majorHAnsi" w:hAnsiTheme="majorHAnsi"/>
          <w:sz w:val="22"/>
          <w:szCs w:val="24"/>
          <w:lang w:val="es-ES_tradnl"/>
        </w:rPr>
        <w:t>:</w:t>
      </w:r>
      <w:r w:rsidR="003A6C27" w:rsidRPr="003A6C27">
        <w:rPr>
          <w:rFonts w:asciiTheme="majorHAnsi" w:hAnsiTheme="majorHAnsi"/>
          <w:sz w:val="22"/>
          <w:lang w:val="es-ES_tradnl"/>
        </w:rPr>
        <w:pict>
          <v:oval id="Oval 2" o:spid="_x0000_s1026" style="position:absolute;margin-left:451.9pt;margin-top:7.75pt;width:55.5pt;height:22.5pt;z-index:251657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" stroked="f" strokeweight="2pt">
            <v:path arrowok="t"/>
          </v:oval>
        </w:pict>
      </w:r>
    </w:p>
    <w:p w:rsidR="00FB0DC2" w:rsidRPr="002153B5" w:rsidRDefault="00FB0DC2" w:rsidP="00212C03">
      <w:pPr>
        <w:rPr>
          <w:rFonts w:asciiTheme="majorHAnsi" w:hAnsiTheme="majorHAnsi"/>
          <w:b/>
          <w:sz w:val="22"/>
          <w:szCs w:val="24"/>
          <w:lang w:val="es-ES_tradnl"/>
        </w:rPr>
      </w:pPr>
    </w:p>
    <w:p w:rsidR="00562F80" w:rsidRPr="002153B5" w:rsidRDefault="00342A2E" w:rsidP="00FC1EBE">
      <w:pPr>
        <w:rPr>
          <w:rFonts w:asciiTheme="majorHAnsi" w:hAnsiTheme="majorHAnsi"/>
          <w:b/>
          <w:sz w:val="22"/>
          <w:szCs w:val="24"/>
          <w:lang w:val="es-ES_tradnl"/>
        </w:rPr>
      </w:pPr>
      <w:r w:rsidRPr="00342A2E">
        <w:rPr>
          <w:noProof/>
          <w:lang w:val="en-US"/>
        </w:rPr>
        <w:drawing>
          <wp:inline distT="0" distB="0" distL="0" distR="0">
            <wp:extent cx="5867400" cy="32949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868197" cy="3295353"/>
                    </a:xfrm>
                    <a:prstGeom prst="rect">
                      <a:avLst/>
                    </a:prstGeom>
                    <a:noFill/>
                    <a:ln w="9525">
                      <a:noFill/>
                      <a:miter lim="800000"/>
                      <a:headEnd/>
                      <a:tailEnd/>
                    </a:ln>
                  </pic:spPr>
                </pic:pic>
              </a:graphicData>
            </a:graphic>
          </wp:inline>
        </w:drawing>
      </w:r>
    </w:p>
    <w:p w:rsidR="00562F80" w:rsidRPr="002153B5" w:rsidRDefault="00562F80" w:rsidP="00FC1EBE">
      <w:pPr>
        <w:rPr>
          <w:rFonts w:asciiTheme="majorHAnsi" w:hAnsiTheme="majorHAnsi"/>
          <w:b/>
          <w:sz w:val="22"/>
          <w:szCs w:val="24"/>
          <w:lang w:val="es-ES_tradnl"/>
        </w:rPr>
      </w:pPr>
    </w:p>
    <w:p w:rsidR="00F948FD" w:rsidRPr="002153B5" w:rsidRDefault="00F948FD" w:rsidP="00FC1EBE">
      <w:pPr>
        <w:rPr>
          <w:rFonts w:asciiTheme="majorHAnsi" w:hAnsiTheme="majorHAnsi"/>
          <w:b/>
          <w:sz w:val="22"/>
          <w:szCs w:val="24"/>
          <w:lang w:val="es-ES_tradnl"/>
        </w:rPr>
      </w:pPr>
    </w:p>
    <w:p w:rsidR="00FC1EBE" w:rsidRPr="002153B5" w:rsidRDefault="00FC1EBE" w:rsidP="00FC1EBE">
      <w:pPr>
        <w:rPr>
          <w:rFonts w:asciiTheme="majorHAnsi" w:hAnsiTheme="majorHAnsi"/>
          <w:b/>
          <w:szCs w:val="24"/>
          <w:lang w:val="es-ES_tradnl"/>
        </w:rPr>
      </w:pPr>
      <w:r w:rsidRPr="002153B5">
        <w:rPr>
          <w:rFonts w:asciiTheme="majorHAnsi" w:hAnsiTheme="majorHAnsi"/>
          <w:b/>
          <w:szCs w:val="24"/>
          <w:lang w:val="es-ES_tradnl"/>
        </w:rPr>
        <w:t>III.</w:t>
      </w:r>
      <w:r w:rsidR="004E1EB3" w:rsidRPr="002153B5">
        <w:rPr>
          <w:rFonts w:asciiTheme="majorHAnsi" w:hAnsiTheme="majorHAnsi"/>
          <w:b/>
          <w:szCs w:val="24"/>
          <w:lang w:val="es-ES_tradnl"/>
        </w:rPr>
        <w:t xml:space="preserve"> </w:t>
      </w:r>
      <w:r w:rsidR="00A10365" w:rsidRPr="002153B5">
        <w:rPr>
          <w:rFonts w:asciiTheme="majorHAnsi" w:hAnsiTheme="majorHAnsi"/>
          <w:b/>
          <w:szCs w:val="24"/>
          <w:lang w:val="es-ES_tradnl"/>
        </w:rPr>
        <w:t>Actividades de</w:t>
      </w:r>
      <w:r w:rsidR="00AC4BE8" w:rsidRPr="002153B5">
        <w:rPr>
          <w:rFonts w:asciiTheme="majorHAnsi" w:hAnsiTheme="majorHAnsi"/>
          <w:b/>
          <w:szCs w:val="24"/>
          <w:lang w:val="es-ES_tradnl"/>
        </w:rPr>
        <w:t xml:space="preserve"> </w:t>
      </w:r>
      <w:r w:rsidR="00E02682" w:rsidRPr="002153B5">
        <w:rPr>
          <w:rFonts w:asciiTheme="majorHAnsi" w:hAnsiTheme="majorHAnsi"/>
          <w:b/>
          <w:szCs w:val="24"/>
          <w:lang w:val="es-ES_tradnl"/>
        </w:rPr>
        <w:t>Comunicaciones/CECoP</w:t>
      </w:r>
      <w:r w:rsidR="00851D9F" w:rsidRPr="002153B5">
        <w:rPr>
          <w:rFonts w:asciiTheme="majorHAnsi" w:hAnsiTheme="majorHAnsi"/>
          <w:b/>
          <w:szCs w:val="24"/>
          <w:lang w:val="es-ES_tradnl"/>
        </w:rPr>
        <w:t xml:space="preserve"> </w:t>
      </w:r>
      <w:r w:rsidR="00A10365" w:rsidRPr="002153B5">
        <w:rPr>
          <w:rFonts w:asciiTheme="majorHAnsi" w:hAnsiTheme="majorHAnsi"/>
          <w:b/>
          <w:szCs w:val="24"/>
          <w:lang w:val="es-ES_tradnl"/>
        </w:rPr>
        <w:t>de la Secretaría de Ramsar</w:t>
      </w:r>
    </w:p>
    <w:p w:rsidR="00FC1EBE" w:rsidRPr="002153B5" w:rsidRDefault="00FC1EBE" w:rsidP="00685BC2">
      <w:pPr>
        <w:rPr>
          <w:rFonts w:asciiTheme="majorHAnsi" w:hAnsiTheme="majorHAnsi"/>
          <w:b/>
          <w:szCs w:val="24"/>
          <w:lang w:val="es-ES_tradnl"/>
        </w:rPr>
      </w:pPr>
    </w:p>
    <w:p w:rsidR="00360AD7" w:rsidRPr="002153B5" w:rsidRDefault="00A10365" w:rsidP="00685BC2">
      <w:pPr>
        <w:rPr>
          <w:rFonts w:asciiTheme="majorHAnsi" w:hAnsiTheme="majorHAnsi"/>
          <w:sz w:val="22"/>
          <w:szCs w:val="24"/>
          <w:lang w:val="es-ES_tradnl"/>
        </w:rPr>
      </w:pPr>
      <w:r w:rsidRPr="002153B5">
        <w:rPr>
          <w:rFonts w:asciiTheme="majorHAnsi" w:hAnsiTheme="majorHAnsi"/>
          <w:sz w:val="22"/>
          <w:szCs w:val="24"/>
          <w:lang w:val="es-ES_tradnl"/>
        </w:rPr>
        <w:t>La lista de actividades de</w:t>
      </w:r>
      <w:r w:rsidR="00360AD7" w:rsidRPr="002153B5">
        <w:rPr>
          <w:rFonts w:asciiTheme="majorHAnsi" w:hAnsiTheme="majorHAnsi"/>
          <w:sz w:val="22"/>
          <w:szCs w:val="24"/>
          <w:lang w:val="es-ES_tradnl"/>
        </w:rPr>
        <w:t xml:space="preserve"> </w:t>
      </w:r>
      <w:r w:rsidR="00E02682" w:rsidRPr="002153B5">
        <w:rPr>
          <w:rFonts w:asciiTheme="majorHAnsi" w:hAnsiTheme="majorHAnsi"/>
          <w:sz w:val="22"/>
          <w:szCs w:val="24"/>
          <w:lang w:val="es-ES_tradnl"/>
        </w:rPr>
        <w:t>Comunicaciones/CECoP</w:t>
      </w:r>
      <w:r w:rsidR="00360AD7"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de la </w:t>
      </w:r>
      <w:r w:rsidR="00B77718" w:rsidRPr="002153B5">
        <w:rPr>
          <w:rFonts w:asciiTheme="majorHAnsi" w:hAnsiTheme="majorHAnsi"/>
          <w:sz w:val="22"/>
          <w:szCs w:val="24"/>
          <w:lang w:val="es-ES_tradnl"/>
        </w:rPr>
        <w:t xml:space="preserve">Secretaría de Ramsar se </w:t>
      </w:r>
      <w:r w:rsidR="005A059B" w:rsidRPr="002153B5">
        <w:rPr>
          <w:rFonts w:asciiTheme="majorHAnsi" w:hAnsiTheme="majorHAnsi"/>
          <w:sz w:val="22"/>
          <w:szCs w:val="24"/>
          <w:lang w:val="es-ES_tradnl"/>
        </w:rPr>
        <w:t>presenta</w:t>
      </w:r>
      <w:r w:rsidRPr="002153B5">
        <w:rPr>
          <w:rFonts w:asciiTheme="majorHAnsi" w:hAnsiTheme="majorHAnsi"/>
          <w:sz w:val="22"/>
          <w:szCs w:val="24"/>
          <w:lang w:val="es-ES_tradnl"/>
        </w:rPr>
        <w:t xml:space="preserve"> en forma de cuadro en las tres páginas</w:t>
      </w:r>
      <w:r w:rsidR="001236B6" w:rsidRPr="002153B5">
        <w:rPr>
          <w:rFonts w:asciiTheme="majorHAnsi" w:hAnsiTheme="majorHAnsi"/>
          <w:sz w:val="22"/>
          <w:szCs w:val="24"/>
          <w:lang w:val="es-ES_tradnl"/>
        </w:rPr>
        <w:t xml:space="preserve"> siguientes</w:t>
      </w:r>
      <w:r w:rsidR="00B84C03" w:rsidRPr="002153B5">
        <w:rPr>
          <w:rFonts w:asciiTheme="majorHAnsi" w:hAnsiTheme="majorHAnsi"/>
          <w:sz w:val="22"/>
          <w:szCs w:val="24"/>
          <w:lang w:val="es-ES_tradnl"/>
        </w:rPr>
        <w:t>, il</w:t>
      </w:r>
      <w:r w:rsidRPr="002153B5">
        <w:rPr>
          <w:rFonts w:asciiTheme="majorHAnsi" w:hAnsiTheme="majorHAnsi"/>
          <w:sz w:val="22"/>
          <w:szCs w:val="24"/>
          <w:lang w:val="es-ES_tradnl"/>
        </w:rPr>
        <w:t xml:space="preserve">ustrando una actividad en cada fila. </w:t>
      </w:r>
      <w:r w:rsidR="00606000" w:rsidRPr="002153B5">
        <w:rPr>
          <w:rFonts w:asciiTheme="majorHAnsi" w:hAnsiTheme="majorHAnsi"/>
          <w:sz w:val="22"/>
          <w:szCs w:val="24"/>
          <w:lang w:val="es-ES_tradnl"/>
        </w:rPr>
        <w:t>Se incluyen</w:t>
      </w:r>
      <w:r w:rsidRPr="002153B5">
        <w:rPr>
          <w:rFonts w:asciiTheme="majorHAnsi" w:hAnsiTheme="majorHAnsi"/>
          <w:sz w:val="22"/>
          <w:szCs w:val="24"/>
          <w:lang w:val="es-ES_tradnl"/>
        </w:rPr>
        <w:t xml:space="preserve"> referencia</w:t>
      </w:r>
      <w:r w:rsidR="00606000" w:rsidRPr="002153B5">
        <w:rPr>
          <w:rFonts w:asciiTheme="majorHAnsi" w:hAnsiTheme="majorHAnsi"/>
          <w:sz w:val="22"/>
          <w:szCs w:val="24"/>
          <w:lang w:val="es-ES_tradnl"/>
        </w:rPr>
        <w:t>s</w:t>
      </w:r>
      <w:r w:rsidRPr="002153B5">
        <w:rPr>
          <w:rFonts w:asciiTheme="majorHAnsi" w:hAnsiTheme="majorHAnsi"/>
          <w:sz w:val="22"/>
          <w:szCs w:val="24"/>
          <w:lang w:val="es-ES_tradnl"/>
        </w:rPr>
        <w:t xml:space="preserve"> cruzada</w:t>
      </w:r>
      <w:r w:rsidR="00606000" w:rsidRPr="002153B5">
        <w:rPr>
          <w:rFonts w:asciiTheme="majorHAnsi" w:hAnsiTheme="majorHAnsi"/>
          <w:sz w:val="22"/>
          <w:szCs w:val="24"/>
          <w:lang w:val="es-ES_tradnl"/>
        </w:rPr>
        <w:t>s</w:t>
      </w:r>
      <w:r w:rsidRPr="002153B5">
        <w:rPr>
          <w:rFonts w:asciiTheme="majorHAnsi" w:hAnsiTheme="majorHAnsi"/>
          <w:sz w:val="22"/>
          <w:szCs w:val="24"/>
          <w:lang w:val="es-ES_tradnl"/>
        </w:rPr>
        <w:t xml:space="preserve"> para mostrar </w:t>
      </w:r>
      <w:r w:rsidR="00B77718" w:rsidRPr="002153B5">
        <w:rPr>
          <w:rFonts w:asciiTheme="majorHAnsi" w:hAnsiTheme="majorHAnsi"/>
          <w:sz w:val="22"/>
          <w:szCs w:val="24"/>
          <w:lang w:val="es-ES_tradnl"/>
        </w:rPr>
        <w:t>la</w:t>
      </w:r>
      <w:r w:rsidR="00606000" w:rsidRPr="002153B5">
        <w:rPr>
          <w:rFonts w:asciiTheme="majorHAnsi" w:hAnsiTheme="majorHAnsi"/>
          <w:sz w:val="22"/>
          <w:szCs w:val="24"/>
          <w:lang w:val="es-ES_tradnl"/>
        </w:rPr>
        <w:t>s</w:t>
      </w:r>
      <w:r w:rsidR="00B77718" w:rsidRPr="002153B5">
        <w:rPr>
          <w:rFonts w:asciiTheme="majorHAnsi" w:hAnsiTheme="majorHAnsi"/>
          <w:sz w:val="22"/>
          <w:szCs w:val="24"/>
          <w:lang w:val="es-ES_tradnl"/>
        </w:rPr>
        <w:t xml:space="preserve"> correspondencia</w:t>
      </w:r>
      <w:r w:rsidR="00606000" w:rsidRPr="002153B5">
        <w:rPr>
          <w:rFonts w:asciiTheme="majorHAnsi" w:hAnsiTheme="majorHAnsi"/>
          <w:sz w:val="22"/>
          <w:szCs w:val="24"/>
          <w:lang w:val="es-ES_tradnl"/>
        </w:rPr>
        <w:t>s</w:t>
      </w:r>
      <w:r w:rsidR="00B77718" w:rsidRPr="002153B5">
        <w:rPr>
          <w:rFonts w:asciiTheme="majorHAnsi" w:hAnsiTheme="majorHAnsi"/>
          <w:sz w:val="22"/>
          <w:szCs w:val="24"/>
          <w:lang w:val="es-ES_tradnl"/>
        </w:rPr>
        <w:t xml:space="preserve"> entre cada actividad y</w:t>
      </w:r>
      <w:r w:rsidR="001236B6" w:rsidRPr="002153B5">
        <w:rPr>
          <w:rFonts w:asciiTheme="majorHAnsi" w:hAnsiTheme="majorHAnsi"/>
          <w:sz w:val="22"/>
          <w:szCs w:val="24"/>
          <w:lang w:val="es-ES_tradnl"/>
        </w:rPr>
        <w:t xml:space="preserve"> los objetivos y las </w:t>
      </w:r>
      <w:r w:rsidR="001236B6" w:rsidRPr="002153B5">
        <w:rPr>
          <w:rFonts w:asciiTheme="majorHAnsi" w:hAnsiTheme="majorHAnsi"/>
          <w:sz w:val="22"/>
          <w:szCs w:val="24"/>
          <w:lang w:val="es-ES_tradnl"/>
        </w:rPr>
        <w:lastRenderedPageBreak/>
        <w:t>metas del C</w:t>
      </w:r>
      <w:r w:rsidRPr="002153B5">
        <w:rPr>
          <w:rFonts w:asciiTheme="majorHAnsi" w:hAnsiTheme="majorHAnsi"/>
          <w:sz w:val="22"/>
          <w:szCs w:val="24"/>
          <w:lang w:val="es-ES_tradnl"/>
        </w:rPr>
        <w:t xml:space="preserve">uarto Plan Estratégico, y </w:t>
      </w:r>
      <w:r w:rsidR="001236B6" w:rsidRPr="002153B5">
        <w:rPr>
          <w:rFonts w:asciiTheme="majorHAnsi" w:hAnsiTheme="majorHAnsi"/>
          <w:sz w:val="22"/>
          <w:szCs w:val="24"/>
          <w:lang w:val="es-ES_tradnl"/>
        </w:rPr>
        <w:t xml:space="preserve">a </w:t>
      </w:r>
      <w:r w:rsidR="00B77718" w:rsidRPr="002153B5">
        <w:rPr>
          <w:rFonts w:asciiTheme="majorHAnsi" w:hAnsiTheme="majorHAnsi"/>
          <w:sz w:val="22"/>
          <w:szCs w:val="24"/>
          <w:lang w:val="es-ES_tradnl"/>
        </w:rPr>
        <w:t>cuál</w:t>
      </w:r>
      <w:r w:rsidRPr="002153B5">
        <w:rPr>
          <w:rFonts w:asciiTheme="majorHAnsi" w:hAnsiTheme="majorHAnsi"/>
          <w:sz w:val="22"/>
          <w:szCs w:val="24"/>
          <w:lang w:val="es-ES_tradnl"/>
        </w:rPr>
        <w:t xml:space="preserve"> de los </w:t>
      </w:r>
      <w:r w:rsidR="004E0E33" w:rsidRPr="002153B5">
        <w:rPr>
          <w:rFonts w:asciiTheme="majorHAnsi" w:hAnsiTheme="majorHAnsi"/>
          <w:sz w:val="22"/>
          <w:szCs w:val="24"/>
          <w:lang w:val="es-ES_tradnl"/>
        </w:rPr>
        <w:t>4</w:t>
      </w:r>
      <w:r w:rsidR="00D442C1" w:rsidRPr="002153B5">
        <w:rPr>
          <w:rFonts w:asciiTheme="majorHAnsi" w:hAnsiTheme="majorHAnsi"/>
          <w:sz w:val="22"/>
          <w:szCs w:val="24"/>
          <w:lang w:val="es-ES_tradnl"/>
        </w:rPr>
        <w:t>2</w:t>
      </w:r>
      <w:r w:rsidR="004F5E58"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objetivos estratégicos de CECo</w:t>
      </w:r>
      <w:r w:rsidR="00E02682" w:rsidRPr="002153B5">
        <w:rPr>
          <w:rFonts w:asciiTheme="majorHAnsi" w:hAnsiTheme="majorHAnsi"/>
          <w:sz w:val="22"/>
          <w:szCs w:val="24"/>
          <w:lang w:val="es-ES_tradnl"/>
        </w:rPr>
        <w:t>P</w:t>
      </w:r>
      <w:r w:rsidR="00B84C03"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apoya</w:t>
      </w:r>
      <w:r w:rsidR="00B77718" w:rsidRPr="002153B5">
        <w:rPr>
          <w:rFonts w:asciiTheme="majorHAnsi" w:hAnsiTheme="majorHAnsi"/>
          <w:sz w:val="22"/>
          <w:szCs w:val="24"/>
          <w:lang w:val="es-ES_tradnl"/>
        </w:rPr>
        <w:t xml:space="preserve"> cada actividad</w:t>
      </w:r>
      <w:r w:rsidRPr="002153B5">
        <w:rPr>
          <w:rFonts w:asciiTheme="majorHAnsi" w:hAnsiTheme="majorHAnsi"/>
          <w:sz w:val="22"/>
          <w:szCs w:val="24"/>
          <w:lang w:val="es-ES_tradnl"/>
        </w:rPr>
        <w:t xml:space="preserve"> (</w:t>
      </w:r>
      <w:r w:rsidR="00606000" w:rsidRPr="002153B5">
        <w:rPr>
          <w:rFonts w:asciiTheme="majorHAnsi" w:hAnsiTheme="majorHAnsi"/>
          <w:sz w:val="22"/>
          <w:szCs w:val="24"/>
          <w:lang w:val="es-ES_tradnl"/>
        </w:rPr>
        <w:t>primarios</w:t>
      </w:r>
      <w:r w:rsidRPr="002153B5">
        <w:rPr>
          <w:rFonts w:asciiTheme="majorHAnsi" w:hAnsiTheme="majorHAnsi"/>
          <w:sz w:val="22"/>
          <w:szCs w:val="24"/>
          <w:lang w:val="es-ES_tradnl"/>
        </w:rPr>
        <w:t xml:space="preserve"> en verde oscuro, secundario</w:t>
      </w:r>
      <w:r w:rsidR="00606000" w:rsidRPr="002153B5">
        <w:rPr>
          <w:rFonts w:asciiTheme="majorHAnsi" w:hAnsiTheme="majorHAnsi"/>
          <w:sz w:val="22"/>
          <w:szCs w:val="24"/>
          <w:lang w:val="es-ES_tradnl"/>
        </w:rPr>
        <w:t>s</w:t>
      </w:r>
      <w:r w:rsidRPr="002153B5">
        <w:rPr>
          <w:rFonts w:asciiTheme="majorHAnsi" w:hAnsiTheme="majorHAnsi"/>
          <w:sz w:val="22"/>
          <w:szCs w:val="24"/>
          <w:lang w:val="es-ES_tradnl"/>
        </w:rPr>
        <w:t xml:space="preserve"> en verde claro</w:t>
      </w:r>
      <w:r w:rsidR="0053447A" w:rsidRPr="002153B5">
        <w:rPr>
          <w:rFonts w:asciiTheme="majorHAnsi" w:hAnsiTheme="majorHAnsi"/>
          <w:sz w:val="22"/>
          <w:szCs w:val="24"/>
          <w:lang w:val="es-ES_tradnl"/>
        </w:rPr>
        <w:t>).</w:t>
      </w:r>
    </w:p>
    <w:p w:rsidR="00F21FAC" w:rsidRPr="002153B5" w:rsidRDefault="00F21FAC" w:rsidP="00685BC2">
      <w:pPr>
        <w:rPr>
          <w:rFonts w:asciiTheme="majorHAnsi" w:hAnsiTheme="majorHAnsi"/>
          <w:sz w:val="22"/>
          <w:szCs w:val="24"/>
          <w:lang w:val="es-ES_tradnl"/>
        </w:rPr>
      </w:pPr>
    </w:p>
    <w:p w:rsidR="00342A2E" w:rsidRDefault="00A10365" w:rsidP="00685BC2">
      <w:pPr>
        <w:rPr>
          <w:rFonts w:asciiTheme="majorHAnsi" w:hAnsiTheme="majorHAnsi"/>
          <w:sz w:val="22"/>
          <w:szCs w:val="24"/>
          <w:lang w:val="es-ES_tradnl"/>
        </w:rPr>
        <w:sectPr w:rsidR="00342A2E" w:rsidSect="009B2B18">
          <w:footerReference w:type="default" r:id="rId10"/>
          <w:type w:val="continuous"/>
          <w:pgSz w:w="11906" w:h="16838"/>
          <w:pgMar w:top="1440" w:right="1440" w:bottom="1440" w:left="1440" w:header="708" w:footer="708" w:gutter="0"/>
          <w:pgNumType w:start="0"/>
          <w:cols w:space="708"/>
          <w:docGrid w:linePitch="360"/>
        </w:sectPr>
      </w:pPr>
      <w:r w:rsidRPr="002153B5">
        <w:rPr>
          <w:rFonts w:asciiTheme="majorHAnsi" w:hAnsiTheme="majorHAnsi"/>
          <w:sz w:val="22"/>
          <w:szCs w:val="24"/>
          <w:lang w:val="es-ES_tradnl"/>
        </w:rPr>
        <w:t xml:space="preserve">Todas las actividades de </w:t>
      </w:r>
      <w:r w:rsidR="00E02682" w:rsidRPr="002153B5">
        <w:rPr>
          <w:rFonts w:asciiTheme="majorHAnsi" w:hAnsiTheme="majorHAnsi"/>
          <w:sz w:val="22"/>
          <w:szCs w:val="24"/>
          <w:lang w:val="es-ES_tradnl"/>
        </w:rPr>
        <w:t>Comunicaciones/CECoP</w:t>
      </w:r>
      <w:r w:rsidR="00B84C03" w:rsidRPr="002153B5">
        <w:rPr>
          <w:rFonts w:asciiTheme="majorHAnsi" w:hAnsiTheme="majorHAnsi"/>
          <w:sz w:val="22"/>
          <w:szCs w:val="24"/>
          <w:lang w:val="es-ES_tradnl"/>
        </w:rPr>
        <w:t xml:space="preserve"> </w:t>
      </w:r>
      <w:r w:rsidR="00B77718" w:rsidRPr="002153B5">
        <w:rPr>
          <w:rFonts w:asciiTheme="majorHAnsi" w:hAnsiTheme="majorHAnsi"/>
          <w:sz w:val="22"/>
          <w:szCs w:val="24"/>
          <w:lang w:val="es-ES_tradnl"/>
        </w:rPr>
        <w:t xml:space="preserve">que figuran </w:t>
      </w:r>
      <w:r w:rsidRPr="002153B5">
        <w:rPr>
          <w:rFonts w:asciiTheme="majorHAnsi" w:hAnsiTheme="majorHAnsi"/>
          <w:sz w:val="22"/>
          <w:szCs w:val="24"/>
          <w:lang w:val="es-ES_tradnl"/>
        </w:rPr>
        <w:t xml:space="preserve">en este cuadro </w:t>
      </w:r>
      <w:r w:rsidR="00547874" w:rsidRPr="002153B5">
        <w:rPr>
          <w:rFonts w:asciiTheme="majorHAnsi" w:hAnsiTheme="majorHAnsi"/>
          <w:sz w:val="22"/>
          <w:szCs w:val="24"/>
          <w:lang w:val="es-ES_tradnl"/>
        </w:rPr>
        <w:t>sinóptico</w:t>
      </w:r>
      <w:r w:rsidRPr="002153B5">
        <w:rPr>
          <w:rFonts w:asciiTheme="majorHAnsi" w:hAnsiTheme="majorHAnsi"/>
          <w:sz w:val="22"/>
          <w:szCs w:val="24"/>
          <w:lang w:val="es-ES_tradnl"/>
        </w:rPr>
        <w:t xml:space="preserve"> se explican pormenorizadamente en la Sección</w:t>
      </w:r>
      <w:r w:rsidR="006E2091" w:rsidRPr="002153B5">
        <w:rPr>
          <w:rFonts w:asciiTheme="majorHAnsi" w:hAnsiTheme="majorHAnsi"/>
          <w:sz w:val="22"/>
          <w:szCs w:val="24"/>
          <w:lang w:val="es-ES_tradnl"/>
        </w:rPr>
        <w:t xml:space="preserve"> </w:t>
      </w:r>
      <w:r w:rsidR="00F0557A" w:rsidRPr="002153B5">
        <w:rPr>
          <w:rFonts w:asciiTheme="majorHAnsi" w:hAnsiTheme="majorHAnsi"/>
          <w:sz w:val="22"/>
          <w:szCs w:val="24"/>
          <w:lang w:val="es-ES_tradnl"/>
        </w:rPr>
        <w:t>10</w:t>
      </w:r>
      <w:r w:rsidR="00F21FAC" w:rsidRPr="002153B5">
        <w:rPr>
          <w:rFonts w:asciiTheme="majorHAnsi" w:hAnsiTheme="majorHAnsi"/>
          <w:sz w:val="22"/>
          <w:szCs w:val="24"/>
          <w:lang w:val="es-ES_tradnl"/>
        </w:rPr>
        <w:t xml:space="preserve">, </w:t>
      </w:r>
      <w:r w:rsidR="00FE44ED" w:rsidRPr="002153B5">
        <w:rPr>
          <w:rFonts w:asciiTheme="majorHAnsi" w:hAnsiTheme="majorHAnsi"/>
          <w:sz w:val="22"/>
          <w:szCs w:val="24"/>
          <w:lang w:val="es-ES_tradnl"/>
        </w:rPr>
        <w:t>que comienza en la página</w:t>
      </w:r>
      <w:r w:rsidR="00B84C03" w:rsidRPr="002153B5">
        <w:rPr>
          <w:rFonts w:asciiTheme="majorHAnsi" w:hAnsiTheme="majorHAnsi"/>
          <w:sz w:val="22"/>
          <w:szCs w:val="24"/>
          <w:lang w:val="es-ES_tradnl"/>
        </w:rPr>
        <w:t xml:space="preserve"> 1</w:t>
      </w:r>
      <w:r w:rsidR="001236B6" w:rsidRPr="002153B5">
        <w:rPr>
          <w:rFonts w:asciiTheme="majorHAnsi" w:hAnsiTheme="majorHAnsi"/>
          <w:sz w:val="22"/>
          <w:szCs w:val="24"/>
          <w:lang w:val="es-ES_tradnl"/>
        </w:rPr>
        <w:t>3</w:t>
      </w:r>
      <w:r w:rsidR="00B84C03" w:rsidRPr="002153B5">
        <w:rPr>
          <w:rFonts w:asciiTheme="majorHAnsi" w:hAnsiTheme="majorHAnsi"/>
          <w:sz w:val="22"/>
          <w:szCs w:val="24"/>
          <w:lang w:val="es-ES_tradnl"/>
        </w:rPr>
        <w:t>.</w:t>
      </w:r>
    </w:p>
    <w:p w:rsidR="00357015" w:rsidRPr="0063191B" w:rsidRDefault="00FE44ED" w:rsidP="0063191B">
      <w:pPr>
        <w:pStyle w:val="ListParagraph"/>
        <w:numPr>
          <w:ilvl w:val="0"/>
          <w:numId w:val="62"/>
        </w:numPr>
        <w:ind w:left="426" w:hanging="426"/>
        <w:rPr>
          <w:rFonts w:asciiTheme="majorHAnsi" w:hAnsiTheme="majorHAnsi"/>
          <w:b/>
          <w:sz w:val="22"/>
          <w:szCs w:val="24"/>
          <w:lang w:val="es-ES_tradnl"/>
        </w:rPr>
      </w:pPr>
      <w:r w:rsidRPr="0063191B">
        <w:rPr>
          <w:rFonts w:asciiTheme="majorHAnsi" w:hAnsiTheme="majorHAnsi"/>
          <w:b/>
          <w:sz w:val="22"/>
          <w:szCs w:val="24"/>
          <w:lang w:val="es-ES_tradnl"/>
        </w:rPr>
        <w:lastRenderedPageBreak/>
        <w:t xml:space="preserve">Cuadro </w:t>
      </w:r>
      <w:r w:rsidR="00547874" w:rsidRPr="0063191B">
        <w:rPr>
          <w:rFonts w:asciiTheme="majorHAnsi" w:hAnsiTheme="majorHAnsi"/>
          <w:b/>
          <w:sz w:val="22"/>
          <w:szCs w:val="24"/>
          <w:lang w:val="es-ES_tradnl"/>
        </w:rPr>
        <w:t>sinóptico</w:t>
      </w:r>
      <w:r w:rsidR="00357015" w:rsidRPr="0063191B">
        <w:rPr>
          <w:rFonts w:asciiTheme="majorHAnsi" w:hAnsiTheme="majorHAnsi"/>
          <w:b/>
          <w:sz w:val="22"/>
          <w:szCs w:val="24"/>
          <w:lang w:val="es-ES_tradnl"/>
        </w:rPr>
        <w:t xml:space="preserve"> </w:t>
      </w:r>
      <w:r w:rsidRPr="0063191B">
        <w:rPr>
          <w:rFonts w:asciiTheme="majorHAnsi" w:hAnsiTheme="majorHAnsi"/>
          <w:b/>
          <w:sz w:val="22"/>
          <w:szCs w:val="24"/>
          <w:lang w:val="es-ES_tradnl"/>
        </w:rPr>
        <w:t>de las actividades de</w:t>
      </w:r>
      <w:r w:rsidR="00C43567" w:rsidRPr="0063191B">
        <w:rPr>
          <w:rFonts w:asciiTheme="majorHAnsi" w:hAnsiTheme="majorHAnsi"/>
          <w:b/>
          <w:sz w:val="22"/>
          <w:szCs w:val="24"/>
          <w:lang w:val="es-ES_tradnl"/>
        </w:rPr>
        <w:t xml:space="preserve"> </w:t>
      </w:r>
      <w:r w:rsidR="00E02682" w:rsidRPr="0063191B">
        <w:rPr>
          <w:rFonts w:asciiTheme="majorHAnsi" w:hAnsiTheme="majorHAnsi"/>
          <w:b/>
          <w:sz w:val="22"/>
          <w:szCs w:val="24"/>
          <w:lang w:val="es-ES_tradnl"/>
        </w:rPr>
        <w:t>Comunicaciones/CECoP</w:t>
      </w:r>
      <w:r w:rsidR="00C43567" w:rsidRPr="0063191B">
        <w:rPr>
          <w:rFonts w:asciiTheme="majorHAnsi" w:hAnsiTheme="majorHAnsi"/>
          <w:b/>
          <w:sz w:val="22"/>
          <w:szCs w:val="24"/>
          <w:lang w:val="es-ES_tradnl"/>
        </w:rPr>
        <w:t xml:space="preserve"> </w:t>
      </w:r>
      <w:r w:rsidRPr="0063191B">
        <w:rPr>
          <w:rFonts w:asciiTheme="majorHAnsi" w:hAnsiTheme="majorHAnsi"/>
          <w:b/>
          <w:sz w:val="22"/>
          <w:szCs w:val="24"/>
          <w:lang w:val="es-ES_tradnl"/>
        </w:rPr>
        <w:t>de la Secretaría de Ramsar</w:t>
      </w:r>
      <w:r w:rsidR="00C43567" w:rsidRPr="0063191B">
        <w:rPr>
          <w:rFonts w:asciiTheme="majorHAnsi" w:hAnsiTheme="majorHAnsi"/>
          <w:b/>
          <w:sz w:val="22"/>
          <w:szCs w:val="24"/>
          <w:lang w:val="es-ES_tradnl"/>
        </w:rPr>
        <w:t xml:space="preserve"> </w:t>
      </w:r>
    </w:p>
    <w:p w:rsidR="004F12E8" w:rsidRDefault="004F12E8" w:rsidP="00342A2E"/>
    <w:p w:rsidR="004F12E8" w:rsidRPr="00342A2E" w:rsidRDefault="004F12E8" w:rsidP="00342A2E">
      <w:pPr>
        <w:rPr>
          <w:rFonts w:asciiTheme="majorHAnsi" w:hAnsiTheme="majorHAnsi"/>
          <w:b/>
          <w:sz w:val="22"/>
          <w:lang w:val="es-ES_tradnl"/>
        </w:rPr>
      </w:pPr>
      <w:r w:rsidRPr="004F12E8">
        <w:rPr>
          <w:noProof/>
          <w:lang w:val="en-US"/>
        </w:rPr>
        <w:drawing>
          <wp:inline distT="0" distB="0" distL="0" distR="0">
            <wp:extent cx="9151128" cy="49149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9185495" cy="4933358"/>
                    </a:xfrm>
                    <a:prstGeom prst="rect">
                      <a:avLst/>
                    </a:prstGeom>
                    <a:noFill/>
                    <a:ln w="9525">
                      <a:noFill/>
                      <a:miter lim="800000"/>
                      <a:headEnd/>
                      <a:tailEnd/>
                    </a:ln>
                  </pic:spPr>
                </pic:pic>
              </a:graphicData>
            </a:graphic>
          </wp:inline>
        </w:drawing>
      </w:r>
    </w:p>
    <w:p w:rsidR="00342A2E" w:rsidRPr="00342A2E" w:rsidRDefault="00272CB0" w:rsidP="00342A2E">
      <w:pPr>
        <w:rPr>
          <w:rFonts w:asciiTheme="majorHAnsi" w:hAnsiTheme="majorHAnsi"/>
          <w:sz w:val="22"/>
          <w:szCs w:val="24"/>
          <w:lang w:val="es-ES_tradnl"/>
        </w:rPr>
      </w:pPr>
      <w:r w:rsidRPr="00272CB0">
        <w:rPr>
          <w:noProof/>
          <w:szCs w:val="24"/>
          <w:lang w:val="en-US"/>
        </w:rPr>
        <w:lastRenderedPageBreak/>
        <w:drawing>
          <wp:inline distT="0" distB="0" distL="0" distR="0">
            <wp:extent cx="9150350" cy="5192628"/>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9164999" cy="5200941"/>
                    </a:xfrm>
                    <a:prstGeom prst="rect">
                      <a:avLst/>
                    </a:prstGeom>
                    <a:noFill/>
                    <a:ln w="9525">
                      <a:noFill/>
                      <a:miter lim="800000"/>
                      <a:headEnd/>
                      <a:tailEnd/>
                    </a:ln>
                  </pic:spPr>
                </pic:pic>
              </a:graphicData>
            </a:graphic>
          </wp:inline>
        </w:drawing>
      </w:r>
    </w:p>
    <w:p w:rsidR="00357015" w:rsidRPr="002153B5" w:rsidRDefault="00357015" w:rsidP="00357015">
      <w:pPr>
        <w:rPr>
          <w:rFonts w:asciiTheme="majorHAnsi" w:hAnsiTheme="majorHAnsi"/>
          <w:sz w:val="22"/>
          <w:szCs w:val="24"/>
          <w:lang w:val="es-ES_tradnl"/>
        </w:rPr>
      </w:pPr>
    </w:p>
    <w:p w:rsidR="00357015" w:rsidRPr="002153B5" w:rsidRDefault="00357015" w:rsidP="00357015">
      <w:pPr>
        <w:rPr>
          <w:rFonts w:asciiTheme="majorHAnsi" w:hAnsiTheme="majorHAnsi"/>
          <w:sz w:val="22"/>
          <w:szCs w:val="24"/>
          <w:lang w:val="es-ES_tradnl"/>
        </w:rPr>
      </w:pPr>
    </w:p>
    <w:p w:rsidR="00342A2E" w:rsidRDefault="00272CB0" w:rsidP="00697A1B">
      <w:pPr>
        <w:rPr>
          <w:rFonts w:asciiTheme="majorHAnsi" w:hAnsiTheme="majorHAnsi"/>
          <w:b/>
          <w:sz w:val="22"/>
          <w:szCs w:val="24"/>
          <w:lang w:val="es-ES_tradnl"/>
        </w:rPr>
        <w:sectPr w:rsidR="00342A2E" w:rsidSect="009B2B18">
          <w:footerReference w:type="default" r:id="rId13"/>
          <w:pgSz w:w="16838" w:h="11906" w:orient="landscape"/>
          <w:pgMar w:top="1440" w:right="1440" w:bottom="1440" w:left="1440" w:header="708" w:footer="708" w:gutter="0"/>
          <w:cols w:space="708"/>
          <w:docGrid w:linePitch="360"/>
        </w:sectPr>
      </w:pPr>
      <w:r w:rsidRPr="00272CB0">
        <w:rPr>
          <w:noProof/>
          <w:szCs w:val="24"/>
          <w:lang w:val="en-US"/>
        </w:rPr>
        <w:lastRenderedPageBreak/>
        <w:drawing>
          <wp:inline distT="0" distB="0" distL="0" distR="0">
            <wp:extent cx="9150350" cy="4493306"/>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9157889" cy="4497008"/>
                    </a:xfrm>
                    <a:prstGeom prst="rect">
                      <a:avLst/>
                    </a:prstGeom>
                    <a:noFill/>
                    <a:ln w="9525">
                      <a:noFill/>
                      <a:miter lim="800000"/>
                      <a:headEnd/>
                      <a:tailEnd/>
                    </a:ln>
                  </pic:spPr>
                </pic:pic>
              </a:graphicData>
            </a:graphic>
          </wp:inline>
        </w:drawing>
      </w:r>
    </w:p>
    <w:p w:rsidR="00DC432C" w:rsidRPr="002153B5" w:rsidRDefault="00DC432C" w:rsidP="0063191B">
      <w:pPr>
        <w:pStyle w:val="ListParagraph"/>
        <w:numPr>
          <w:ilvl w:val="0"/>
          <w:numId w:val="62"/>
        </w:numPr>
        <w:ind w:left="426" w:hanging="426"/>
        <w:rPr>
          <w:rFonts w:asciiTheme="majorHAnsi" w:hAnsiTheme="majorHAnsi"/>
          <w:b/>
          <w:sz w:val="22"/>
          <w:szCs w:val="24"/>
          <w:lang w:val="es-ES_tradnl"/>
        </w:rPr>
      </w:pPr>
      <w:r w:rsidRPr="002153B5">
        <w:rPr>
          <w:rFonts w:asciiTheme="majorHAnsi" w:hAnsiTheme="majorHAnsi"/>
          <w:b/>
          <w:sz w:val="22"/>
          <w:szCs w:val="24"/>
          <w:lang w:val="es-ES_tradnl"/>
        </w:rPr>
        <w:lastRenderedPageBreak/>
        <w:t>Descrip</w:t>
      </w:r>
      <w:r w:rsidR="00A24BCC" w:rsidRPr="002153B5">
        <w:rPr>
          <w:rFonts w:asciiTheme="majorHAnsi" w:hAnsiTheme="majorHAnsi"/>
          <w:b/>
          <w:sz w:val="22"/>
          <w:szCs w:val="24"/>
          <w:lang w:val="es-ES_tradnl"/>
        </w:rPr>
        <w:t>ción de las actividades de</w:t>
      </w:r>
      <w:r w:rsidR="00111BE5" w:rsidRPr="002153B5">
        <w:rPr>
          <w:rFonts w:asciiTheme="majorHAnsi" w:hAnsiTheme="majorHAnsi"/>
          <w:b/>
          <w:sz w:val="22"/>
          <w:szCs w:val="24"/>
          <w:lang w:val="es-ES_tradnl"/>
        </w:rPr>
        <w:t xml:space="preserve"> </w:t>
      </w:r>
      <w:r w:rsidR="00E02682" w:rsidRPr="002153B5">
        <w:rPr>
          <w:rFonts w:asciiTheme="majorHAnsi" w:hAnsiTheme="majorHAnsi"/>
          <w:b/>
          <w:sz w:val="22"/>
          <w:szCs w:val="24"/>
          <w:lang w:val="es-ES_tradnl"/>
        </w:rPr>
        <w:t>Comunicaciones/CECoP</w:t>
      </w:r>
      <w:r w:rsidR="00B77718" w:rsidRPr="002153B5">
        <w:rPr>
          <w:rFonts w:asciiTheme="majorHAnsi" w:hAnsiTheme="majorHAnsi"/>
          <w:b/>
          <w:sz w:val="22"/>
          <w:szCs w:val="24"/>
          <w:lang w:val="es-ES_tradnl"/>
        </w:rPr>
        <w:t xml:space="preserve"> de la Secretaría</w:t>
      </w:r>
    </w:p>
    <w:p w:rsidR="00DC432C" w:rsidRPr="002153B5" w:rsidRDefault="00DC432C" w:rsidP="00DC432C">
      <w:pPr>
        <w:rPr>
          <w:rFonts w:asciiTheme="majorHAnsi" w:hAnsiTheme="majorHAnsi"/>
          <w:b/>
          <w:sz w:val="22"/>
          <w:szCs w:val="24"/>
          <w:lang w:val="es-ES_tradnl"/>
        </w:rPr>
      </w:pPr>
    </w:p>
    <w:p w:rsidR="004F1634" w:rsidRPr="002153B5" w:rsidRDefault="00967998" w:rsidP="00DC432C">
      <w:pPr>
        <w:rPr>
          <w:rFonts w:asciiTheme="majorHAnsi" w:hAnsiTheme="majorHAnsi"/>
          <w:sz w:val="22"/>
          <w:szCs w:val="24"/>
          <w:lang w:val="es-ES_tradnl"/>
        </w:rPr>
      </w:pPr>
      <w:r w:rsidRPr="002153B5">
        <w:rPr>
          <w:rFonts w:asciiTheme="majorHAnsi" w:hAnsiTheme="majorHAnsi"/>
          <w:sz w:val="22"/>
          <w:szCs w:val="24"/>
          <w:lang w:val="es-ES_tradnl"/>
        </w:rPr>
        <w:t>En esta sección se describen las medidas individuales con m</w:t>
      </w:r>
      <w:r w:rsidR="00B77718" w:rsidRPr="002153B5">
        <w:rPr>
          <w:rFonts w:asciiTheme="majorHAnsi" w:hAnsiTheme="majorHAnsi"/>
          <w:sz w:val="22"/>
          <w:szCs w:val="24"/>
          <w:lang w:val="es-ES_tradnl"/>
        </w:rPr>
        <w:t>ayor detalle que en el cuadro,</w:t>
      </w:r>
      <w:r w:rsidRPr="002153B5">
        <w:rPr>
          <w:rFonts w:asciiTheme="majorHAnsi" w:hAnsiTheme="majorHAnsi"/>
          <w:sz w:val="22"/>
          <w:szCs w:val="24"/>
          <w:lang w:val="es-ES_tradnl"/>
        </w:rPr>
        <w:t xml:space="preserve"> se señalan </w:t>
      </w:r>
      <w:r w:rsidR="00944D50" w:rsidRPr="002153B5">
        <w:rPr>
          <w:rFonts w:asciiTheme="majorHAnsi" w:hAnsiTheme="majorHAnsi"/>
          <w:sz w:val="22"/>
          <w:szCs w:val="24"/>
          <w:lang w:val="es-ES_tradnl"/>
        </w:rPr>
        <w:t xml:space="preserve">los principales </w:t>
      </w:r>
      <w:r w:rsidRPr="002153B5">
        <w:rPr>
          <w:rFonts w:asciiTheme="majorHAnsi" w:hAnsiTheme="majorHAnsi"/>
          <w:sz w:val="22"/>
          <w:szCs w:val="24"/>
          <w:lang w:val="es-ES_tradnl"/>
        </w:rPr>
        <w:t>los objetivos estratégicos primarios relevantes de</w:t>
      </w:r>
      <w:r w:rsidR="004F1634"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CECo</w:t>
      </w:r>
      <w:r w:rsidR="00E02682" w:rsidRPr="002153B5">
        <w:rPr>
          <w:rFonts w:asciiTheme="majorHAnsi" w:hAnsiTheme="majorHAnsi"/>
          <w:sz w:val="22"/>
          <w:szCs w:val="24"/>
          <w:lang w:val="es-ES_tradnl"/>
        </w:rPr>
        <w:t>P</w:t>
      </w:r>
      <w:r w:rsidR="004F1634"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que cada actividad debe</w:t>
      </w:r>
      <w:r w:rsidR="00475F11" w:rsidRPr="002153B5">
        <w:rPr>
          <w:rFonts w:asciiTheme="majorHAnsi" w:hAnsiTheme="majorHAnsi"/>
          <w:sz w:val="22"/>
          <w:szCs w:val="24"/>
          <w:lang w:val="es-ES_tradnl"/>
        </w:rPr>
        <w:t>ría</w:t>
      </w:r>
      <w:r w:rsidR="00B77718" w:rsidRPr="002153B5">
        <w:rPr>
          <w:rFonts w:asciiTheme="majorHAnsi" w:hAnsiTheme="majorHAnsi"/>
          <w:sz w:val="22"/>
          <w:szCs w:val="24"/>
          <w:lang w:val="es-ES_tradnl"/>
        </w:rPr>
        <w:t xml:space="preserve"> apoyar </w:t>
      </w:r>
      <w:r w:rsidRPr="002153B5">
        <w:rPr>
          <w:rFonts w:asciiTheme="majorHAnsi" w:hAnsiTheme="majorHAnsi"/>
          <w:sz w:val="22"/>
          <w:szCs w:val="24"/>
          <w:lang w:val="es-ES_tradnl"/>
        </w:rPr>
        <w:t xml:space="preserve">y se especifica si la financiación se </w:t>
      </w:r>
      <w:r w:rsidR="00B77718" w:rsidRPr="002153B5">
        <w:rPr>
          <w:rFonts w:asciiTheme="majorHAnsi" w:hAnsiTheme="majorHAnsi"/>
          <w:sz w:val="22"/>
          <w:szCs w:val="24"/>
          <w:lang w:val="es-ES_tradnl"/>
        </w:rPr>
        <w:t>realizará</w:t>
      </w:r>
      <w:r w:rsidRPr="002153B5">
        <w:rPr>
          <w:rFonts w:asciiTheme="majorHAnsi" w:hAnsiTheme="majorHAnsi"/>
          <w:sz w:val="22"/>
          <w:szCs w:val="24"/>
          <w:lang w:val="es-ES_tradnl"/>
        </w:rPr>
        <w:t xml:space="preserve"> con cargo a fondos básicos o </w:t>
      </w:r>
      <w:r w:rsidR="00944D50" w:rsidRPr="002153B5">
        <w:rPr>
          <w:rFonts w:asciiTheme="majorHAnsi" w:hAnsiTheme="majorHAnsi"/>
          <w:sz w:val="22"/>
          <w:szCs w:val="24"/>
          <w:lang w:val="es-ES_tradnl"/>
        </w:rPr>
        <w:t>fondos complementarios</w:t>
      </w:r>
      <w:r w:rsidR="004F1634" w:rsidRPr="002153B5">
        <w:rPr>
          <w:rFonts w:asciiTheme="majorHAnsi" w:hAnsiTheme="majorHAnsi"/>
          <w:sz w:val="22"/>
          <w:szCs w:val="24"/>
          <w:lang w:val="es-ES_tradnl"/>
        </w:rPr>
        <w:t>.</w:t>
      </w:r>
    </w:p>
    <w:p w:rsidR="00677F33" w:rsidRPr="002153B5" w:rsidRDefault="00677F33" w:rsidP="00677F33">
      <w:pPr>
        <w:rPr>
          <w:rFonts w:asciiTheme="majorHAnsi" w:hAnsiTheme="majorHAnsi"/>
          <w:b/>
          <w:sz w:val="22"/>
          <w:szCs w:val="24"/>
          <w:lang w:val="es-ES_tradnl"/>
        </w:rPr>
      </w:pPr>
    </w:p>
    <w:p w:rsidR="00677F33" w:rsidRPr="002153B5" w:rsidRDefault="00677F33" w:rsidP="0063191B">
      <w:pPr>
        <w:ind w:left="851" w:hanging="425"/>
        <w:rPr>
          <w:rFonts w:asciiTheme="majorHAnsi" w:hAnsiTheme="majorHAnsi"/>
          <w:b/>
          <w:sz w:val="22"/>
          <w:lang w:val="es-ES_tradnl"/>
        </w:rPr>
      </w:pPr>
      <w:r w:rsidRPr="002153B5">
        <w:rPr>
          <w:rFonts w:asciiTheme="majorHAnsi" w:hAnsiTheme="majorHAnsi"/>
          <w:b/>
          <w:sz w:val="22"/>
          <w:szCs w:val="24"/>
          <w:lang w:val="es-ES_tradnl"/>
        </w:rPr>
        <w:t xml:space="preserve">10a. </w:t>
      </w:r>
      <w:r w:rsidR="00967998" w:rsidRPr="002153B5">
        <w:rPr>
          <w:rFonts w:asciiTheme="majorHAnsi" w:hAnsiTheme="majorHAnsi"/>
          <w:b/>
          <w:sz w:val="22"/>
          <w:szCs w:val="24"/>
          <w:lang w:val="es-ES_tradnl"/>
        </w:rPr>
        <w:t xml:space="preserve">Identidad </w:t>
      </w:r>
      <w:r w:rsidR="00944D50" w:rsidRPr="002153B5">
        <w:rPr>
          <w:rFonts w:asciiTheme="majorHAnsi" w:hAnsiTheme="majorHAnsi"/>
          <w:b/>
          <w:sz w:val="22"/>
          <w:szCs w:val="24"/>
          <w:lang w:val="es-ES_tradnl"/>
        </w:rPr>
        <w:t xml:space="preserve">y marca </w:t>
      </w:r>
      <w:r w:rsidR="000D15D2" w:rsidRPr="002153B5">
        <w:rPr>
          <w:rFonts w:asciiTheme="majorHAnsi" w:hAnsiTheme="majorHAnsi"/>
          <w:b/>
          <w:sz w:val="22"/>
          <w:szCs w:val="24"/>
          <w:lang w:val="es-ES_tradnl"/>
        </w:rPr>
        <w:t>corporativa</w:t>
      </w:r>
      <w:r w:rsidR="00B77718" w:rsidRPr="002153B5">
        <w:rPr>
          <w:rFonts w:asciiTheme="majorHAnsi" w:hAnsiTheme="majorHAnsi"/>
          <w:b/>
          <w:sz w:val="22"/>
          <w:szCs w:val="24"/>
          <w:lang w:val="es-ES_tradnl"/>
        </w:rPr>
        <w:t>s</w:t>
      </w:r>
      <w:r w:rsidR="004F370F" w:rsidRPr="002153B5">
        <w:rPr>
          <w:rFonts w:asciiTheme="majorHAnsi" w:hAnsiTheme="majorHAnsi"/>
          <w:b/>
          <w:sz w:val="22"/>
          <w:lang w:val="es-ES_tradnl"/>
        </w:rPr>
        <w:t xml:space="preserve"> (</w:t>
      </w:r>
      <w:r w:rsidR="00967998" w:rsidRPr="002153B5">
        <w:rPr>
          <w:rFonts w:asciiTheme="majorHAnsi" w:hAnsiTheme="majorHAnsi"/>
          <w:b/>
          <w:sz w:val="22"/>
          <w:lang w:val="es-ES_tradnl"/>
        </w:rPr>
        <w:t>fondos básicos</w:t>
      </w:r>
      <w:r w:rsidR="004F370F" w:rsidRPr="002153B5">
        <w:rPr>
          <w:rFonts w:asciiTheme="majorHAnsi" w:hAnsiTheme="majorHAnsi"/>
          <w:b/>
          <w:sz w:val="22"/>
          <w:lang w:val="es-ES_tradnl"/>
        </w:rPr>
        <w:t>)</w:t>
      </w:r>
    </w:p>
    <w:p w:rsidR="00677F33" w:rsidRPr="002153B5" w:rsidRDefault="00677F33" w:rsidP="00677F33">
      <w:pPr>
        <w:rPr>
          <w:rFonts w:asciiTheme="majorHAnsi" w:hAnsiTheme="majorHAnsi"/>
          <w:b/>
          <w:sz w:val="22"/>
          <w:szCs w:val="24"/>
          <w:lang w:val="es-ES_tradnl"/>
        </w:rPr>
      </w:pPr>
    </w:p>
    <w:p w:rsidR="0063191B" w:rsidRDefault="00967998" w:rsidP="0063191B">
      <w:pPr>
        <w:rPr>
          <w:rFonts w:asciiTheme="majorHAnsi" w:hAnsiTheme="majorHAnsi"/>
          <w:sz w:val="22"/>
          <w:szCs w:val="24"/>
          <w:lang w:val="es-ES_tradnl"/>
        </w:rPr>
      </w:pPr>
      <w:r w:rsidRPr="002153B5">
        <w:rPr>
          <w:rFonts w:asciiTheme="majorHAnsi" w:hAnsiTheme="majorHAnsi"/>
          <w:sz w:val="22"/>
          <w:szCs w:val="24"/>
          <w:lang w:val="es-ES_tradnl"/>
        </w:rPr>
        <w:t xml:space="preserve">Debería examinarse la identidad corporativa de </w:t>
      </w:r>
      <w:r w:rsidR="00677F33" w:rsidRPr="002153B5">
        <w:rPr>
          <w:rFonts w:asciiTheme="majorHAnsi" w:hAnsiTheme="majorHAnsi"/>
          <w:sz w:val="22"/>
          <w:szCs w:val="24"/>
          <w:lang w:val="es-ES_tradnl"/>
        </w:rPr>
        <w:t>Ramsar</w:t>
      </w:r>
      <w:r w:rsidRPr="002153B5">
        <w:rPr>
          <w:rFonts w:asciiTheme="majorHAnsi" w:hAnsiTheme="majorHAnsi"/>
          <w:sz w:val="22"/>
          <w:szCs w:val="24"/>
          <w:lang w:val="es-ES_tradnl"/>
        </w:rPr>
        <w:t>, haciendo hinca</w:t>
      </w:r>
      <w:r w:rsidR="00944D50" w:rsidRPr="002153B5">
        <w:rPr>
          <w:rFonts w:asciiTheme="majorHAnsi" w:hAnsiTheme="majorHAnsi"/>
          <w:sz w:val="22"/>
          <w:szCs w:val="24"/>
          <w:lang w:val="es-ES_tradnl"/>
        </w:rPr>
        <w:t>pié en el posicionamiento de la marca</w:t>
      </w:r>
      <w:r w:rsidRPr="002153B5">
        <w:rPr>
          <w:rFonts w:asciiTheme="majorHAnsi" w:hAnsiTheme="majorHAnsi"/>
          <w:sz w:val="22"/>
          <w:szCs w:val="24"/>
          <w:lang w:val="es-ES_tradnl"/>
        </w:rPr>
        <w:t xml:space="preserve"> como</w:t>
      </w:r>
      <w:r w:rsidR="00677F33" w:rsidRPr="002153B5">
        <w:rPr>
          <w:rFonts w:asciiTheme="majorHAnsi" w:hAnsiTheme="majorHAnsi"/>
          <w:sz w:val="22"/>
          <w:szCs w:val="24"/>
          <w:lang w:val="es-ES_tradnl"/>
        </w:rPr>
        <w:t xml:space="preserve"> </w:t>
      </w:r>
      <w:r w:rsidR="00D06BF9" w:rsidRPr="002153B5">
        <w:rPr>
          <w:rFonts w:asciiTheme="majorHAnsi" w:hAnsiTheme="majorHAnsi"/>
          <w:sz w:val="22"/>
          <w:szCs w:val="24"/>
          <w:lang w:val="es-ES_tradnl"/>
        </w:rPr>
        <w:t>“</w:t>
      </w:r>
      <w:r w:rsidRPr="002153B5">
        <w:rPr>
          <w:rFonts w:asciiTheme="majorHAnsi" w:hAnsiTheme="majorHAnsi"/>
          <w:sz w:val="22"/>
          <w:szCs w:val="24"/>
          <w:lang w:val="es-ES_tradnl"/>
        </w:rPr>
        <w:t>la fuente del desarrollo sostenible</w:t>
      </w:r>
      <w:r w:rsidR="00D06BF9" w:rsidRPr="002153B5">
        <w:rPr>
          <w:rFonts w:asciiTheme="majorHAnsi" w:hAnsiTheme="majorHAnsi"/>
          <w:sz w:val="22"/>
          <w:szCs w:val="24"/>
          <w:lang w:val="es-ES_tradnl"/>
        </w:rPr>
        <w:t>”</w:t>
      </w:r>
      <w:r w:rsidR="00B77718" w:rsidRPr="002153B5">
        <w:rPr>
          <w:rFonts w:asciiTheme="majorHAnsi" w:hAnsiTheme="majorHAnsi"/>
          <w:sz w:val="22"/>
          <w:szCs w:val="24"/>
          <w:lang w:val="es-ES_tradnl"/>
        </w:rPr>
        <w:t>.</w:t>
      </w:r>
      <w:r w:rsidR="00677F33"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Esto apoya igualmente los objetivos estratégicos</w:t>
      </w:r>
      <w:r w:rsidR="00D442C1" w:rsidRPr="002153B5">
        <w:rPr>
          <w:rFonts w:asciiTheme="majorHAnsi" w:hAnsiTheme="majorHAnsi"/>
          <w:sz w:val="22"/>
          <w:szCs w:val="24"/>
          <w:lang w:val="es-ES_tradnl"/>
        </w:rPr>
        <w:t xml:space="preserve"> 3.1 </w:t>
      </w:r>
      <w:r w:rsidRPr="002153B5">
        <w:rPr>
          <w:rFonts w:asciiTheme="majorHAnsi" w:hAnsiTheme="majorHAnsi"/>
          <w:sz w:val="22"/>
          <w:szCs w:val="24"/>
          <w:lang w:val="es-ES_tradnl"/>
        </w:rPr>
        <w:t>y</w:t>
      </w:r>
      <w:r w:rsidR="00D442C1" w:rsidRPr="002153B5">
        <w:rPr>
          <w:rFonts w:asciiTheme="majorHAnsi" w:hAnsiTheme="majorHAnsi"/>
          <w:sz w:val="22"/>
          <w:szCs w:val="24"/>
          <w:lang w:val="es-ES_tradnl"/>
        </w:rPr>
        <w:t xml:space="preserve"> 6.4</w:t>
      </w:r>
      <w:r w:rsidRPr="002153B5">
        <w:rPr>
          <w:rFonts w:asciiTheme="majorHAnsi" w:hAnsiTheme="majorHAnsi"/>
          <w:sz w:val="22"/>
          <w:szCs w:val="24"/>
          <w:lang w:val="es-ES_tradnl"/>
        </w:rPr>
        <w:t xml:space="preserve"> de CECoP. Este examen debería tener en cuenta</w:t>
      </w:r>
      <w:r w:rsidR="00B77718" w:rsidRPr="002153B5">
        <w:rPr>
          <w:rFonts w:asciiTheme="majorHAnsi" w:hAnsiTheme="majorHAnsi"/>
          <w:sz w:val="22"/>
          <w:szCs w:val="24"/>
          <w:lang w:val="es-ES_tradnl"/>
        </w:rPr>
        <w:t xml:space="preserve"> lo siguiente</w:t>
      </w:r>
      <w:r w:rsidR="00677F33" w:rsidRPr="002153B5">
        <w:rPr>
          <w:rFonts w:asciiTheme="majorHAnsi" w:hAnsiTheme="majorHAnsi"/>
          <w:sz w:val="22"/>
          <w:szCs w:val="24"/>
          <w:lang w:val="es-ES_tradnl"/>
        </w:rPr>
        <w:t>:</w:t>
      </w:r>
    </w:p>
    <w:p w:rsidR="0063191B" w:rsidRDefault="0063191B" w:rsidP="0063191B">
      <w:pPr>
        <w:rPr>
          <w:rFonts w:asciiTheme="majorHAnsi" w:hAnsiTheme="majorHAnsi"/>
          <w:sz w:val="22"/>
          <w:szCs w:val="24"/>
          <w:lang w:val="es-ES_tradnl"/>
        </w:rPr>
      </w:pPr>
    </w:p>
    <w:p w:rsidR="00677F33" w:rsidRPr="002153B5" w:rsidRDefault="005A69F1"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Un</w:t>
      </w:r>
      <w:r w:rsidR="00475F11" w:rsidRPr="002153B5">
        <w:rPr>
          <w:rFonts w:asciiTheme="majorHAnsi" w:hAnsiTheme="majorHAnsi"/>
          <w:sz w:val="22"/>
          <w:szCs w:val="24"/>
          <w:lang w:val="es-ES_tradnl"/>
        </w:rPr>
        <w:t xml:space="preserve"> </w:t>
      </w:r>
      <w:r w:rsidR="00606000" w:rsidRPr="002153B5">
        <w:rPr>
          <w:rFonts w:asciiTheme="majorHAnsi" w:hAnsiTheme="majorHAnsi"/>
          <w:sz w:val="22"/>
          <w:szCs w:val="24"/>
          <w:lang w:val="es-ES_tradnl"/>
        </w:rPr>
        <w:t>eslo</w:t>
      </w:r>
      <w:r w:rsidR="00B77718" w:rsidRPr="002153B5">
        <w:rPr>
          <w:rFonts w:asciiTheme="majorHAnsi" w:hAnsiTheme="majorHAnsi"/>
          <w:sz w:val="22"/>
          <w:szCs w:val="24"/>
          <w:lang w:val="es-ES_tradnl"/>
        </w:rPr>
        <w:t xml:space="preserve">gan </w:t>
      </w:r>
      <w:r w:rsidR="000D15D2" w:rsidRPr="002153B5">
        <w:rPr>
          <w:rFonts w:asciiTheme="majorHAnsi" w:hAnsiTheme="majorHAnsi"/>
          <w:sz w:val="22"/>
          <w:szCs w:val="24"/>
          <w:lang w:val="es-ES_tradnl"/>
        </w:rPr>
        <w:t xml:space="preserve">de </w:t>
      </w:r>
      <w:r w:rsidR="00677F33" w:rsidRPr="002153B5">
        <w:rPr>
          <w:rFonts w:asciiTheme="majorHAnsi" w:hAnsiTheme="majorHAnsi"/>
          <w:sz w:val="22"/>
          <w:szCs w:val="24"/>
          <w:lang w:val="es-ES_tradnl"/>
        </w:rPr>
        <w:t xml:space="preserve">Ramsar </w:t>
      </w:r>
      <w:r w:rsidR="000D15D2" w:rsidRPr="002153B5">
        <w:rPr>
          <w:rFonts w:asciiTheme="majorHAnsi" w:hAnsiTheme="majorHAnsi"/>
          <w:sz w:val="22"/>
          <w:szCs w:val="24"/>
          <w:lang w:val="es-ES_tradnl"/>
        </w:rPr>
        <w:t>para expresar su posicionamiento</w:t>
      </w:r>
    </w:p>
    <w:p w:rsidR="00677F33" w:rsidRPr="002153B5" w:rsidRDefault="00481CC7"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Una</w:t>
      </w:r>
      <w:r w:rsidR="00475F11" w:rsidRPr="002153B5">
        <w:rPr>
          <w:rFonts w:asciiTheme="majorHAnsi" w:hAnsiTheme="majorHAnsi"/>
          <w:sz w:val="22"/>
          <w:szCs w:val="24"/>
          <w:lang w:val="es-ES_tradnl"/>
        </w:rPr>
        <w:t xml:space="preserve"> i</w:t>
      </w:r>
      <w:r w:rsidR="000D15D2" w:rsidRPr="002153B5">
        <w:rPr>
          <w:rFonts w:asciiTheme="majorHAnsi" w:hAnsiTheme="majorHAnsi"/>
          <w:sz w:val="22"/>
          <w:szCs w:val="24"/>
          <w:lang w:val="es-ES_tradnl"/>
        </w:rPr>
        <w:t xml:space="preserve">dentidad visual limpia y coherente que incluya el sitio </w:t>
      </w:r>
      <w:r w:rsidRPr="002153B5">
        <w:rPr>
          <w:rFonts w:asciiTheme="majorHAnsi" w:hAnsiTheme="majorHAnsi"/>
          <w:sz w:val="22"/>
          <w:szCs w:val="24"/>
          <w:lang w:val="es-ES_tradnl"/>
        </w:rPr>
        <w:t>web</w:t>
      </w:r>
      <w:r w:rsidR="000D15D2" w:rsidRPr="002153B5">
        <w:rPr>
          <w:rFonts w:asciiTheme="majorHAnsi" w:hAnsiTheme="majorHAnsi"/>
          <w:sz w:val="22"/>
          <w:szCs w:val="24"/>
          <w:lang w:val="es-ES_tradnl"/>
        </w:rPr>
        <w:t xml:space="preserve"> </w:t>
      </w:r>
      <w:r w:rsidR="00606000" w:rsidRPr="002153B5">
        <w:rPr>
          <w:rFonts w:asciiTheme="majorHAnsi" w:hAnsiTheme="majorHAnsi"/>
          <w:sz w:val="22"/>
          <w:szCs w:val="24"/>
          <w:lang w:val="es-ES_tradnl"/>
        </w:rPr>
        <w:t>y más</w:t>
      </w:r>
    </w:p>
    <w:p w:rsidR="00677F33" w:rsidRPr="002153B5" w:rsidRDefault="005A69F1"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Una</w:t>
      </w:r>
      <w:r w:rsidR="00475F11" w:rsidRPr="002153B5">
        <w:rPr>
          <w:rFonts w:asciiTheme="majorHAnsi" w:hAnsiTheme="majorHAnsi"/>
          <w:sz w:val="22"/>
          <w:szCs w:val="24"/>
          <w:lang w:val="es-ES_tradnl"/>
        </w:rPr>
        <w:t xml:space="preserve"> p</w:t>
      </w:r>
      <w:r w:rsidR="00481CC7" w:rsidRPr="002153B5">
        <w:rPr>
          <w:rFonts w:asciiTheme="majorHAnsi" w:hAnsiTheme="majorHAnsi"/>
          <w:sz w:val="22"/>
          <w:szCs w:val="24"/>
          <w:lang w:val="es-ES_tradnl"/>
        </w:rPr>
        <w:t>lantilla de presentaciones en</w:t>
      </w:r>
      <w:r w:rsidR="000D15D2" w:rsidRPr="002153B5">
        <w:rPr>
          <w:rFonts w:asciiTheme="majorHAnsi" w:hAnsiTheme="majorHAnsi"/>
          <w:sz w:val="22"/>
          <w:szCs w:val="24"/>
          <w:lang w:val="es-ES_tradnl"/>
        </w:rPr>
        <w:t xml:space="preserve"> </w:t>
      </w:r>
      <w:r w:rsidR="004630C2" w:rsidRPr="002153B5">
        <w:rPr>
          <w:rFonts w:asciiTheme="majorHAnsi" w:hAnsiTheme="majorHAnsi"/>
          <w:sz w:val="22"/>
          <w:szCs w:val="24"/>
          <w:lang w:val="es-ES_tradnl"/>
        </w:rPr>
        <w:t>PowerPoint</w:t>
      </w:r>
    </w:p>
    <w:p w:rsidR="00677F33" w:rsidRPr="002153B5" w:rsidRDefault="005A69F1"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P</w:t>
      </w:r>
      <w:r w:rsidR="004E0E33" w:rsidRPr="002153B5">
        <w:rPr>
          <w:rFonts w:asciiTheme="majorHAnsi" w:hAnsiTheme="majorHAnsi"/>
          <w:sz w:val="22"/>
          <w:szCs w:val="24"/>
          <w:lang w:val="es-ES_tradnl"/>
        </w:rPr>
        <w:t>ublica</w:t>
      </w:r>
      <w:r w:rsidR="000D15D2" w:rsidRPr="002153B5">
        <w:rPr>
          <w:rFonts w:asciiTheme="majorHAnsi" w:hAnsiTheme="majorHAnsi"/>
          <w:sz w:val="22"/>
          <w:szCs w:val="24"/>
          <w:lang w:val="es-ES_tradnl"/>
        </w:rPr>
        <w:t xml:space="preserve">ciones, material de oficina, etiquetado y gestión de archivos </w:t>
      </w:r>
    </w:p>
    <w:p w:rsidR="00677F33" w:rsidRPr="002153B5" w:rsidRDefault="005A69F1"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D</w:t>
      </w:r>
      <w:r w:rsidR="00944D50" w:rsidRPr="002153B5">
        <w:rPr>
          <w:rFonts w:asciiTheme="majorHAnsi" w:hAnsiTheme="majorHAnsi"/>
          <w:sz w:val="22"/>
          <w:szCs w:val="24"/>
          <w:lang w:val="es-ES_tradnl"/>
        </w:rPr>
        <w:t>irectrices para los letreros en el s</w:t>
      </w:r>
      <w:r w:rsidR="005818A6" w:rsidRPr="002153B5">
        <w:rPr>
          <w:rFonts w:asciiTheme="majorHAnsi" w:hAnsiTheme="majorHAnsi"/>
          <w:sz w:val="22"/>
          <w:szCs w:val="24"/>
          <w:lang w:val="es-ES_tradnl"/>
        </w:rPr>
        <w:t xml:space="preserve">itio </w:t>
      </w:r>
      <w:r w:rsidR="00677F33" w:rsidRPr="002153B5">
        <w:rPr>
          <w:rFonts w:asciiTheme="majorHAnsi" w:hAnsiTheme="majorHAnsi"/>
          <w:sz w:val="22"/>
          <w:szCs w:val="24"/>
          <w:lang w:val="es-ES_tradnl"/>
        </w:rPr>
        <w:t xml:space="preserve">Ramsar </w:t>
      </w:r>
      <w:r w:rsidR="005818A6" w:rsidRPr="002153B5">
        <w:rPr>
          <w:rFonts w:asciiTheme="majorHAnsi" w:hAnsiTheme="majorHAnsi"/>
          <w:sz w:val="22"/>
          <w:szCs w:val="24"/>
          <w:lang w:val="es-ES_tradnl"/>
        </w:rPr>
        <w:t xml:space="preserve">y el centro de visitantes </w:t>
      </w:r>
    </w:p>
    <w:p w:rsidR="00677F33" w:rsidRPr="002153B5" w:rsidRDefault="00475F11"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El</w:t>
      </w:r>
      <w:r w:rsidR="005818A6" w:rsidRPr="002153B5">
        <w:rPr>
          <w:rFonts w:asciiTheme="majorHAnsi" w:hAnsiTheme="majorHAnsi"/>
          <w:sz w:val="22"/>
          <w:szCs w:val="24"/>
          <w:lang w:val="es-ES_tradnl"/>
        </w:rPr>
        <w:t xml:space="preserve"> examen del logo de Ramsar</w:t>
      </w:r>
    </w:p>
    <w:p w:rsidR="00677F33" w:rsidRPr="002153B5" w:rsidRDefault="00475F11"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La s</w:t>
      </w:r>
      <w:r w:rsidR="005818A6" w:rsidRPr="002153B5">
        <w:rPr>
          <w:rFonts w:asciiTheme="majorHAnsi" w:hAnsiTheme="majorHAnsi"/>
          <w:sz w:val="22"/>
          <w:szCs w:val="24"/>
          <w:lang w:val="es-ES_tradnl"/>
        </w:rPr>
        <w:t>elecci</w:t>
      </w:r>
      <w:r w:rsidRPr="002153B5">
        <w:rPr>
          <w:rFonts w:asciiTheme="majorHAnsi" w:hAnsiTheme="majorHAnsi"/>
          <w:sz w:val="22"/>
          <w:szCs w:val="24"/>
          <w:lang w:val="es-ES_tradnl"/>
        </w:rPr>
        <w:t>ón de</w:t>
      </w:r>
      <w:r w:rsidR="005818A6" w:rsidRPr="002153B5">
        <w:rPr>
          <w:rFonts w:asciiTheme="majorHAnsi" w:hAnsiTheme="majorHAnsi"/>
          <w:sz w:val="22"/>
          <w:szCs w:val="24"/>
          <w:lang w:val="es-ES_tradnl"/>
        </w:rPr>
        <w:t xml:space="preserve"> una mascota que pueda asociarse con la Convención</w:t>
      </w:r>
    </w:p>
    <w:p w:rsidR="00677F33" w:rsidRPr="002153B5" w:rsidRDefault="00677F33" w:rsidP="0063191B">
      <w:pPr>
        <w:ind w:left="851" w:hanging="425"/>
        <w:rPr>
          <w:rFonts w:asciiTheme="majorHAnsi" w:hAnsiTheme="majorHAnsi"/>
          <w:b/>
          <w:sz w:val="22"/>
          <w:szCs w:val="24"/>
          <w:lang w:val="es-ES_tradnl"/>
        </w:rPr>
      </w:pPr>
    </w:p>
    <w:p w:rsidR="00DC432C" w:rsidRPr="002153B5" w:rsidRDefault="00677F33" w:rsidP="0063191B">
      <w:pPr>
        <w:ind w:left="851" w:hanging="425"/>
        <w:rPr>
          <w:rFonts w:asciiTheme="majorHAnsi" w:hAnsiTheme="majorHAnsi"/>
          <w:b/>
          <w:sz w:val="22"/>
          <w:szCs w:val="24"/>
          <w:lang w:val="es-ES_tradnl"/>
        </w:rPr>
      </w:pPr>
      <w:r w:rsidRPr="002153B5">
        <w:rPr>
          <w:rFonts w:asciiTheme="majorHAnsi" w:hAnsiTheme="majorHAnsi"/>
          <w:b/>
          <w:sz w:val="22"/>
          <w:szCs w:val="24"/>
          <w:lang w:val="es-ES_tradnl"/>
        </w:rPr>
        <w:t xml:space="preserve">10b. </w:t>
      </w:r>
      <w:r w:rsidR="005818A6" w:rsidRPr="002153B5">
        <w:rPr>
          <w:rFonts w:asciiTheme="majorHAnsi" w:hAnsiTheme="majorHAnsi"/>
          <w:b/>
          <w:sz w:val="22"/>
          <w:szCs w:val="24"/>
          <w:lang w:val="es-ES_tradnl"/>
        </w:rPr>
        <w:t>Acciones en línea</w:t>
      </w:r>
    </w:p>
    <w:p w:rsidR="004B2C69" w:rsidRPr="002153B5" w:rsidRDefault="004B2C69" w:rsidP="00DC432C">
      <w:pPr>
        <w:rPr>
          <w:rFonts w:asciiTheme="majorHAnsi" w:hAnsiTheme="majorHAnsi"/>
          <w:b/>
          <w:i/>
          <w:sz w:val="22"/>
          <w:szCs w:val="24"/>
          <w:lang w:val="es-ES_tradnl"/>
        </w:rPr>
      </w:pPr>
    </w:p>
    <w:p w:rsidR="00561931" w:rsidRPr="002153B5" w:rsidRDefault="00944D50" w:rsidP="00DC432C">
      <w:pPr>
        <w:rPr>
          <w:rFonts w:asciiTheme="majorHAnsi" w:hAnsiTheme="majorHAnsi"/>
          <w:b/>
          <w:i/>
          <w:sz w:val="22"/>
          <w:szCs w:val="24"/>
          <w:lang w:val="es-ES_tradnl"/>
        </w:rPr>
      </w:pPr>
      <w:r w:rsidRPr="002153B5">
        <w:rPr>
          <w:rFonts w:asciiTheme="majorHAnsi" w:hAnsiTheme="majorHAnsi"/>
          <w:b/>
          <w:i/>
          <w:sz w:val="22"/>
          <w:szCs w:val="24"/>
          <w:lang w:val="es-ES_tradnl"/>
        </w:rPr>
        <w:t xml:space="preserve">Sitio </w:t>
      </w:r>
      <w:r w:rsidR="00481CC7" w:rsidRPr="002153B5">
        <w:rPr>
          <w:rFonts w:asciiTheme="majorHAnsi" w:hAnsiTheme="majorHAnsi"/>
          <w:b/>
          <w:i/>
          <w:sz w:val="22"/>
          <w:szCs w:val="24"/>
          <w:lang w:val="es-ES_tradnl"/>
        </w:rPr>
        <w:t>w</w:t>
      </w:r>
      <w:r w:rsidR="004630C2" w:rsidRPr="002153B5">
        <w:rPr>
          <w:rFonts w:asciiTheme="majorHAnsi" w:hAnsiTheme="majorHAnsi"/>
          <w:b/>
          <w:i/>
          <w:sz w:val="22"/>
          <w:szCs w:val="24"/>
          <w:lang w:val="es-ES_tradnl"/>
        </w:rPr>
        <w:t>eb</w:t>
      </w:r>
      <w:r w:rsidRPr="002153B5">
        <w:rPr>
          <w:rFonts w:asciiTheme="majorHAnsi" w:hAnsiTheme="majorHAnsi"/>
          <w:b/>
          <w:i/>
          <w:sz w:val="22"/>
          <w:szCs w:val="24"/>
          <w:lang w:val="es-ES_tradnl"/>
        </w:rPr>
        <w:t xml:space="preserve"> de </w:t>
      </w:r>
      <w:r w:rsidR="00561931" w:rsidRPr="002153B5">
        <w:rPr>
          <w:rFonts w:asciiTheme="majorHAnsi" w:hAnsiTheme="majorHAnsi"/>
          <w:b/>
          <w:i/>
          <w:sz w:val="22"/>
          <w:szCs w:val="24"/>
          <w:lang w:val="es-ES_tradnl"/>
        </w:rPr>
        <w:t>Ramsar</w:t>
      </w:r>
      <w:r w:rsidR="008902D0" w:rsidRPr="002153B5">
        <w:rPr>
          <w:rFonts w:asciiTheme="majorHAnsi" w:hAnsiTheme="majorHAnsi"/>
          <w:b/>
          <w:i/>
          <w:sz w:val="22"/>
          <w:szCs w:val="24"/>
          <w:lang w:val="es-ES_tradnl"/>
        </w:rPr>
        <w:t xml:space="preserve"> (</w:t>
      </w:r>
      <w:r w:rsidR="009D2F4C" w:rsidRPr="002153B5">
        <w:rPr>
          <w:rFonts w:asciiTheme="majorHAnsi" w:hAnsiTheme="majorHAnsi"/>
          <w:b/>
          <w:i/>
          <w:sz w:val="22"/>
          <w:szCs w:val="24"/>
          <w:lang w:val="es-ES_tradnl"/>
        </w:rPr>
        <w:t>fondos básicos</w:t>
      </w:r>
      <w:r w:rsidR="008902D0" w:rsidRPr="002153B5">
        <w:rPr>
          <w:rFonts w:asciiTheme="majorHAnsi" w:hAnsiTheme="majorHAnsi"/>
          <w:b/>
          <w:i/>
          <w:sz w:val="22"/>
          <w:szCs w:val="24"/>
          <w:lang w:val="es-ES_tradnl"/>
        </w:rPr>
        <w:t>)</w:t>
      </w:r>
    </w:p>
    <w:p w:rsidR="00DC432C" w:rsidRPr="002153B5" w:rsidRDefault="009D2F4C" w:rsidP="00DC432C">
      <w:pPr>
        <w:rPr>
          <w:rFonts w:asciiTheme="majorHAnsi" w:hAnsiTheme="majorHAnsi"/>
          <w:sz w:val="22"/>
          <w:szCs w:val="24"/>
          <w:lang w:val="es-ES_tradnl"/>
        </w:rPr>
      </w:pPr>
      <w:r w:rsidRPr="002153B5">
        <w:rPr>
          <w:rFonts w:asciiTheme="majorHAnsi" w:hAnsiTheme="majorHAnsi"/>
          <w:sz w:val="22"/>
          <w:szCs w:val="24"/>
          <w:lang w:val="es-ES_tradnl"/>
        </w:rPr>
        <w:t xml:space="preserve">El sitio </w:t>
      </w:r>
      <w:r w:rsidR="00606000" w:rsidRPr="002153B5">
        <w:rPr>
          <w:rFonts w:asciiTheme="majorHAnsi" w:hAnsiTheme="majorHAnsi"/>
          <w:sz w:val="22"/>
          <w:szCs w:val="24"/>
          <w:lang w:val="es-ES_tradnl"/>
        </w:rPr>
        <w:t>w</w:t>
      </w:r>
      <w:r w:rsidR="004630C2" w:rsidRPr="002153B5">
        <w:rPr>
          <w:rFonts w:asciiTheme="majorHAnsi" w:hAnsiTheme="majorHAnsi"/>
          <w:sz w:val="22"/>
          <w:szCs w:val="24"/>
          <w:lang w:val="es-ES_tradnl"/>
        </w:rPr>
        <w:t>eb</w:t>
      </w:r>
      <w:r w:rsidRPr="002153B5">
        <w:rPr>
          <w:rFonts w:asciiTheme="majorHAnsi" w:hAnsiTheme="majorHAnsi"/>
          <w:sz w:val="22"/>
          <w:szCs w:val="24"/>
          <w:lang w:val="es-ES_tradnl"/>
        </w:rPr>
        <w:t xml:space="preserve"> de</w:t>
      </w:r>
      <w:r w:rsidR="00DC432C" w:rsidRPr="002153B5">
        <w:rPr>
          <w:rFonts w:asciiTheme="majorHAnsi" w:hAnsiTheme="majorHAnsi"/>
          <w:sz w:val="22"/>
          <w:szCs w:val="24"/>
          <w:lang w:val="es-ES_tradnl"/>
        </w:rPr>
        <w:t xml:space="preserve"> Ramsar </w:t>
      </w:r>
      <w:r w:rsidRPr="002153B5">
        <w:rPr>
          <w:rFonts w:asciiTheme="majorHAnsi" w:hAnsiTheme="majorHAnsi"/>
          <w:sz w:val="22"/>
          <w:szCs w:val="24"/>
          <w:lang w:val="es-ES_tradnl"/>
        </w:rPr>
        <w:t xml:space="preserve">es la imagen esencial de la Convención en el mundo, con los objetivos estratégicos </w:t>
      </w:r>
      <w:r w:rsidR="004F1634" w:rsidRPr="002153B5">
        <w:rPr>
          <w:rFonts w:asciiTheme="majorHAnsi" w:hAnsiTheme="majorHAnsi"/>
          <w:sz w:val="22"/>
          <w:szCs w:val="24"/>
          <w:lang w:val="es-ES_tradnl"/>
        </w:rPr>
        <w:t xml:space="preserve">3.2, 6.2, 8.4 </w:t>
      </w:r>
      <w:r w:rsidRPr="002153B5">
        <w:rPr>
          <w:rFonts w:asciiTheme="majorHAnsi" w:hAnsiTheme="majorHAnsi"/>
          <w:sz w:val="22"/>
          <w:szCs w:val="24"/>
          <w:lang w:val="es-ES_tradnl"/>
        </w:rPr>
        <w:t>y</w:t>
      </w:r>
      <w:r w:rsidR="004F1634" w:rsidRPr="002153B5">
        <w:rPr>
          <w:rFonts w:asciiTheme="majorHAnsi" w:hAnsiTheme="majorHAnsi"/>
          <w:sz w:val="22"/>
          <w:szCs w:val="24"/>
          <w:lang w:val="es-ES_tradnl"/>
        </w:rPr>
        <w:t xml:space="preserve"> 9.4.</w:t>
      </w:r>
      <w:r w:rsidR="00D331C2"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de CECoP como </w:t>
      </w:r>
      <w:r w:rsidR="00D20731" w:rsidRPr="002153B5">
        <w:rPr>
          <w:rFonts w:asciiTheme="majorHAnsi" w:hAnsiTheme="majorHAnsi"/>
          <w:sz w:val="22"/>
          <w:szCs w:val="24"/>
          <w:lang w:val="es-ES_tradnl"/>
        </w:rPr>
        <w:t>núcleo</w:t>
      </w:r>
      <w:r w:rsidRPr="002153B5">
        <w:rPr>
          <w:rFonts w:asciiTheme="majorHAnsi" w:hAnsiTheme="majorHAnsi"/>
          <w:sz w:val="22"/>
          <w:szCs w:val="24"/>
          <w:lang w:val="es-ES_tradnl"/>
        </w:rPr>
        <w:t xml:space="preserve">. </w:t>
      </w:r>
      <w:r w:rsidR="00E6689E" w:rsidRPr="002153B5">
        <w:rPr>
          <w:rFonts w:asciiTheme="majorHAnsi" w:hAnsiTheme="majorHAnsi"/>
          <w:sz w:val="22"/>
          <w:szCs w:val="24"/>
          <w:lang w:val="es-ES_tradnl"/>
        </w:rPr>
        <w:t xml:space="preserve">Las principales </w:t>
      </w:r>
      <w:r w:rsidR="009346CC" w:rsidRPr="002153B5">
        <w:rPr>
          <w:rFonts w:asciiTheme="majorHAnsi" w:hAnsiTheme="majorHAnsi"/>
          <w:sz w:val="22"/>
          <w:szCs w:val="24"/>
          <w:lang w:val="es-ES_tradnl"/>
        </w:rPr>
        <w:t>elementos incluidos en</w:t>
      </w:r>
      <w:r w:rsidR="00E6689E" w:rsidRPr="002153B5">
        <w:rPr>
          <w:rFonts w:asciiTheme="majorHAnsi" w:hAnsiTheme="majorHAnsi"/>
          <w:sz w:val="22"/>
          <w:szCs w:val="24"/>
          <w:lang w:val="es-ES_tradnl"/>
        </w:rPr>
        <w:t xml:space="preserve"> la página de inicio deberían centrarse </w:t>
      </w:r>
      <w:r w:rsidR="009346CC" w:rsidRPr="002153B5">
        <w:rPr>
          <w:rFonts w:asciiTheme="majorHAnsi" w:hAnsiTheme="majorHAnsi"/>
          <w:sz w:val="22"/>
          <w:szCs w:val="24"/>
          <w:lang w:val="es-ES_tradnl"/>
        </w:rPr>
        <w:t xml:space="preserve">sistemáticamente </w:t>
      </w:r>
      <w:r w:rsidR="00E6689E" w:rsidRPr="002153B5">
        <w:rPr>
          <w:rFonts w:asciiTheme="majorHAnsi" w:hAnsiTheme="majorHAnsi"/>
          <w:sz w:val="22"/>
          <w:szCs w:val="24"/>
          <w:lang w:val="es-ES_tradnl"/>
        </w:rPr>
        <w:t>en los cinco mens</w:t>
      </w:r>
      <w:r w:rsidR="00944D50" w:rsidRPr="002153B5">
        <w:rPr>
          <w:rFonts w:asciiTheme="majorHAnsi" w:hAnsiTheme="majorHAnsi"/>
          <w:sz w:val="22"/>
          <w:szCs w:val="24"/>
          <w:lang w:val="es-ES_tradnl"/>
        </w:rPr>
        <w:t>a</w:t>
      </w:r>
      <w:r w:rsidR="00E6689E" w:rsidRPr="002153B5">
        <w:rPr>
          <w:rFonts w:asciiTheme="majorHAnsi" w:hAnsiTheme="majorHAnsi"/>
          <w:sz w:val="22"/>
          <w:szCs w:val="24"/>
          <w:lang w:val="es-ES_tradnl"/>
        </w:rPr>
        <w:t xml:space="preserve">jes </w:t>
      </w:r>
      <w:r w:rsidR="00944D50" w:rsidRPr="002153B5">
        <w:rPr>
          <w:rFonts w:asciiTheme="majorHAnsi" w:hAnsiTheme="majorHAnsi"/>
          <w:sz w:val="22"/>
          <w:szCs w:val="24"/>
          <w:lang w:val="es-ES_tradnl"/>
        </w:rPr>
        <w:t>fundamentales</w:t>
      </w:r>
      <w:r w:rsidR="00E6689E" w:rsidRPr="002153B5">
        <w:rPr>
          <w:rFonts w:asciiTheme="majorHAnsi" w:hAnsiTheme="majorHAnsi"/>
          <w:sz w:val="22"/>
          <w:szCs w:val="24"/>
          <w:lang w:val="es-ES_tradnl"/>
        </w:rPr>
        <w:t xml:space="preserve"> definidos</w:t>
      </w:r>
      <w:r w:rsidR="00DC432C" w:rsidRPr="002153B5">
        <w:rPr>
          <w:rFonts w:asciiTheme="majorHAnsi" w:hAnsiTheme="majorHAnsi"/>
          <w:sz w:val="22"/>
          <w:szCs w:val="24"/>
          <w:lang w:val="es-ES_tradnl"/>
        </w:rPr>
        <w:t xml:space="preserve">: </w:t>
      </w:r>
    </w:p>
    <w:p w:rsidR="00221329" w:rsidRPr="002153B5" w:rsidRDefault="00E6689E"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Los</w:t>
      </w:r>
      <w:r w:rsidR="00944D50" w:rsidRPr="002153B5">
        <w:rPr>
          <w:rFonts w:asciiTheme="majorHAnsi" w:hAnsiTheme="majorHAnsi"/>
          <w:sz w:val="22"/>
          <w:szCs w:val="24"/>
          <w:lang w:val="es-ES_tradnl"/>
        </w:rPr>
        <w:t xml:space="preserve"> humedales y sus servicios y</w:t>
      </w:r>
      <w:r w:rsidRPr="002153B5">
        <w:rPr>
          <w:rFonts w:asciiTheme="majorHAnsi" w:hAnsiTheme="majorHAnsi"/>
          <w:sz w:val="22"/>
          <w:szCs w:val="24"/>
          <w:lang w:val="es-ES_tradnl"/>
        </w:rPr>
        <w:t xml:space="preserve"> beneficios para la humanidad</w:t>
      </w:r>
    </w:p>
    <w:p w:rsidR="00221329" w:rsidRPr="002153B5" w:rsidRDefault="00E6689E"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La pérdida de los humedales y la urgencia </w:t>
      </w:r>
      <w:r w:rsidR="009346CC" w:rsidRPr="002153B5">
        <w:rPr>
          <w:rFonts w:asciiTheme="majorHAnsi" w:hAnsiTheme="majorHAnsi"/>
          <w:sz w:val="22"/>
          <w:szCs w:val="24"/>
          <w:lang w:val="es-ES_tradnl"/>
        </w:rPr>
        <w:t>de</w:t>
      </w:r>
      <w:r w:rsidRPr="002153B5">
        <w:rPr>
          <w:rFonts w:asciiTheme="majorHAnsi" w:hAnsiTheme="majorHAnsi"/>
          <w:sz w:val="22"/>
          <w:szCs w:val="24"/>
          <w:lang w:val="es-ES_tradnl"/>
        </w:rPr>
        <w:t xml:space="preserve"> atajar la pérdida y la degradación</w:t>
      </w:r>
    </w:p>
    <w:p w:rsidR="00221329" w:rsidRPr="002153B5" w:rsidRDefault="00675EE2"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Buenas</w:t>
      </w:r>
      <w:r w:rsidR="00E6689E" w:rsidRPr="002153B5">
        <w:rPr>
          <w:rFonts w:asciiTheme="majorHAnsi" w:hAnsiTheme="majorHAnsi"/>
          <w:sz w:val="22"/>
          <w:szCs w:val="24"/>
          <w:lang w:val="es-ES_tradnl"/>
        </w:rPr>
        <w:t xml:space="preserve"> prácticas y estudios de caso de políticas exitosas </w:t>
      </w:r>
      <w:r w:rsidR="00D20731" w:rsidRPr="002153B5">
        <w:rPr>
          <w:rFonts w:asciiTheme="majorHAnsi" w:hAnsiTheme="majorHAnsi"/>
          <w:sz w:val="22"/>
          <w:szCs w:val="24"/>
          <w:lang w:val="es-ES_tradnl"/>
        </w:rPr>
        <w:t>para</w:t>
      </w:r>
      <w:r w:rsidR="00944D50" w:rsidRPr="002153B5">
        <w:rPr>
          <w:rFonts w:asciiTheme="majorHAnsi" w:hAnsiTheme="majorHAnsi"/>
          <w:sz w:val="22"/>
          <w:szCs w:val="24"/>
          <w:lang w:val="es-ES_tradnl"/>
        </w:rPr>
        <w:t xml:space="preserve"> </w:t>
      </w:r>
      <w:r w:rsidR="00E6689E" w:rsidRPr="002153B5">
        <w:rPr>
          <w:rFonts w:asciiTheme="majorHAnsi" w:hAnsiTheme="majorHAnsi"/>
          <w:sz w:val="22"/>
          <w:szCs w:val="24"/>
          <w:lang w:val="es-ES_tradnl"/>
        </w:rPr>
        <w:t>el uso racional de los humedales</w:t>
      </w:r>
    </w:p>
    <w:p w:rsidR="00221329" w:rsidRPr="002153B5" w:rsidRDefault="00675EE2"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Buenas</w:t>
      </w:r>
      <w:r w:rsidR="00E6689E" w:rsidRPr="002153B5">
        <w:rPr>
          <w:rFonts w:asciiTheme="majorHAnsi" w:hAnsiTheme="majorHAnsi"/>
          <w:sz w:val="22"/>
          <w:szCs w:val="24"/>
          <w:lang w:val="es-ES_tradnl"/>
        </w:rPr>
        <w:t xml:space="preserve"> prácticas y el intercambio de experiencias </w:t>
      </w:r>
      <w:r w:rsidRPr="002153B5">
        <w:rPr>
          <w:rFonts w:asciiTheme="majorHAnsi" w:hAnsiTheme="majorHAnsi"/>
          <w:sz w:val="22"/>
          <w:szCs w:val="24"/>
          <w:lang w:val="es-ES_tradnl"/>
        </w:rPr>
        <w:t>de</w:t>
      </w:r>
      <w:r w:rsidR="00E6689E" w:rsidRPr="002153B5">
        <w:rPr>
          <w:rFonts w:asciiTheme="majorHAnsi" w:hAnsiTheme="majorHAnsi"/>
          <w:sz w:val="22"/>
          <w:szCs w:val="24"/>
          <w:lang w:val="es-ES_tradnl"/>
        </w:rPr>
        <w:t xml:space="preserve"> uso racional de los humedales</w:t>
      </w:r>
    </w:p>
    <w:p w:rsidR="00221329" w:rsidRPr="002153B5" w:rsidRDefault="00481CC7"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¿Qué puedo hacer yo</w:t>
      </w:r>
      <w:r w:rsidR="00E6689E" w:rsidRPr="002153B5">
        <w:rPr>
          <w:rFonts w:asciiTheme="majorHAnsi" w:hAnsiTheme="majorHAnsi"/>
          <w:sz w:val="22"/>
          <w:szCs w:val="24"/>
          <w:lang w:val="es-ES_tradnl"/>
        </w:rPr>
        <w:t xml:space="preserve"> </w:t>
      </w:r>
      <w:r w:rsidR="00475F11" w:rsidRPr="002153B5">
        <w:rPr>
          <w:rFonts w:asciiTheme="majorHAnsi" w:hAnsiTheme="majorHAnsi"/>
          <w:sz w:val="22"/>
          <w:szCs w:val="24"/>
          <w:lang w:val="es-ES_tradnl"/>
        </w:rPr>
        <w:t xml:space="preserve">para </w:t>
      </w:r>
      <w:r w:rsidR="009346CC" w:rsidRPr="002153B5">
        <w:rPr>
          <w:rFonts w:asciiTheme="majorHAnsi" w:hAnsiTheme="majorHAnsi"/>
          <w:sz w:val="22"/>
          <w:szCs w:val="24"/>
          <w:lang w:val="es-ES_tradnl"/>
        </w:rPr>
        <w:t xml:space="preserve">actuar </w:t>
      </w:r>
      <w:r w:rsidR="00653472" w:rsidRPr="002153B5">
        <w:rPr>
          <w:rFonts w:asciiTheme="majorHAnsi" w:hAnsiTheme="majorHAnsi"/>
          <w:sz w:val="22"/>
          <w:szCs w:val="24"/>
          <w:lang w:val="es-ES_tradnl"/>
        </w:rPr>
        <w:t>en favor de</w:t>
      </w:r>
      <w:r w:rsidR="00E6689E" w:rsidRPr="002153B5">
        <w:rPr>
          <w:rFonts w:asciiTheme="majorHAnsi" w:hAnsiTheme="majorHAnsi"/>
          <w:sz w:val="22"/>
          <w:szCs w:val="24"/>
          <w:lang w:val="es-ES_tradnl"/>
        </w:rPr>
        <w:t xml:space="preserve"> los humedales?</w:t>
      </w:r>
    </w:p>
    <w:p w:rsidR="00E6689E" w:rsidRPr="002153B5" w:rsidRDefault="00E6689E" w:rsidP="00DC432C">
      <w:pPr>
        <w:rPr>
          <w:rFonts w:asciiTheme="majorHAnsi" w:hAnsiTheme="majorHAnsi"/>
          <w:sz w:val="22"/>
          <w:szCs w:val="24"/>
          <w:lang w:val="es-ES_tradnl"/>
        </w:rPr>
      </w:pPr>
    </w:p>
    <w:p w:rsidR="00E32F2B" w:rsidRPr="002153B5" w:rsidRDefault="00675EE2" w:rsidP="00561931">
      <w:pPr>
        <w:rPr>
          <w:rFonts w:asciiTheme="majorHAnsi" w:hAnsiTheme="majorHAnsi"/>
          <w:sz w:val="22"/>
          <w:szCs w:val="24"/>
          <w:lang w:val="es-ES_tradnl"/>
        </w:rPr>
      </w:pPr>
      <w:r w:rsidRPr="002153B5">
        <w:rPr>
          <w:rFonts w:asciiTheme="majorHAnsi" w:hAnsiTheme="majorHAnsi"/>
          <w:sz w:val="22"/>
          <w:szCs w:val="24"/>
          <w:lang w:val="es-ES_tradnl"/>
        </w:rPr>
        <w:t>Aunque</w:t>
      </w:r>
      <w:r w:rsidR="00E6689E" w:rsidRPr="002153B5">
        <w:rPr>
          <w:rFonts w:asciiTheme="majorHAnsi" w:hAnsiTheme="majorHAnsi"/>
          <w:sz w:val="22"/>
          <w:szCs w:val="24"/>
          <w:lang w:val="es-ES_tradnl"/>
        </w:rPr>
        <w:t xml:space="preserve"> la reciente </w:t>
      </w:r>
      <w:r w:rsidR="00481CC7" w:rsidRPr="002153B5">
        <w:rPr>
          <w:rFonts w:asciiTheme="majorHAnsi" w:hAnsiTheme="majorHAnsi"/>
          <w:sz w:val="22"/>
          <w:szCs w:val="24"/>
          <w:lang w:val="es-ES_tradnl"/>
        </w:rPr>
        <w:t>remodelación</w:t>
      </w:r>
      <w:r w:rsidR="00E6689E" w:rsidRPr="002153B5">
        <w:rPr>
          <w:rFonts w:asciiTheme="majorHAnsi" w:hAnsiTheme="majorHAnsi"/>
          <w:sz w:val="22"/>
          <w:szCs w:val="24"/>
          <w:lang w:val="es-ES_tradnl"/>
        </w:rPr>
        <w:t xml:space="preserve"> del sitio </w:t>
      </w:r>
      <w:r w:rsidR="00481CC7" w:rsidRPr="002153B5">
        <w:rPr>
          <w:rFonts w:asciiTheme="majorHAnsi" w:hAnsiTheme="majorHAnsi"/>
          <w:sz w:val="22"/>
          <w:szCs w:val="24"/>
          <w:lang w:val="es-ES_tradnl"/>
        </w:rPr>
        <w:t>w</w:t>
      </w:r>
      <w:r w:rsidR="004630C2" w:rsidRPr="002153B5">
        <w:rPr>
          <w:rFonts w:asciiTheme="majorHAnsi" w:hAnsiTheme="majorHAnsi"/>
          <w:sz w:val="22"/>
          <w:szCs w:val="24"/>
          <w:lang w:val="es-ES_tradnl"/>
        </w:rPr>
        <w:t>eb</w:t>
      </w:r>
      <w:r w:rsidR="00E6689E" w:rsidRPr="002153B5">
        <w:rPr>
          <w:rFonts w:asciiTheme="majorHAnsi" w:hAnsiTheme="majorHAnsi"/>
          <w:sz w:val="22"/>
          <w:szCs w:val="24"/>
          <w:lang w:val="es-ES_tradnl"/>
        </w:rPr>
        <w:t xml:space="preserve"> ha mejorado considerablemente su aspecto y </w:t>
      </w:r>
      <w:r w:rsidR="009346CC" w:rsidRPr="002153B5">
        <w:rPr>
          <w:rFonts w:asciiTheme="majorHAnsi" w:hAnsiTheme="majorHAnsi"/>
          <w:sz w:val="22"/>
          <w:szCs w:val="24"/>
          <w:lang w:val="es-ES_tradnl"/>
        </w:rPr>
        <w:t>estilo</w:t>
      </w:r>
      <w:r w:rsidR="00EA5DD0" w:rsidRPr="002153B5">
        <w:rPr>
          <w:rFonts w:asciiTheme="majorHAnsi" w:hAnsiTheme="majorHAnsi"/>
          <w:sz w:val="22"/>
          <w:szCs w:val="24"/>
          <w:lang w:val="es-ES_tradnl"/>
        </w:rPr>
        <w:t>, se debería perfeccionar más el sitio con miras a lo siguiente</w:t>
      </w:r>
      <w:r w:rsidR="00E32F2B" w:rsidRPr="002153B5">
        <w:rPr>
          <w:rFonts w:asciiTheme="majorHAnsi" w:hAnsiTheme="majorHAnsi"/>
          <w:sz w:val="22"/>
          <w:szCs w:val="24"/>
          <w:lang w:val="es-ES_tradnl"/>
        </w:rPr>
        <w:t>:</w:t>
      </w:r>
      <w:r w:rsidR="00120315" w:rsidRPr="002153B5">
        <w:rPr>
          <w:rFonts w:asciiTheme="majorHAnsi" w:hAnsiTheme="majorHAnsi"/>
          <w:sz w:val="22"/>
          <w:szCs w:val="24"/>
          <w:lang w:val="es-ES_tradnl"/>
        </w:rPr>
        <w:t xml:space="preserve"> </w:t>
      </w:r>
    </w:p>
    <w:p w:rsidR="00E32F2B" w:rsidRPr="002153B5" w:rsidRDefault="00EA5DD0"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M</w:t>
      </w:r>
      <w:r w:rsidR="00E6689E" w:rsidRPr="002153B5">
        <w:rPr>
          <w:rFonts w:asciiTheme="majorHAnsi" w:hAnsiTheme="majorHAnsi"/>
          <w:sz w:val="22"/>
          <w:szCs w:val="24"/>
          <w:lang w:val="es-ES_tradnl"/>
        </w:rPr>
        <w:t>ejorar</w:t>
      </w:r>
      <w:r w:rsidR="00C765D0" w:rsidRPr="002153B5">
        <w:rPr>
          <w:rFonts w:asciiTheme="majorHAnsi" w:hAnsiTheme="majorHAnsi"/>
          <w:sz w:val="22"/>
          <w:szCs w:val="24"/>
          <w:lang w:val="es-ES_tradnl"/>
        </w:rPr>
        <w:t xml:space="preserve"> </w:t>
      </w:r>
      <w:r w:rsidR="00E6689E" w:rsidRPr="002153B5">
        <w:rPr>
          <w:rFonts w:asciiTheme="majorHAnsi" w:hAnsiTheme="majorHAnsi"/>
          <w:sz w:val="22"/>
          <w:szCs w:val="24"/>
          <w:lang w:val="es-ES_tradnl"/>
        </w:rPr>
        <w:t>la</w:t>
      </w:r>
      <w:r w:rsidRPr="002153B5">
        <w:rPr>
          <w:rFonts w:asciiTheme="majorHAnsi" w:hAnsiTheme="majorHAnsi"/>
          <w:sz w:val="22"/>
          <w:szCs w:val="24"/>
          <w:lang w:val="es-ES_tradnl"/>
        </w:rPr>
        <w:t xml:space="preserve"> </w:t>
      </w:r>
      <w:r w:rsidR="00E6689E" w:rsidRPr="002153B5">
        <w:rPr>
          <w:rFonts w:asciiTheme="majorHAnsi" w:hAnsiTheme="majorHAnsi"/>
          <w:sz w:val="22"/>
          <w:szCs w:val="24"/>
          <w:lang w:val="es-ES_tradnl"/>
        </w:rPr>
        <w:t>búsqueda de datos y el acceso a los documentos</w:t>
      </w:r>
    </w:p>
    <w:p w:rsidR="00E32F2B" w:rsidRPr="002153B5" w:rsidRDefault="00EA5DD0"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T</w:t>
      </w:r>
      <w:r w:rsidR="00481CC7" w:rsidRPr="002153B5">
        <w:rPr>
          <w:rFonts w:asciiTheme="majorHAnsi" w:hAnsiTheme="majorHAnsi"/>
          <w:sz w:val="22"/>
          <w:szCs w:val="24"/>
          <w:lang w:val="es-ES_tradnl"/>
        </w:rPr>
        <w:t>ransferir el Sistema de I</w:t>
      </w:r>
      <w:r w:rsidR="001507A8" w:rsidRPr="002153B5">
        <w:rPr>
          <w:rFonts w:asciiTheme="majorHAnsi" w:hAnsiTheme="majorHAnsi"/>
          <w:sz w:val="22"/>
          <w:szCs w:val="24"/>
          <w:lang w:val="es-ES_tradnl"/>
        </w:rPr>
        <w:t xml:space="preserve">nformación sobre </w:t>
      </w:r>
      <w:r w:rsidR="00481CC7" w:rsidRPr="002153B5">
        <w:rPr>
          <w:rFonts w:asciiTheme="majorHAnsi" w:hAnsiTheme="majorHAnsi"/>
          <w:sz w:val="22"/>
          <w:szCs w:val="24"/>
          <w:lang w:val="es-ES_tradnl"/>
        </w:rPr>
        <w:t>S</w:t>
      </w:r>
      <w:r w:rsidR="00163A63" w:rsidRPr="002153B5">
        <w:rPr>
          <w:rFonts w:asciiTheme="majorHAnsi" w:hAnsiTheme="majorHAnsi"/>
          <w:sz w:val="22"/>
          <w:szCs w:val="24"/>
          <w:lang w:val="es-ES_tradnl"/>
        </w:rPr>
        <w:t>itios Ramsar</w:t>
      </w:r>
      <w:r w:rsidR="00E32F2B" w:rsidRPr="002153B5">
        <w:rPr>
          <w:rFonts w:asciiTheme="majorHAnsi" w:hAnsiTheme="majorHAnsi"/>
          <w:sz w:val="22"/>
          <w:szCs w:val="24"/>
          <w:lang w:val="es-ES_tradnl"/>
        </w:rPr>
        <w:t xml:space="preserve"> </w:t>
      </w:r>
      <w:r w:rsidR="001507A8" w:rsidRPr="002153B5">
        <w:rPr>
          <w:rFonts w:asciiTheme="majorHAnsi" w:hAnsiTheme="majorHAnsi"/>
          <w:sz w:val="22"/>
          <w:szCs w:val="24"/>
          <w:lang w:val="es-ES_tradnl"/>
        </w:rPr>
        <w:t xml:space="preserve">al sitio </w:t>
      </w:r>
      <w:r w:rsidR="00481CC7" w:rsidRPr="002153B5">
        <w:rPr>
          <w:rFonts w:asciiTheme="majorHAnsi" w:hAnsiTheme="majorHAnsi"/>
          <w:sz w:val="22"/>
          <w:szCs w:val="24"/>
          <w:lang w:val="es-ES_tradnl"/>
        </w:rPr>
        <w:t>web</w:t>
      </w:r>
      <w:r w:rsidR="001507A8" w:rsidRPr="002153B5">
        <w:rPr>
          <w:rFonts w:asciiTheme="majorHAnsi" w:hAnsiTheme="majorHAnsi"/>
          <w:sz w:val="22"/>
          <w:szCs w:val="24"/>
          <w:lang w:val="es-ES_tradnl"/>
        </w:rPr>
        <w:t xml:space="preserve"> principal de Ramsar</w:t>
      </w:r>
    </w:p>
    <w:p w:rsidR="001507A8" w:rsidRPr="002153B5" w:rsidRDefault="00EA5DD0"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P</w:t>
      </w:r>
      <w:r w:rsidR="001507A8" w:rsidRPr="002153B5">
        <w:rPr>
          <w:rFonts w:asciiTheme="majorHAnsi" w:hAnsiTheme="majorHAnsi"/>
          <w:sz w:val="22"/>
          <w:szCs w:val="24"/>
          <w:lang w:val="es-ES_tradnl"/>
        </w:rPr>
        <w:t>ermitir una mayor aportación de</w:t>
      </w:r>
      <w:r w:rsidR="00E32F2B" w:rsidRPr="002153B5">
        <w:rPr>
          <w:rFonts w:asciiTheme="majorHAnsi" w:hAnsiTheme="majorHAnsi"/>
          <w:sz w:val="22"/>
          <w:szCs w:val="24"/>
          <w:lang w:val="es-ES_tradnl"/>
        </w:rPr>
        <w:t xml:space="preserve"> “ci</w:t>
      </w:r>
      <w:r w:rsidR="001507A8" w:rsidRPr="002153B5">
        <w:rPr>
          <w:rFonts w:asciiTheme="majorHAnsi" w:hAnsiTheme="majorHAnsi"/>
          <w:sz w:val="22"/>
          <w:szCs w:val="24"/>
          <w:lang w:val="es-ES_tradnl"/>
        </w:rPr>
        <w:t>udadanos científicos”</w:t>
      </w:r>
      <w:r w:rsidR="00E32F2B" w:rsidRPr="002153B5">
        <w:rPr>
          <w:rFonts w:asciiTheme="majorHAnsi" w:hAnsiTheme="majorHAnsi"/>
          <w:sz w:val="22"/>
          <w:szCs w:val="24"/>
          <w:lang w:val="es-ES_tradnl"/>
        </w:rPr>
        <w:t xml:space="preserve">, </w:t>
      </w:r>
      <w:r w:rsidR="001507A8" w:rsidRPr="002153B5">
        <w:rPr>
          <w:rFonts w:asciiTheme="majorHAnsi" w:hAnsiTheme="majorHAnsi"/>
          <w:sz w:val="22"/>
          <w:szCs w:val="24"/>
          <w:lang w:val="es-ES_tradnl"/>
        </w:rPr>
        <w:t xml:space="preserve">por ejemplo, que los visitantes </w:t>
      </w:r>
      <w:r w:rsidR="0022535D" w:rsidRPr="002153B5">
        <w:rPr>
          <w:rFonts w:asciiTheme="majorHAnsi" w:hAnsiTheme="majorHAnsi"/>
          <w:sz w:val="22"/>
          <w:szCs w:val="24"/>
          <w:lang w:val="es-ES_tradnl"/>
        </w:rPr>
        <w:t xml:space="preserve">de los sitios Ramsar </w:t>
      </w:r>
      <w:r w:rsidR="001507A8" w:rsidRPr="002153B5">
        <w:rPr>
          <w:rFonts w:asciiTheme="majorHAnsi" w:hAnsiTheme="majorHAnsi"/>
          <w:sz w:val="22"/>
          <w:szCs w:val="24"/>
          <w:lang w:val="es-ES_tradnl"/>
        </w:rPr>
        <w:t xml:space="preserve">puedan etiquetar </w:t>
      </w:r>
      <w:r w:rsidR="0022535D" w:rsidRPr="002153B5">
        <w:rPr>
          <w:rFonts w:asciiTheme="majorHAnsi" w:hAnsiTheme="majorHAnsi"/>
          <w:sz w:val="22"/>
          <w:szCs w:val="24"/>
          <w:lang w:val="es-ES_tradnl"/>
        </w:rPr>
        <w:t xml:space="preserve">determinados </w:t>
      </w:r>
      <w:r w:rsidR="00163A63" w:rsidRPr="002153B5">
        <w:rPr>
          <w:rFonts w:asciiTheme="majorHAnsi" w:hAnsiTheme="majorHAnsi"/>
          <w:sz w:val="22"/>
          <w:szCs w:val="24"/>
          <w:lang w:val="es-ES_tradnl"/>
        </w:rPr>
        <w:t>sitios</w:t>
      </w:r>
      <w:r w:rsidR="00E32F2B" w:rsidRPr="002153B5">
        <w:rPr>
          <w:rFonts w:asciiTheme="majorHAnsi" w:hAnsiTheme="majorHAnsi"/>
          <w:sz w:val="22"/>
          <w:szCs w:val="24"/>
          <w:lang w:val="es-ES_tradnl"/>
        </w:rPr>
        <w:t xml:space="preserve"> </w:t>
      </w:r>
      <w:r w:rsidR="001507A8" w:rsidRPr="002153B5">
        <w:rPr>
          <w:rFonts w:asciiTheme="majorHAnsi" w:hAnsiTheme="majorHAnsi"/>
          <w:sz w:val="22"/>
          <w:szCs w:val="24"/>
          <w:lang w:val="es-ES_tradnl"/>
        </w:rPr>
        <w:t>y añadir fotos y otros datos relacionados con la historia y cultura local</w:t>
      </w:r>
      <w:r w:rsidR="00254D44" w:rsidRPr="002153B5">
        <w:rPr>
          <w:rFonts w:asciiTheme="majorHAnsi" w:hAnsiTheme="majorHAnsi"/>
          <w:sz w:val="22"/>
          <w:szCs w:val="24"/>
          <w:lang w:val="es-ES_tradnl"/>
        </w:rPr>
        <w:t>es</w:t>
      </w:r>
      <w:r w:rsidR="001507A8" w:rsidRPr="002153B5">
        <w:rPr>
          <w:rFonts w:asciiTheme="majorHAnsi" w:hAnsiTheme="majorHAnsi"/>
          <w:sz w:val="22"/>
          <w:szCs w:val="24"/>
          <w:lang w:val="es-ES_tradnl"/>
        </w:rPr>
        <w:t>. Esto resultará en una serie de datos más rica</w:t>
      </w:r>
      <w:r w:rsidR="00944D50" w:rsidRPr="002153B5">
        <w:rPr>
          <w:rFonts w:asciiTheme="majorHAnsi" w:hAnsiTheme="majorHAnsi"/>
          <w:sz w:val="22"/>
          <w:szCs w:val="24"/>
          <w:lang w:val="es-ES_tradnl"/>
        </w:rPr>
        <w:t>,</w:t>
      </w:r>
      <w:r w:rsidR="001507A8" w:rsidRPr="002153B5">
        <w:rPr>
          <w:rFonts w:asciiTheme="majorHAnsi" w:hAnsiTheme="majorHAnsi"/>
          <w:sz w:val="22"/>
          <w:szCs w:val="24"/>
          <w:lang w:val="es-ES_tradnl"/>
        </w:rPr>
        <w:t xml:space="preserve"> basándose en la experiencia </w:t>
      </w:r>
      <w:r w:rsidR="00475F11" w:rsidRPr="002153B5">
        <w:rPr>
          <w:rFonts w:asciiTheme="majorHAnsi" w:hAnsiTheme="majorHAnsi"/>
          <w:sz w:val="22"/>
          <w:szCs w:val="24"/>
          <w:lang w:val="es-ES_tradnl"/>
        </w:rPr>
        <w:t>de</w:t>
      </w:r>
      <w:r w:rsidR="001507A8" w:rsidRPr="002153B5">
        <w:rPr>
          <w:rFonts w:asciiTheme="majorHAnsi" w:hAnsiTheme="majorHAnsi"/>
          <w:sz w:val="22"/>
          <w:szCs w:val="24"/>
          <w:lang w:val="es-ES_tradnl"/>
        </w:rPr>
        <w:t xml:space="preserve"> Alemania, Noruega, </w:t>
      </w:r>
      <w:r w:rsidR="0022535D" w:rsidRPr="002153B5">
        <w:rPr>
          <w:rFonts w:asciiTheme="majorHAnsi" w:hAnsiTheme="majorHAnsi"/>
          <w:sz w:val="22"/>
          <w:szCs w:val="24"/>
          <w:lang w:val="es-ES_tradnl"/>
        </w:rPr>
        <w:t xml:space="preserve">los </w:t>
      </w:r>
      <w:r w:rsidR="001507A8" w:rsidRPr="002153B5">
        <w:rPr>
          <w:rFonts w:asciiTheme="majorHAnsi" w:hAnsiTheme="majorHAnsi"/>
          <w:sz w:val="22"/>
          <w:szCs w:val="24"/>
          <w:lang w:val="es-ES_tradnl"/>
        </w:rPr>
        <w:t>Países Bajos</w:t>
      </w:r>
      <w:r w:rsidR="004F6AD8" w:rsidRPr="002153B5">
        <w:rPr>
          <w:rFonts w:asciiTheme="majorHAnsi" w:hAnsiTheme="majorHAnsi"/>
          <w:sz w:val="22"/>
          <w:szCs w:val="24"/>
          <w:lang w:val="es-ES_tradnl"/>
        </w:rPr>
        <w:t xml:space="preserve">, </w:t>
      </w:r>
      <w:r w:rsidR="0022535D" w:rsidRPr="002153B5">
        <w:rPr>
          <w:rFonts w:asciiTheme="majorHAnsi" w:hAnsiTheme="majorHAnsi"/>
          <w:sz w:val="22"/>
          <w:szCs w:val="24"/>
          <w:lang w:val="es-ES_tradnl"/>
        </w:rPr>
        <w:t xml:space="preserve">el Reino Unido y </w:t>
      </w:r>
      <w:r w:rsidR="004F6AD8" w:rsidRPr="002153B5">
        <w:rPr>
          <w:rFonts w:asciiTheme="majorHAnsi" w:hAnsiTheme="majorHAnsi"/>
          <w:sz w:val="22"/>
          <w:szCs w:val="24"/>
          <w:lang w:val="es-ES_tradnl"/>
        </w:rPr>
        <w:t>S</w:t>
      </w:r>
      <w:r w:rsidR="0022535D" w:rsidRPr="002153B5">
        <w:rPr>
          <w:rFonts w:asciiTheme="majorHAnsi" w:hAnsiTheme="majorHAnsi"/>
          <w:sz w:val="22"/>
          <w:szCs w:val="24"/>
          <w:lang w:val="es-ES_tradnl"/>
        </w:rPr>
        <w:t>uecia</w:t>
      </w:r>
      <w:r w:rsidR="001507A8" w:rsidRPr="002153B5">
        <w:rPr>
          <w:rFonts w:asciiTheme="majorHAnsi" w:hAnsiTheme="majorHAnsi"/>
          <w:sz w:val="22"/>
          <w:szCs w:val="24"/>
          <w:lang w:val="es-ES_tradnl"/>
        </w:rPr>
        <w:t>.</w:t>
      </w:r>
    </w:p>
    <w:p w:rsidR="00120315" w:rsidRPr="002153B5" w:rsidRDefault="004E1EB3" w:rsidP="001507A8">
      <w:pPr>
        <w:rPr>
          <w:rFonts w:asciiTheme="majorHAnsi" w:hAnsiTheme="majorHAnsi"/>
          <w:sz w:val="22"/>
          <w:szCs w:val="24"/>
          <w:lang w:val="es-ES_tradnl"/>
        </w:rPr>
      </w:pPr>
      <w:r w:rsidRPr="002153B5">
        <w:rPr>
          <w:rFonts w:asciiTheme="majorHAnsi" w:hAnsiTheme="majorHAnsi"/>
          <w:sz w:val="22"/>
          <w:szCs w:val="24"/>
          <w:lang w:val="es-ES_tradnl"/>
        </w:rPr>
        <w:t xml:space="preserve"> </w:t>
      </w:r>
    </w:p>
    <w:p w:rsidR="00561931" w:rsidRPr="002153B5" w:rsidRDefault="001507A8" w:rsidP="00E32F2B">
      <w:pPr>
        <w:rPr>
          <w:rFonts w:asciiTheme="majorHAnsi" w:hAnsiTheme="majorHAnsi"/>
          <w:sz w:val="22"/>
          <w:szCs w:val="24"/>
          <w:lang w:val="es-ES_tradnl"/>
        </w:rPr>
      </w:pPr>
      <w:r w:rsidRPr="002153B5">
        <w:rPr>
          <w:rFonts w:asciiTheme="majorHAnsi" w:hAnsiTheme="majorHAnsi"/>
          <w:sz w:val="22"/>
          <w:szCs w:val="24"/>
          <w:lang w:val="es-ES_tradnl"/>
        </w:rPr>
        <w:t>En consonancia con la Estrategia 9 de</w:t>
      </w:r>
      <w:r w:rsidR="004F1634" w:rsidRPr="002153B5">
        <w:rPr>
          <w:rFonts w:asciiTheme="majorHAnsi" w:hAnsiTheme="majorHAnsi"/>
          <w:sz w:val="22"/>
          <w:szCs w:val="24"/>
          <w:lang w:val="es-ES_tradnl"/>
        </w:rPr>
        <w:t xml:space="preserve"> </w:t>
      </w:r>
      <w:r w:rsidR="00E02682" w:rsidRPr="002153B5">
        <w:rPr>
          <w:rFonts w:asciiTheme="majorHAnsi" w:hAnsiTheme="majorHAnsi"/>
          <w:sz w:val="22"/>
          <w:szCs w:val="24"/>
          <w:lang w:val="es-ES_tradnl"/>
        </w:rPr>
        <w:t>CEC</w:t>
      </w:r>
      <w:r w:rsidRPr="002153B5">
        <w:rPr>
          <w:rFonts w:asciiTheme="majorHAnsi" w:hAnsiTheme="majorHAnsi"/>
          <w:sz w:val="22"/>
          <w:szCs w:val="24"/>
          <w:lang w:val="es-ES_tradnl"/>
        </w:rPr>
        <w:t>o</w:t>
      </w:r>
      <w:r w:rsidR="00E02682" w:rsidRPr="002153B5">
        <w:rPr>
          <w:rFonts w:asciiTheme="majorHAnsi" w:hAnsiTheme="majorHAnsi"/>
          <w:sz w:val="22"/>
          <w:szCs w:val="24"/>
          <w:lang w:val="es-ES_tradnl"/>
        </w:rPr>
        <w:t>P</w:t>
      </w:r>
      <w:r w:rsidR="004F1634"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y sus objetivos estratégicos subyacentes</w:t>
      </w:r>
      <w:r w:rsidR="004E1EB3" w:rsidRPr="002153B5">
        <w:rPr>
          <w:rFonts w:asciiTheme="majorHAnsi" w:hAnsiTheme="majorHAnsi"/>
          <w:sz w:val="22"/>
          <w:szCs w:val="24"/>
          <w:lang w:val="es-ES_tradnl"/>
        </w:rPr>
        <w:t xml:space="preserve"> </w:t>
      </w:r>
      <w:r w:rsidR="004F1634" w:rsidRPr="002153B5">
        <w:rPr>
          <w:rFonts w:asciiTheme="majorHAnsi" w:hAnsiTheme="majorHAnsi"/>
          <w:sz w:val="22"/>
          <w:szCs w:val="24"/>
          <w:lang w:val="es-ES_tradnl"/>
        </w:rPr>
        <w:t xml:space="preserve">9.1 </w:t>
      </w:r>
      <w:r w:rsidRPr="002153B5">
        <w:rPr>
          <w:rFonts w:asciiTheme="majorHAnsi" w:hAnsiTheme="majorHAnsi"/>
          <w:sz w:val="22"/>
          <w:szCs w:val="24"/>
          <w:lang w:val="es-ES_tradnl"/>
        </w:rPr>
        <w:t>a</w:t>
      </w:r>
      <w:r w:rsidR="004022AE" w:rsidRPr="002153B5">
        <w:rPr>
          <w:rFonts w:asciiTheme="majorHAnsi" w:hAnsiTheme="majorHAnsi"/>
          <w:sz w:val="22"/>
          <w:szCs w:val="24"/>
          <w:lang w:val="es-ES_tradnl"/>
        </w:rPr>
        <w:t xml:space="preserve"> </w:t>
      </w:r>
      <w:r w:rsidR="004F1634" w:rsidRPr="002153B5">
        <w:rPr>
          <w:rFonts w:asciiTheme="majorHAnsi" w:hAnsiTheme="majorHAnsi"/>
          <w:sz w:val="22"/>
          <w:szCs w:val="24"/>
          <w:lang w:val="es-ES_tradnl"/>
        </w:rPr>
        <w:t xml:space="preserve">9.4, </w:t>
      </w:r>
      <w:r w:rsidR="00254D44" w:rsidRPr="002153B5">
        <w:rPr>
          <w:rFonts w:asciiTheme="majorHAnsi" w:hAnsiTheme="majorHAnsi"/>
          <w:sz w:val="22"/>
          <w:szCs w:val="24"/>
          <w:lang w:val="es-ES_tradnl"/>
        </w:rPr>
        <w:t xml:space="preserve">se debería integrar </w:t>
      </w:r>
      <w:r w:rsidRPr="002153B5">
        <w:rPr>
          <w:rFonts w:asciiTheme="majorHAnsi" w:hAnsiTheme="majorHAnsi"/>
          <w:sz w:val="22"/>
          <w:szCs w:val="24"/>
          <w:lang w:val="es-ES_tradnl"/>
        </w:rPr>
        <w:t xml:space="preserve">el actual sitio </w:t>
      </w:r>
      <w:r w:rsidR="00606000" w:rsidRPr="002153B5">
        <w:rPr>
          <w:rFonts w:asciiTheme="majorHAnsi" w:hAnsiTheme="majorHAnsi"/>
          <w:sz w:val="22"/>
          <w:szCs w:val="24"/>
          <w:lang w:val="es-ES_tradnl"/>
        </w:rPr>
        <w:t>web</w:t>
      </w:r>
      <w:r w:rsidRPr="002153B5">
        <w:rPr>
          <w:rFonts w:asciiTheme="majorHAnsi" w:hAnsiTheme="majorHAnsi"/>
          <w:sz w:val="22"/>
          <w:szCs w:val="24"/>
          <w:lang w:val="es-ES_tradnl"/>
        </w:rPr>
        <w:t xml:space="preserve"> </w:t>
      </w:r>
      <w:r w:rsidR="00CD0B94" w:rsidRPr="002153B5">
        <w:rPr>
          <w:rFonts w:asciiTheme="majorHAnsi" w:hAnsiTheme="majorHAnsi"/>
          <w:sz w:val="22"/>
          <w:szCs w:val="24"/>
          <w:lang w:val="es-ES_tradnl"/>
        </w:rPr>
        <w:t xml:space="preserve">colaborativo del GECT en el sitio </w:t>
      </w:r>
      <w:r w:rsidR="00606000" w:rsidRPr="002153B5">
        <w:rPr>
          <w:rFonts w:asciiTheme="majorHAnsi" w:hAnsiTheme="majorHAnsi"/>
          <w:sz w:val="22"/>
          <w:szCs w:val="24"/>
          <w:lang w:val="es-ES_tradnl"/>
        </w:rPr>
        <w:t>web</w:t>
      </w:r>
      <w:r w:rsidR="00CD0B94" w:rsidRPr="002153B5">
        <w:rPr>
          <w:rFonts w:asciiTheme="majorHAnsi" w:hAnsiTheme="majorHAnsi"/>
          <w:sz w:val="22"/>
          <w:szCs w:val="24"/>
          <w:lang w:val="es-ES_tradnl"/>
        </w:rPr>
        <w:t xml:space="preserve"> de Ramsar</w:t>
      </w:r>
      <w:r w:rsidR="00E32F2B" w:rsidRPr="002153B5">
        <w:rPr>
          <w:rFonts w:asciiTheme="majorHAnsi" w:hAnsiTheme="majorHAnsi"/>
          <w:sz w:val="22"/>
          <w:szCs w:val="24"/>
          <w:lang w:val="es-ES_tradnl"/>
        </w:rPr>
        <w:t>:</w:t>
      </w:r>
      <w:r w:rsidR="004F1634" w:rsidRPr="002153B5">
        <w:rPr>
          <w:rFonts w:asciiTheme="majorHAnsi" w:hAnsiTheme="majorHAnsi"/>
          <w:sz w:val="22"/>
          <w:szCs w:val="24"/>
          <w:lang w:val="es-ES_tradnl"/>
        </w:rPr>
        <w:t xml:space="preserve"> </w:t>
      </w:r>
    </w:p>
    <w:p w:rsidR="00561931" w:rsidRPr="002153B5" w:rsidRDefault="00561931"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A</w:t>
      </w:r>
      <w:r w:rsidR="003359F2" w:rsidRPr="002153B5">
        <w:rPr>
          <w:rFonts w:asciiTheme="majorHAnsi" w:hAnsiTheme="majorHAnsi"/>
          <w:sz w:val="22"/>
          <w:szCs w:val="24"/>
          <w:lang w:val="es-ES_tradnl"/>
        </w:rPr>
        <w:t xml:space="preserve">ñadir un </w:t>
      </w:r>
      <w:r w:rsidR="004630C2" w:rsidRPr="002153B5">
        <w:rPr>
          <w:rFonts w:asciiTheme="majorHAnsi" w:hAnsiTheme="majorHAnsi"/>
          <w:sz w:val="22"/>
          <w:szCs w:val="24"/>
          <w:lang w:val="es-ES_tradnl"/>
        </w:rPr>
        <w:t>menú</w:t>
      </w:r>
      <w:r w:rsidR="003359F2" w:rsidRPr="002153B5">
        <w:rPr>
          <w:rFonts w:asciiTheme="majorHAnsi" w:hAnsiTheme="majorHAnsi"/>
          <w:sz w:val="22"/>
          <w:szCs w:val="24"/>
          <w:lang w:val="es-ES_tradnl"/>
        </w:rPr>
        <w:t xml:space="preserve"> Herramientas en el nivel superior, para acceder a todo el material de orientación </w:t>
      </w:r>
      <w:r w:rsidR="0022535D" w:rsidRPr="002153B5">
        <w:rPr>
          <w:rFonts w:asciiTheme="majorHAnsi" w:hAnsiTheme="majorHAnsi"/>
          <w:sz w:val="22"/>
          <w:szCs w:val="24"/>
          <w:lang w:val="es-ES_tradnl"/>
        </w:rPr>
        <w:t>en</w:t>
      </w:r>
      <w:r w:rsidR="003359F2" w:rsidRPr="002153B5">
        <w:rPr>
          <w:rFonts w:asciiTheme="majorHAnsi" w:hAnsiTheme="majorHAnsi"/>
          <w:sz w:val="22"/>
          <w:szCs w:val="24"/>
          <w:lang w:val="es-ES_tradnl"/>
        </w:rPr>
        <w:t xml:space="preserve"> este orden</w:t>
      </w:r>
      <w:r w:rsidRPr="002153B5">
        <w:rPr>
          <w:rFonts w:asciiTheme="majorHAnsi" w:hAnsiTheme="majorHAnsi"/>
          <w:sz w:val="22"/>
          <w:szCs w:val="24"/>
          <w:lang w:val="es-ES_tradnl"/>
        </w:rPr>
        <w:t>:</w:t>
      </w:r>
    </w:p>
    <w:p w:rsidR="00F94846" w:rsidRPr="002153B5" w:rsidRDefault="00944D50" w:rsidP="0063191B">
      <w:pPr>
        <w:pStyle w:val="ListParagraph"/>
        <w:numPr>
          <w:ilvl w:val="1"/>
          <w:numId w:val="4"/>
        </w:numPr>
        <w:ind w:left="851" w:hanging="425"/>
        <w:rPr>
          <w:rFonts w:asciiTheme="majorHAnsi" w:hAnsiTheme="majorHAnsi"/>
          <w:sz w:val="22"/>
          <w:szCs w:val="24"/>
          <w:lang w:val="es-ES_tradnl"/>
        </w:rPr>
      </w:pPr>
      <w:r w:rsidRPr="002153B5">
        <w:rPr>
          <w:rFonts w:asciiTheme="majorHAnsi" w:hAnsiTheme="majorHAnsi"/>
          <w:sz w:val="22"/>
          <w:szCs w:val="24"/>
          <w:lang w:val="es-ES_tradnl"/>
        </w:rPr>
        <w:t>Notas I</w:t>
      </w:r>
      <w:r w:rsidR="003359F2" w:rsidRPr="002153B5">
        <w:rPr>
          <w:rFonts w:asciiTheme="majorHAnsi" w:hAnsiTheme="majorHAnsi"/>
          <w:sz w:val="22"/>
          <w:szCs w:val="24"/>
          <w:lang w:val="es-ES_tradnl"/>
        </w:rPr>
        <w:t xml:space="preserve">nformativas de </w:t>
      </w:r>
      <w:r w:rsidR="00357354" w:rsidRPr="002153B5">
        <w:rPr>
          <w:rFonts w:asciiTheme="majorHAnsi" w:hAnsiTheme="majorHAnsi"/>
          <w:sz w:val="22"/>
          <w:szCs w:val="24"/>
          <w:lang w:val="es-ES_tradnl"/>
        </w:rPr>
        <w:t>Ramsar</w:t>
      </w:r>
    </w:p>
    <w:p w:rsidR="00561931" w:rsidRPr="002153B5" w:rsidRDefault="00944D50" w:rsidP="0063191B">
      <w:pPr>
        <w:pStyle w:val="ListParagraph"/>
        <w:numPr>
          <w:ilvl w:val="1"/>
          <w:numId w:val="4"/>
        </w:numPr>
        <w:ind w:left="851" w:hanging="425"/>
        <w:rPr>
          <w:rFonts w:asciiTheme="majorHAnsi" w:hAnsiTheme="majorHAnsi"/>
          <w:sz w:val="22"/>
          <w:szCs w:val="24"/>
          <w:lang w:val="es-ES_tradnl"/>
        </w:rPr>
      </w:pPr>
      <w:r w:rsidRPr="002153B5">
        <w:rPr>
          <w:rFonts w:asciiTheme="majorHAnsi" w:hAnsiTheme="majorHAnsi"/>
          <w:sz w:val="22"/>
          <w:szCs w:val="24"/>
          <w:lang w:val="es-ES_tradnl"/>
        </w:rPr>
        <w:t>Notas sobre P</w:t>
      </w:r>
      <w:r w:rsidR="0059305F" w:rsidRPr="002153B5">
        <w:rPr>
          <w:rFonts w:asciiTheme="majorHAnsi" w:hAnsiTheme="majorHAnsi"/>
          <w:sz w:val="22"/>
          <w:szCs w:val="24"/>
          <w:lang w:val="es-ES_tradnl"/>
        </w:rPr>
        <w:t>olíticas de Ramsar</w:t>
      </w:r>
    </w:p>
    <w:p w:rsidR="00561931" w:rsidRPr="002153B5" w:rsidRDefault="00944D50" w:rsidP="0063191B">
      <w:pPr>
        <w:pStyle w:val="ListParagraph"/>
        <w:numPr>
          <w:ilvl w:val="1"/>
          <w:numId w:val="4"/>
        </w:numPr>
        <w:ind w:left="851" w:hanging="425"/>
        <w:rPr>
          <w:rFonts w:asciiTheme="majorHAnsi" w:hAnsiTheme="majorHAnsi"/>
          <w:sz w:val="22"/>
          <w:szCs w:val="24"/>
          <w:lang w:val="es-ES_tradnl"/>
        </w:rPr>
      </w:pPr>
      <w:r w:rsidRPr="002153B5">
        <w:rPr>
          <w:rFonts w:asciiTheme="majorHAnsi" w:hAnsiTheme="majorHAnsi"/>
          <w:sz w:val="22"/>
          <w:szCs w:val="24"/>
          <w:lang w:val="es-ES_tradnl"/>
        </w:rPr>
        <w:t>Informes T</w:t>
      </w:r>
      <w:r w:rsidR="003359F2" w:rsidRPr="002153B5">
        <w:rPr>
          <w:rFonts w:asciiTheme="majorHAnsi" w:hAnsiTheme="majorHAnsi"/>
          <w:sz w:val="22"/>
          <w:szCs w:val="24"/>
          <w:lang w:val="es-ES_tradnl"/>
        </w:rPr>
        <w:t xml:space="preserve">écnicos de </w:t>
      </w:r>
      <w:r w:rsidR="00561931" w:rsidRPr="002153B5">
        <w:rPr>
          <w:rFonts w:asciiTheme="majorHAnsi" w:hAnsiTheme="majorHAnsi"/>
          <w:sz w:val="22"/>
          <w:szCs w:val="24"/>
          <w:lang w:val="es-ES_tradnl"/>
        </w:rPr>
        <w:t xml:space="preserve">Ramsar </w:t>
      </w:r>
    </w:p>
    <w:p w:rsidR="00561931" w:rsidRPr="002153B5" w:rsidRDefault="003359F2" w:rsidP="0063191B">
      <w:pPr>
        <w:pStyle w:val="ListParagraph"/>
        <w:numPr>
          <w:ilvl w:val="1"/>
          <w:numId w:val="4"/>
        </w:numPr>
        <w:ind w:left="851" w:hanging="425"/>
        <w:rPr>
          <w:rFonts w:asciiTheme="majorHAnsi" w:hAnsiTheme="majorHAnsi"/>
          <w:sz w:val="22"/>
          <w:szCs w:val="24"/>
          <w:lang w:val="es-ES_tradnl"/>
        </w:rPr>
      </w:pPr>
      <w:r w:rsidRPr="002153B5">
        <w:rPr>
          <w:rFonts w:asciiTheme="majorHAnsi" w:hAnsiTheme="majorHAnsi"/>
          <w:sz w:val="22"/>
          <w:szCs w:val="24"/>
          <w:lang w:val="es-ES_tradnl"/>
        </w:rPr>
        <w:t xml:space="preserve">Seminarios </w:t>
      </w:r>
      <w:r w:rsidR="0022535D" w:rsidRPr="002153B5">
        <w:rPr>
          <w:rFonts w:asciiTheme="majorHAnsi" w:hAnsiTheme="majorHAnsi"/>
          <w:sz w:val="22"/>
          <w:szCs w:val="24"/>
          <w:lang w:val="es-ES_tradnl"/>
        </w:rPr>
        <w:t>w</w:t>
      </w:r>
      <w:r w:rsidR="004630C2" w:rsidRPr="002153B5">
        <w:rPr>
          <w:rFonts w:asciiTheme="majorHAnsi" w:hAnsiTheme="majorHAnsi"/>
          <w:sz w:val="22"/>
          <w:szCs w:val="24"/>
          <w:lang w:val="es-ES_tradnl"/>
        </w:rPr>
        <w:t>eb</w:t>
      </w:r>
      <w:r w:rsidRPr="002153B5">
        <w:rPr>
          <w:rFonts w:asciiTheme="majorHAnsi" w:hAnsiTheme="majorHAnsi"/>
          <w:sz w:val="22"/>
          <w:szCs w:val="24"/>
          <w:lang w:val="es-ES_tradnl"/>
        </w:rPr>
        <w:t xml:space="preserve"> de Ramsar</w:t>
      </w:r>
    </w:p>
    <w:p w:rsidR="00561931" w:rsidRPr="002153B5" w:rsidRDefault="003359F2" w:rsidP="0063191B">
      <w:pPr>
        <w:pStyle w:val="ListParagraph"/>
        <w:numPr>
          <w:ilvl w:val="1"/>
          <w:numId w:val="4"/>
        </w:numPr>
        <w:ind w:left="851" w:hanging="425"/>
        <w:rPr>
          <w:rFonts w:asciiTheme="majorHAnsi" w:hAnsiTheme="majorHAnsi"/>
          <w:sz w:val="22"/>
          <w:szCs w:val="24"/>
          <w:lang w:val="es-ES_tradnl"/>
        </w:rPr>
      </w:pPr>
      <w:r w:rsidRPr="002153B5">
        <w:rPr>
          <w:rFonts w:asciiTheme="majorHAnsi" w:hAnsiTheme="majorHAnsi"/>
          <w:sz w:val="22"/>
          <w:szCs w:val="24"/>
          <w:lang w:val="es-ES_tradnl"/>
        </w:rPr>
        <w:lastRenderedPageBreak/>
        <w:t xml:space="preserve">Manuales </w:t>
      </w:r>
      <w:r w:rsidR="00944D50" w:rsidRPr="002153B5">
        <w:rPr>
          <w:rFonts w:asciiTheme="majorHAnsi" w:hAnsiTheme="majorHAnsi"/>
          <w:sz w:val="22"/>
          <w:szCs w:val="24"/>
          <w:lang w:val="es-ES_tradnl"/>
        </w:rPr>
        <w:t>Ramsar para el uso r</w:t>
      </w:r>
      <w:r w:rsidRPr="002153B5">
        <w:rPr>
          <w:rFonts w:asciiTheme="majorHAnsi" w:hAnsiTheme="majorHAnsi"/>
          <w:sz w:val="22"/>
          <w:szCs w:val="24"/>
          <w:lang w:val="es-ES_tradnl"/>
        </w:rPr>
        <w:t xml:space="preserve">acional de </w:t>
      </w:r>
      <w:r w:rsidR="00944D50" w:rsidRPr="002153B5">
        <w:rPr>
          <w:rFonts w:asciiTheme="majorHAnsi" w:hAnsiTheme="majorHAnsi"/>
          <w:sz w:val="22"/>
          <w:szCs w:val="24"/>
          <w:lang w:val="es-ES_tradnl"/>
        </w:rPr>
        <w:t>los humedales</w:t>
      </w:r>
      <w:r w:rsidR="00561931" w:rsidRPr="002153B5">
        <w:rPr>
          <w:rFonts w:asciiTheme="majorHAnsi" w:hAnsiTheme="majorHAnsi"/>
          <w:sz w:val="22"/>
          <w:szCs w:val="24"/>
          <w:lang w:val="es-ES_tradnl"/>
        </w:rPr>
        <w:t xml:space="preserve"> (</w:t>
      </w:r>
      <w:r w:rsidR="0022535D" w:rsidRPr="002153B5">
        <w:rPr>
          <w:rFonts w:asciiTheme="majorHAnsi" w:hAnsiTheme="majorHAnsi"/>
          <w:sz w:val="22"/>
          <w:szCs w:val="24"/>
          <w:lang w:val="es-ES_tradnl"/>
        </w:rPr>
        <w:t xml:space="preserve">que se convertirán </w:t>
      </w:r>
      <w:r w:rsidRPr="002153B5">
        <w:rPr>
          <w:rFonts w:asciiTheme="majorHAnsi" w:hAnsiTheme="majorHAnsi"/>
          <w:sz w:val="22"/>
          <w:szCs w:val="24"/>
          <w:lang w:val="es-ES_tradnl"/>
        </w:rPr>
        <w:t>ulteriormente en materiales de formación sobre el uso racional</w:t>
      </w:r>
      <w:r w:rsidR="00561931" w:rsidRPr="002153B5">
        <w:rPr>
          <w:rFonts w:asciiTheme="majorHAnsi" w:hAnsiTheme="majorHAnsi"/>
          <w:sz w:val="22"/>
          <w:szCs w:val="24"/>
          <w:lang w:val="es-ES_tradnl"/>
        </w:rPr>
        <w:t>)</w:t>
      </w:r>
    </w:p>
    <w:p w:rsidR="00697A1B" w:rsidRPr="002153B5" w:rsidRDefault="00944D50" w:rsidP="0063191B">
      <w:pPr>
        <w:pStyle w:val="ListParagraph"/>
        <w:numPr>
          <w:ilvl w:val="1"/>
          <w:numId w:val="4"/>
        </w:numPr>
        <w:ind w:left="851" w:hanging="425"/>
        <w:rPr>
          <w:rFonts w:asciiTheme="majorHAnsi" w:hAnsiTheme="majorHAnsi"/>
          <w:sz w:val="22"/>
          <w:szCs w:val="24"/>
          <w:lang w:val="es-ES_tradnl"/>
        </w:rPr>
      </w:pPr>
      <w:r w:rsidRPr="002153B5">
        <w:rPr>
          <w:rFonts w:asciiTheme="majorHAnsi" w:hAnsiTheme="majorHAnsi"/>
          <w:sz w:val="22"/>
          <w:szCs w:val="24"/>
          <w:lang w:val="es-ES_tradnl"/>
        </w:rPr>
        <w:t>Fichas I</w:t>
      </w:r>
      <w:r w:rsidR="003359F2" w:rsidRPr="002153B5">
        <w:rPr>
          <w:rFonts w:asciiTheme="majorHAnsi" w:hAnsiTheme="majorHAnsi"/>
          <w:sz w:val="22"/>
          <w:szCs w:val="24"/>
          <w:lang w:val="es-ES_tradnl"/>
        </w:rPr>
        <w:t xml:space="preserve">nformativas </w:t>
      </w:r>
      <w:r w:rsidR="00254D44" w:rsidRPr="002153B5">
        <w:rPr>
          <w:rFonts w:asciiTheme="majorHAnsi" w:hAnsiTheme="majorHAnsi"/>
          <w:sz w:val="22"/>
          <w:szCs w:val="24"/>
          <w:lang w:val="es-ES_tradnl"/>
        </w:rPr>
        <w:t>(</w:t>
      </w:r>
      <w:r w:rsidR="00254D44" w:rsidRPr="002153B5">
        <w:rPr>
          <w:rFonts w:asciiTheme="majorHAnsi" w:hAnsiTheme="majorHAnsi"/>
          <w:i/>
          <w:sz w:val="22"/>
          <w:szCs w:val="24"/>
          <w:lang w:val="es-ES_tradnl"/>
        </w:rPr>
        <w:t>Fact Sheets</w:t>
      </w:r>
      <w:r w:rsidR="00254D44" w:rsidRPr="002153B5">
        <w:rPr>
          <w:rFonts w:asciiTheme="majorHAnsi" w:hAnsiTheme="majorHAnsi"/>
          <w:sz w:val="22"/>
          <w:szCs w:val="24"/>
          <w:lang w:val="es-ES_tradnl"/>
        </w:rPr>
        <w:t xml:space="preserve">) </w:t>
      </w:r>
      <w:r w:rsidR="003359F2" w:rsidRPr="002153B5">
        <w:rPr>
          <w:rFonts w:asciiTheme="majorHAnsi" w:hAnsiTheme="majorHAnsi"/>
          <w:sz w:val="22"/>
          <w:szCs w:val="24"/>
          <w:lang w:val="es-ES_tradnl"/>
        </w:rPr>
        <w:t xml:space="preserve">de </w:t>
      </w:r>
      <w:r w:rsidR="00357354" w:rsidRPr="002153B5">
        <w:rPr>
          <w:rFonts w:asciiTheme="majorHAnsi" w:hAnsiTheme="majorHAnsi"/>
          <w:sz w:val="22"/>
          <w:szCs w:val="24"/>
          <w:lang w:val="es-ES_tradnl"/>
        </w:rPr>
        <w:t xml:space="preserve">Ramsar </w:t>
      </w:r>
    </w:p>
    <w:p w:rsidR="00561931" w:rsidRPr="002153B5" w:rsidRDefault="00561931" w:rsidP="00697A1B">
      <w:pPr>
        <w:pStyle w:val="ListParagraph"/>
        <w:ind w:left="1440"/>
        <w:rPr>
          <w:rFonts w:asciiTheme="majorHAnsi" w:hAnsiTheme="majorHAnsi"/>
          <w:sz w:val="22"/>
          <w:szCs w:val="24"/>
          <w:lang w:val="es-ES_tradnl"/>
        </w:rPr>
      </w:pPr>
    </w:p>
    <w:p w:rsidR="00561931" w:rsidRPr="002153B5" w:rsidRDefault="0022535D" w:rsidP="0059305F">
      <w:pPr>
        <w:rPr>
          <w:rFonts w:asciiTheme="majorHAnsi" w:hAnsiTheme="majorHAnsi"/>
          <w:sz w:val="22"/>
          <w:szCs w:val="24"/>
          <w:lang w:val="es-ES_tradnl"/>
        </w:rPr>
      </w:pPr>
      <w:r w:rsidRPr="002153B5">
        <w:rPr>
          <w:rFonts w:asciiTheme="majorHAnsi" w:hAnsiTheme="majorHAnsi"/>
          <w:sz w:val="22"/>
          <w:szCs w:val="24"/>
          <w:lang w:val="es-ES_tradnl"/>
        </w:rPr>
        <w:t xml:space="preserve">Hacer que aparezca </w:t>
      </w:r>
      <w:r w:rsidR="003359F2" w:rsidRPr="002153B5">
        <w:rPr>
          <w:rFonts w:asciiTheme="majorHAnsi" w:hAnsiTheme="majorHAnsi"/>
          <w:sz w:val="22"/>
          <w:szCs w:val="24"/>
          <w:lang w:val="es-ES_tradnl"/>
        </w:rPr>
        <w:t xml:space="preserve">por defecto en cada página una lista de miniaturas y una breve descripción por orden de publicación, </w:t>
      </w:r>
      <w:r w:rsidR="00105061" w:rsidRPr="002153B5">
        <w:rPr>
          <w:rFonts w:asciiTheme="majorHAnsi" w:hAnsiTheme="majorHAnsi"/>
          <w:sz w:val="22"/>
          <w:szCs w:val="24"/>
          <w:lang w:val="es-ES_tradnl"/>
        </w:rPr>
        <w:t xml:space="preserve">empezando por </w:t>
      </w:r>
      <w:r w:rsidR="003359F2" w:rsidRPr="002153B5">
        <w:rPr>
          <w:rFonts w:asciiTheme="majorHAnsi" w:hAnsiTheme="majorHAnsi"/>
          <w:sz w:val="22"/>
          <w:szCs w:val="24"/>
          <w:lang w:val="es-ES_tradnl"/>
        </w:rPr>
        <w:t xml:space="preserve">los documentos </w:t>
      </w:r>
      <w:r w:rsidR="00105061" w:rsidRPr="002153B5">
        <w:rPr>
          <w:rFonts w:asciiTheme="majorHAnsi" w:hAnsiTheme="majorHAnsi"/>
          <w:sz w:val="22"/>
          <w:szCs w:val="24"/>
          <w:lang w:val="es-ES_tradnl"/>
        </w:rPr>
        <w:t>más recientes</w:t>
      </w:r>
      <w:r w:rsidR="00561931" w:rsidRPr="002153B5">
        <w:rPr>
          <w:rFonts w:asciiTheme="majorHAnsi" w:hAnsiTheme="majorHAnsi"/>
          <w:sz w:val="22"/>
          <w:szCs w:val="24"/>
          <w:lang w:val="es-ES_tradnl"/>
        </w:rPr>
        <w:t xml:space="preserve">; </w:t>
      </w:r>
      <w:r w:rsidR="003359F2" w:rsidRPr="002153B5">
        <w:rPr>
          <w:rFonts w:asciiTheme="majorHAnsi" w:hAnsiTheme="majorHAnsi"/>
          <w:sz w:val="22"/>
          <w:szCs w:val="24"/>
          <w:lang w:val="es-ES_tradnl"/>
        </w:rPr>
        <w:t>etiquetar todos los documentos minuciosamente</w:t>
      </w:r>
      <w:r w:rsidR="00561931" w:rsidRPr="002153B5">
        <w:rPr>
          <w:rFonts w:asciiTheme="majorHAnsi" w:hAnsiTheme="majorHAnsi"/>
          <w:sz w:val="22"/>
          <w:szCs w:val="24"/>
          <w:lang w:val="es-ES_tradnl"/>
        </w:rPr>
        <w:t xml:space="preserve"> (t</w:t>
      </w:r>
      <w:r w:rsidR="003359F2" w:rsidRPr="002153B5">
        <w:rPr>
          <w:rFonts w:asciiTheme="majorHAnsi" w:hAnsiTheme="majorHAnsi"/>
          <w:sz w:val="22"/>
          <w:szCs w:val="24"/>
          <w:lang w:val="es-ES_tradnl"/>
        </w:rPr>
        <w:t>ítulo, autores, temas, tipo</w:t>
      </w:r>
      <w:r w:rsidR="00561931" w:rsidRPr="002153B5">
        <w:rPr>
          <w:rFonts w:asciiTheme="majorHAnsi" w:hAnsiTheme="majorHAnsi"/>
          <w:sz w:val="22"/>
          <w:szCs w:val="24"/>
          <w:lang w:val="es-ES_tradnl"/>
        </w:rPr>
        <w:t xml:space="preserve">) </w:t>
      </w:r>
      <w:r w:rsidR="003359F2" w:rsidRPr="002153B5">
        <w:rPr>
          <w:rFonts w:asciiTheme="majorHAnsi" w:hAnsiTheme="majorHAnsi"/>
          <w:sz w:val="22"/>
          <w:szCs w:val="24"/>
          <w:lang w:val="es-ES_tradnl"/>
        </w:rPr>
        <w:t xml:space="preserve">en la función de búsqueda del sitio </w:t>
      </w:r>
      <w:r w:rsidR="00606000" w:rsidRPr="002153B5">
        <w:rPr>
          <w:rFonts w:asciiTheme="majorHAnsi" w:hAnsiTheme="majorHAnsi"/>
          <w:sz w:val="22"/>
          <w:szCs w:val="24"/>
          <w:lang w:val="es-ES_tradnl"/>
        </w:rPr>
        <w:t>web</w:t>
      </w:r>
      <w:r w:rsidR="003359F2" w:rsidRPr="002153B5">
        <w:rPr>
          <w:rFonts w:asciiTheme="majorHAnsi" w:hAnsiTheme="majorHAnsi"/>
          <w:sz w:val="22"/>
          <w:szCs w:val="24"/>
          <w:lang w:val="es-ES_tradnl"/>
        </w:rPr>
        <w:t>.</w:t>
      </w:r>
    </w:p>
    <w:p w:rsidR="00DC432C" w:rsidRPr="002153B5" w:rsidRDefault="00561931" w:rsidP="0063191B">
      <w:pPr>
        <w:pStyle w:val="ListParagraph"/>
        <w:numPr>
          <w:ilvl w:val="0"/>
          <w:numId w:val="10"/>
        </w:numPr>
        <w:ind w:left="426" w:hanging="426"/>
        <w:rPr>
          <w:rFonts w:asciiTheme="majorHAnsi" w:hAnsiTheme="majorHAnsi"/>
          <w:sz w:val="22"/>
          <w:szCs w:val="24"/>
          <w:lang w:val="es-ES_tradnl"/>
        </w:rPr>
      </w:pPr>
      <w:r w:rsidRPr="002153B5">
        <w:rPr>
          <w:rFonts w:asciiTheme="majorHAnsi" w:hAnsiTheme="majorHAnsi"/>
          <w:sz w:val="22"/>
          <w:szCs w:val="24"/>
          <w:lang w:val="es-ES_tradnl"/>
        </w:rPr>
        <w:t>A</w:t>
      </w:r>
      <w:r w:rsidR="003359F2" w:rsidRPr="002153B5">
        <w:rPr>
          <w:rFonts w:asciiTheme="majorHAnsi" w:hAnsiTheme="majorHAnsi"/>
          <w:sz w:val="22"/>
          <w:szCs w:val="24"/>
          <w:lang w:val="es-ES_tradnl"/>
        </w:rPr>
        <w:t>ñadir una función de colaboración para compartir</w:t>
      </w:r>
      <w:r w:rsidR="00105061" w:rsidRPr="002153B5">
        <w:rPr>
          <w:rFonts w:asciiTheme="majorHAnsi" w:hAnsiTheme="majorHAnsi"/>
          <w:sz w:val="22"/>
          <w:szCs w:val="24"/>
          <w:lang w:val="es-ES_tradnl"/>
        </w:rPr>
        <w:t xml:space="preserve"> o </w:t>
      </w:r>
      <w:r w:rsidRPr="002153B5">
        <w:rPr>
          <w:rFonts w:asciiTheme="majorHAnsi" w:hAnsiTheme="majorHAnsi"/>
          <w:sz w:val="22"/>
          <w:szCs w:val="24"/>
          <w:lang w:val="es-ES_tradnl"/>
        </w:rPr>
        <w:t>revi</w:t>
      </w:r>
      <w:r w:rsidR="003359F2" w:rsidRPr="002153B5">
        <w:rPr>
          <w:rFonts w:asciiTheme="majorHAnsi" w:hAnsiTheme="majorHAnsi"/>
          <w:sz w:val="22"/>
          <w:szCs w:val="24"/>
          <w:lang w:val="es-ES_tradnl"/>
        </w:rPr>
        <w:t xml:space="preserve">sar </w:t>
      </w:r>
      <w:r w:rsidR="0022535D" w:rsidRPr="002153B5">
        <w:rPr>
          <w:rFonts w:asciiTheme="majorHAnsi" w:hAnsiTheme="majorHAnsi"/>
          <w:sz w:val="22"/>
          <w:szCs w:val="24"/>
          <w:lang w:val="es-ES_tradnl"/>
        </w:rPr>
        <w:t>las Notas Informativas y los Informes Técnicos de Ramsar</w:t>
      </w:r>
      <w:r w:rsidRPr="002153B5">
        <w:rPr>
          <w:rFonts w:asciiTheme="majorHAnsi" w:hAnsiTheme="majorHAnsi"/>
          <w:sz w:val="22"/>
          <w:szCs w:val="24"/>
          <w:lang w:val="es-ES_tradnl"/>
        </w:rPr>
        <w:t xml:space="preserve">, </w:t>
      </w:r>
      <w:r w:rsidR="003359F2" w:rsidRPr="002153B5">
        <w:rPr>
          <w:rFonts w:asciiTheme="majorHAnsi" w:hAnsiTheme="majorHAnsi"/>
          <w:sz w:val="22"/>
          <w:szCs w:val="24"/>
          <w:lang w:val="es-ES_tradnl"/>
        </w:rPr>
        <w:t xml:space="preserve">de forma </w:t>
      </w:r>
      <w:r w:rsidRPr="002153B5">
        <w:rPr>
          <w:rFonts w:asciiTheme="majorHAnsi" w:hAnsiTheme="majorHAnsi"/>
          <w:sz w:val="22"/>
          <w:szCs w:val="24"/>
          <w:lang w:val="es-ES_tradnl"/>
        </w:rPr>
        <w:t xml:space="preserve">similar </w:t>
      </w:r>
      <w:r w:rsidR="003359F2" w:rsidRPr="002153B5">
        <w:rPr>
          <w:rFonts w:asciiTheme="majorHAnsi" w:hAnsiTheme="majorHAnsi"/>
          <w:sz w:val="22"/>
          <w:szCs w:val="24"/>
          <w:lang w:val="es-ES_tradnl"/>
        </w:rPr>
        <w:t xml:space="preserve">a la funcionalidad actual en el subsitio </w:t>
      </w:r>
      <w:r w:rsidR="00606000" w:rsidRPr="002153B5">
        <w:rPr>
          <w:rFonts w:asciiTheme="majorHAnsi" w:hAnsiTheme="majorHAnsi"/>
          <w:sz w:val="22"/>
          <w:szCs w:val="24"/>
          <w:lang w:val="es-ES_tradnl"/>
        </w:rPr>
        <w:t>web</w:t>
      </w:r>
      <w:r w:rsidR="006E16DF" w:rsidRPr="002153B5">
        <w:rPr>
          <w:rFonts w:asciiTheme="majorHAnsi" w:hAnsiTheme="majorHAnsi"/>
          <w:sz w:val="22"/>
          <w:szCs w:val="24"/>
          <w:lang w:val="es-ES_tradnl"/>
        </w:rPr>
        <w:t xml:space="preserve"> del GECT.</w:t>
      </w:r>
    </w:p>
    <w:p w:rsidR="005F1986" w:rsidRPr="002153B5" w:rsidRDefault="005F1986" w:rsidP="005F1986">
      <w:pPr>
        <w:rPr>
          <w:rFonts w:asciiTheme="majorHAnsi" w:hAnsiTheme="majorHAnsi"/>
          <w:sz w:val="22"/>
          <w:szCs w:val="24"/>
          <w:lang w:val="es-ES_tradnl"/>
        </w:rPr>
      </w:pPr>
    </w:p>
    <w:p w:rsidR="00DC432C" w:rsidRPr="002153B5" w:rsidRDefault="00475F11" w:rsidP="005F1986">
      <w:pPr>
        <w:rPr>
          <w:rFonts w:asciiTheme="majorHAnsi" w:hAnsiTheme="majorHAnsi"/>
          <w:sz w:val="22"/>
          <w:szCs w:val="24"/>
          <w:lang w:val="es-ES_tradnl"/>
        </w:rPr>
      </w:pPr>
      <w:r w:rsidRPr="002153B5">
        <w:rPr>
          <w:rFonts w:asciiTheme="majorHAnsi" w:hAnsiTheme="majorHAnsi"/>
          <w:sz w:val="22"/>
          <w:szCs w:val="24"/>
          <w:lang w:val="es-ES_tradnl"/>
        </w:rPr>
        <w:t xml:space="preserve">En las subvenciones </w:t>
      </w:r>
      <w:r w:rsidR="006E16DF" w:rsidRPr="002153B5">
        <w:rPr>
          <w:rFonts w:asciiTheme="majorHAnsi" w:hAnsiTheme="majorHAnsi"/>
          <w:sz w:val="22"/>
          <w:szCs w:val="24"/>
          <w:lang w:val="es-ES_tradnl"/>
        </w:rPr>
        <w:t xml:space="preserve">de </w:t>
      </w:r>
      <w:r w:rsidR="004B2C69" w:rsidRPr="002153B5">
        <w:rPr>
          <w:rFonts w:asciiTheme="majorHAnsi" w:hAnsiTheme="majorHAnsi"/>
          <w:sz w:val="22"/>
          <w:szCs w:val="24"/>
          <w:lang w:val="es-ES_tradnl"/>
        </w:rPr>
        <w:t xml:space="preserve">Google </w:t>
      </w:r>
      <w:r w:rsidR="006E16DF" w:rsidRPr="002153B5">
        <w:rPr>
          <w:rFonts w:asciiTheme="majorHAnsi" w:hAnsiTheme="majorHAnsi"/>
          <w:sz w:val="22"/>
          <w:szCs w:val="24"/>
          <w:lang w:val="es-ES_tradnl"/>
        </w:rPr>
        <w:t>debería dar</w:t>
      </w:r>
      <w:r w:rsidRPr="002153B5">
        <w:rPr>
          <w:rFonts w:asciiTheme="majorHAnsi" w:hAnsiTheme="majorHAnsi"/>
          <w:sz w:val="22"/>
          <w:szCs w:val="24"/>
          <w:lang w:val="es-ES_tradnl"/>
        </w:rPr>
        <w:t>se</w:t>
      </w:r>
      <w:r w:rsidR="006E16DF" w:rsidRPr="002153B5">
        <w:rPr>
          <w:rFonts w:asciiTheme="majorHAnsi" w:hAnsiTheme="majorHAnsi"/>
          <w:sz w:val="22"/>
          <w:szCs w:val="24"/>
          <w:lang w:val="es-ES_tradnl"/>
        </w:rPr>
        <w:t xml:space="preserve"> prioridad a los términos de búsqueda claves relacionados con los humedales, apoyando los objetivos estratégico</w:t>
      </w:r>
      <w:r w:rsidR="00944D50" w:rsidRPr="002153B5">
        <w:rPr>
          <w:rFonts w:asciiTheme="majorHAnsi" w:hAnsiTheme="majorHAnsi"/>
          <w:sz w:val="22"/>
          <w:szCs w:val="24"/>
          <w:lang w:val="es-ES_tradnl"/>
        </w:rPr>
        <w:t>s</w:t>
      </w:r>
      <w:r w:rsidR="004022AE" w:rsidRPr="002153B5">
        <w:rPr>
          <w:rFonts w:asciiTheme="majorHAnsi" w:hAnsiTheme="majorHAnsi"/>
          <w:sz w:val="22"/>
          <w:szCs w:val="24"/>
          <w:lang w:val="es-ES_tradnl"/>
        </w:rPr>
        <w:t xml:space="preserve"> 6.2 </w:t>
      </w:r>
      <w:r w:rsidR="006E16DF" w:rsidRPr="002153B5">
        <w:rPr>
          <w:rFonts w:asciiTheme="majorHAnsi" w:hAnsiTheme="majorHAnsi"/>
          <w:sz w:val="22"/>
          <w:szCs w:val="24"/>
          <w:lang w:val="es-ES_tradnl"/>
        </w:rPr>
        <w:t>y</w:t>
      </w:r>
      <w:r w:rsidR="004022AE" w:rsidRPr="002153B5">
        <w:rPr>
          <w:rFonts w:asciiTheme="majorHAnsi" w:hAnsiTheme="majorHAnsi"/>
          <w:sz w:val="22"/>
          <w:szCs w:val="24"/>
          <w:lang w:val="es-ES_tradnl"/>
        </w:rPr>
        <w:t xml:space="preserve"> 6.4</w:t>
      </w:r>
      <w:r w:rsidR="00944D50" w:rsidRPr="002153B5">
        <w:rPr>
          <w:rFonts w:asciiTheme="majorHAnsi" w:hAnsiTheme="majorHAnsi"/>
          <w:sz w:val="22"/>
          <w:szCs w:val="24"/>
          <w:lang w:val="es-ES_tradnl"/>
        </w:rPr>
        <w:t xml:space="preserve"> de CECoP</w:t>
      </w:r>
      <w:r w:rsidR="004022AE" w:rsidRPr="002153B5">
        <w:rPr>
          <w:rFonts w:asciiTheme="majorHAnsi" w:hAnsiTheme="majorHAnsi"/>
          <w:sz w:val="22"/>
          <w:szCs w:val="24"/>
          <w:lang w:val="es-ES_tradnl"/>
        </w:rPr>
        <w:t>.</w:t>
      </w:r>
    </w:p>
    <w:p w:rsidR="00E32F2B" w:rsidRPr="002153B5" w:rsidRDefault="00E32F2B" w:rsidP="00E32F2B">
      <w:pPr>
        <w:rPr>
          <w:rFonts w:asciiTheme="majorHAnsi" w:hAnsiTheme="majorHAnsi"/>
          <w:b/>
          <w:i/>
          <w:sz w:val="22"/>
          <w:szCs w:val="24"/>
          <w:lang w:val="es-ES_tradnl"/>
        </w:rPr>
      </w:pPr>
    </w:p>
    <w:p w:rsidR="00E32F2B" w:rsidRPr="002153B5" w:rsidRDefault="004E3A52" w:rsidP="00E32F2B">
      <w:pPr>
        <w:rPr>
          <w:rFonts w:asciiTheme="majorHAnsi" w:hAnsiTheme="majorHAnsi"/>
          <w:b/>
          <w:i/>
          <w:sz w:val="22"/>
          <w:szCs w:val="24"/>
          <w:lang w:val="es-ES_tradnl"/>
        </w:rPr>
      </w:pPr>
      <w:r w:rsidRPr="002153B5">
        <w:rPr>
          <w:rFonts w:asciiTheme="majorHAnsi" w:hAnsiTheme="majorHAnsi"/>
          <w:b/>
          <w:i/>
          <w:sz w:val="22"/>
          <w:szCs w:val="24"/>
          <w:lang w:val="es-ES_tradnl"/>
        </w:rPr>
        <w:t>B</w:t>
      </w:r>
      <w:r w:rsidR="00E32F2B" w:rsidRPr="002153B5">
        <w:rPr>
          <w:rFonts w:asciiTheme="majorHAnsi" w:hAnsiTheme="majorHAnsi"/>
          <w:b/>
          <w:i/>
          <w:sz w:val="22"/>
          <w:szCs w:val="24"/>
          <w:lang w:val="es-ES_tradnl"/>
        </w:rPr>
        <w:t>ase</w:t>
      </w:r>
      <w:r w:rsidRPr="002153B5">
        <w:rPr>
          <w:rFonts w:asciiTheme="majorHAnsi" w:hAnsiTheme="majorHAnsi"/>
          <w:b/>
          <w:i/>
          <w:sz w:val="22"/>
          <w:szCs w:val="24"/>
          <w:lang w:val="es-ES_tradnl"/>
        </w:rPr>
        <w:t xml:space="preserve"> de datos de fotografías</w:t>
      </w:r>
      <w:r w:rsidR="004F370F" w:rsidRPr="002153B5">
        <w:rPr>
          <w:rFonts w:asciiTheme="majorHAnsi" w:hAnsiTheme="majorHAnsi"/>
          <w:b/>
          <w:i/>
          <w:sz w:val="22"/>
          <w:szCs w:val="24"/>
          <w:lang w:val="es-ES_tradnl"/>
        </w:rPr>
        <w:t xml:space="preserve"> (</w:t>
      </w:r>
      <w:r w:rsidRPr="002153B5">
        <w:rPr>
          <w:rFonts w:asciiTheme="majorHAnsi" w:hAnsiTheme="majorHAnsi"/>
          <w:b/>
          <w:i/>
          <w:sz w:val="22"/>
          <w:szCs w:val="24"/>
          <w:lang w:val="es-ES_tradnl"/>
        </w:rPr>
        <w:t>fondos básicos</w:t>
      </w:r>
      <w:r w:rsidR="004F370F" w:rsidRPr="002153B5">
        <w:rPr>
          <w:rFonts w:asciiTheme="majorHAnsi" w:hAnsiTheme="majorHAnsi"/>
          <w:b/>
          <w:i/>
          <w:sz w:val="22"/>
          <w:szCs w:val="24"/>
          <w:lang w:val="es-ES_tradnl"/>
        </w:rPr>
        <w:t>)</w:t>
      </w:r>
    </w:p>
    <w:p w:rsidR="00E32F2B" w:rsidRPr="002153B5" w:rsidRDefault="004E3A52" w:rsidP="00E32F2B">
      <w:pPr>
        <w:rPr>
          <w:rFonts w:asciiTheme="majorHAnsi" w:hAnsiTheme="majorHAnsi"/>
          <w:sz w:val="22"/>
          <w:szCs w:val="24"/>
          <w:lang w:val="es-ES_tradnl"/>
        </w:rPr>
      </w:pPr>
      <w:r w:rsidRPr="002153B5">
        <w:rPr>
          <w:rFonts w:asciiTheme="majorHAnsi" w:hAnsiTheme="majorHAnsi"/>
          <w:sz w:val="22"/>
          <w:szCs w:val="24"/>
          <w:lang w:val="es-ES_tradnl"/>
        </w:rPr>
        <w:t>En el objetivo estratégico 6.3 de CECo</w:t>
      </w:r>
      <w:r w:rsidR="00E02682" w:rsidRPr="002153B5">
        <w:rPr>
          <w:rFonts w:asciiTheme="majorHAnsi" w:hAnsiTheme="majorHAnsi"/>
          <w:sz w:val="22"/>
          <w:szCs w:val="24"/>
          <w:lang w:val="es-ES_tradnl"/>
        </w:rPr>
        <w:t>P</w:t>
      </w:r>
      <w:r w:rsidR="00E32F2B"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se especifica la creación de foto</w:t>
      </w:r>
      <w:r w:rsidR="00475F11" w:rsidRPr="002153B5">
        <w:rPr>
          <w:rFonts w:asciiTheme="majorHAnsi" w:hAnsiTheme="majorHAnsi"/>
          <w:sz w:val="22"/>
          <w:szCs w:val="24"/>
          <w:lang w:val="es-ES_tradnl"/>
        </w:rPr>
        <w:t>tecas</w:t>
      </w:r>
      <w:r w:rsidRPr="002153B5">
        <w:rPr>
          <w:rFonts w:asciiTheme="majorHAnsi" w:hAnsiTheme="majorHAnsi"/>
          <w:sz w:val="22"/>
          <w:szCs w:val="24"/>
          <w:lang w:val="es-ES_tradnl"/>
        </w:rPr>
        <w:t xml:space="preserve"> y otras herramientas. Esto significa crear una base de datos de fotografías </w:t>
      </w:r>
      <w:r w:rsidR="001D2677" w:rsidRPr="002153B5">
        <w:rPr>
          <w:rFonts w:asciiTheme="majorHAnsi" w:hAnsiTheme="majorHAnsi"/>
          <w:sz w:val="22"/>
          <w:szCs w:val="24"/>
          <w:lang w:val="es-ES_tradnl"/>
        </w:rPr>
        <w:t>acce</w:t>
      </w:r>
      <w:r w:rsidRPr="002153B5">
        <w:rPr>
          <w:rFonts w:asciiTheme="majorHAnsi" w:hAnsiTheme="majorHAnsi"/>
          <w:sz w:val="22"/>
          <w:szCs w:val="24"/>
          <w:lang w:val="es-ES_tradnl"/>
        </w:rPr>
        <w:t xml:space="preserve">sible a nivel interno con una clara </w:t>
      </w:r>
      <w:r w:rsidR="004630C2" w:rsidRPr="002153B5">
        <w:rPr>
          <w:rFonts w:asciiTheme="majorHAnsi" w:hAnsiTheme="majorHAnsi"/>
          <w:sz w:val="22"/>
          <w:szCs w:val="24"/>
          <w:lang w:val="es-ES_tradnl"/>
        </w:rPr>
        <w:t>delineación</w:t>
      </w:r>
      <w:r w:rsidRPr="002153B5">
        <w:rPr>
          <w:rFonts w:asciiTheme="majorHAnsi" w:hAnsiTheme="majorHAnsi"/>
          <w:sz w:val="22"/>
          <w:szCs w:val="24"/>
          <w:lang w:val="es-ES_tradnl"/>
        </w:rPr>
        <w:t xml:space="preserve"> de los derechos de uso adquiridos y l</w:t>
      </w:r>
      <w:r w:rsidR="000C3C59" w:rsidRPr="002153B5">
        <w:rPr>
          <w:rFonts w:asciiTheme="majorHAnsi" w:hAnsiTheme="majorHAnsi"/>
          <w:sz w:val="22"/>
          <w:szCs w:val="24"/>
          <w:lang w:val="es-ES_tradnl"/>
        </w:rPr>
        <w:t>os créditos y</w:t>
      </w:r>
      <w:r w:rsidRPr="002153B5">
        <w:rPr>
          <w:rFonts w:asciiTheme="majorHAnsi" w:hAnsiTheme="majorHAnsi"/>
          <w:sz w:val="22"/>
          <w:szCs w:val="24"/>
          <w:lang w:val="es-ES_tradnl"/>
        </w:rPr>
        <w:t xml:space="preserve"> </w:t>
      </w:r>
      <w:r w:rsidR="001D2677" w:rsidRPr="002153B5">
        <w:rPr>
          <w:rFonts w:asciiTheme="majorHAnsi" w:hAnsiTheme="majorHAnsi"/>
          <w:sz w:val="22"/>
          <w:szCs w:val="24"/>
          <w:lang w:val="es-ES_tradnl"/>
        </w:rPr>
        <w:t>atribuc</w:t>
      </w:r>
      <w:r w:rsidR="00E32F2B" w:rsidRPr="002153B5">
        <w:rPr>
          <w:rFonts w:asciiTheme="majorHAnsi" w:hAnsiTheme="majorHAnsi"/>
          <w:sz w:val="22"/>
          <w:szCs w:val="24"/>
          <w:lang w:val="es-ES_tradnl"/>
        </w:rPr>
        <w:t>ion</w:t>
      </w:r>
      <w:r w:rsidR="001D2677" w:rsidRPr="002153B5">
        <w:rPr>
          <w:rFonts w:asciiTheme="majorHAnsi" w:hAnsiTheme="majorHAnsi"/>
          <w:sz w:val="22"/>
          <w:szCs w:val="24"/>
          <w:lang w:val="es-ES_tradnl"/>
        </w:rPr>
        <w:t>e</w:t>
      </w:r>
      <w:r w:rsidR="00E32F2B" w:rsidRPr="002153B5">
        <w:rPr>
          <w:rFonts w:asciiTheme="majorHAnsi" w:hAnsiTheme="majorHAnsi"/>
          <w:sz w:val="22"/>
          <w:szCs w:val="24"/>
          <w:lang w:val="es-ES_tradnl"/>
        </w:rPr>
        <w:t xml:space="preserve">s </w:t>
      </w:r>
      <w:r w:rsidR="000C3C59" w:rsidRPr="002153B5">
        <w:rPr>
          <w:rFonts w:asciiTheme="majorHAnsi" w:hAnsiTheme="majorHAnsi"/>
          <w:sz w:val="22"/>
          <w:szCs w:val="24"/>
          <w:lang w:val="es-ES_tradnl"/>
        </w:rPr>
        <w:t>necesarios</w:t>
      </w:r>
      <w:r w:rsidR="00E32F2B" w:rsidRPr="002153B5">
        <w:rPr>
          <w:rFonts w:asciiTheme="majorHAnsi" w:hAnsiTheme="majorHAnsi"/>
          <w:sz w:val="22"/>
          <w:szCs w:val="24"/>
          <w:lang w:val="es-ES_tradnl"/>
        </w:rPr>
        <w:t xml:space="preserve">, </w:t>
      </w:r>
      <w:r w:rsidR="00FD6D86" w:rsidRPr="002153B5">
        <w:rPr>
          <w:rFonts w:asciiTheme="majorHAnsi" w:hAnsiTheme="majorHAnsi"/>
          <w:sz w:val="22"/>
          <w:szCs w:val="24"/>
          <w:lang w:val="es-ES_tradnl"/>
        </w:rPr>
        <w:t>que debería estar</w:t>
      </w:r>
      <w:r w:rsidR="001D2677" w:rsidRPr="002153B5">
        <w:rPr>
          <w:rFonts w:asciiTheme="majorHAnsi" w:hAnsiTheme="majorHAnsi"/>
          <w:sz w:val="22"/>
          <w:szCs w:val="24"/>
          <w:lang w:val="es-ES_tradnl"/>
        </w:rPr>
        <w:t xml:space="preserve"> indizada por ubicación</w:t>
      </w:r>
      <w:r w:rsidR="00E32F2B" w:rsidRPr="002153B5">
        <w:rPr>
          <w:rFonts w:asciiTheme="majorHAnsi" w:hAnsiTheme="majorHAnsi"/>
          <w:sz w:val="22"/>
          <w:szCs w:val="24"/>
          <w:lang w:val="es-ES_tradnl"/>
        </w:rPr>
        <w:t xml:space="preserve">, </w:t>
      </w:r>
      <w:r w:rsidR="00944D50" w:rsidRPr="002153B5">
        <w:rPr>
          <w:rFonts w:asciiTheme="majorHAnsi" w:hAnsiTheme="majorHAnsi"/>
          <w:sz w:val="22"/>
          <w:szCs w:val="24"/>
          <w:lang w:val="es-ES_tradnl"/>
        </w:rPr>
        <w:t xml:space="preserve">nombre del sitio </w:t>
      </w:r>
      <w:r w:rsidR="001D2677" w:rsidRPr="002153B5">
        <w:rPr>
          <w:rFonts w:asciiTheme="majorHAnsi" w:hAnsiTheme="majorHAnsi"/>
          <w:sz w:val="22"/>
          <w:szCs w:val="24"/>
          <w:lang w:val="es-ES_tradnl"/>
        </w:rPr>
        <w:t>Ramsar</w:t>
      </w:r>
      <w:r w:rsidR="00E32F2B" w:rsidRPr="002153B5">
        <w:rPr>
          <w:rFonts w:asciiTheme="majorHAnsi" w:hAnsiTheme="majorHAnsi"/>
          <w:sz w:val="22"/>
          <w:szCs w:val="24"/>
          <w:lang w:val="es-ES_tradnl"/>
        </w:rPr>
        <w:t xml:space="preserve"> (</w:t>
      </w:r>
      <w:r w:rsidR="001D2677" w:rsidRPr="002153B5">
        <w:rPr>
          <w:rFonts w:asciiTheme="majorHAnsi" w:hAnsiTheme="majorHAnsi"/>
          <w:sz w:val="22"/>
          <w:szCs w:val="24"/>
          <w:lang w:val="es-ES_tradnl"/>
        </w:rPr>
        <w:t>si procede</w:t>
      </w:r>
      <w:r w:rsidR="00E32F2B" w:rsidRPr="002153B5">
        <w:rPr>
          <w:rFonts w:asciiTheme="majorHAnsi" w:hAnsiTheme="majorHAnsi"/>
          <w:sz w:val="22"/>
          <w:szCs w:val="24"/>
          <w:lang w:val="es-ES_tradnl"/>
        </w:rPr>
        <w:t xml:space="preserve">) </w:t>
      </w:r>
      <w:r w:rsidR="001D2677" w:rsidRPr="002153B5">
        <w:rPr>
          <w:rFonts w:asciiTheme="majorHAnsi" w:hAnsiTheme="majorHAnsi"/>
          <w:sz w:val="22"/>
          <w:szCs w:val="24"/>
          <w:lang w:val="es-ES_tradnl"/>
        </w:rPr>
        <w:t>y tema</w:t>
      </w:r>
      <w:r w:rsidR="00E32F2B" w:rsidRPr="002153B5">
        <w:rPr>
          <w:rFonts w:asciiTheme="majorHAnsi" w:hAnsiTheme="majorHAnsi"/>
          <w:sz w:val="22"/>
          <w:szCs w:val="24"/>
          <w:lang w:val="es-ES_tradnl"/>
        </w:rPr>
        <w:t>.</w:t>
      </w:r>
    </w:p>
    <w:p w:rsidR="00E32F2B" w:rsidRPr="002153B5" w:rsidRDefault="00E32F2B" w:rsidP="00E32F2B">
      <w:pPr>
        <w:rPr>
          <w:rFonts w:asciiTheme="majorHAnsi" w:hAnsiTheme="majorHAnsi"/>
          <w:sz w:val="22"/>
          <w:szCs w:val="24"/>
          <w:lang w:val="es-ES_tradnl"/>
        </w:rPr>
      </w:pPr>
    </w:p>
    <w:p w:rsidR="00E32F2B" w:rsidRPr="002153B5" w:rsidRDefault="001D2677" w:rsidP="00E32F2B">
      <w:pPr>
        <w:rPr>
          <w:rFonts w:asciiTheme="majorHAnsi" w:hAnsiTheme="majorHAnsi"/>
          <w:b/>
          <w:i/>
          <w:sz w:val="22"/>
          <w:szCs w:val="24"/>
          <w:lang w:val="es-ES_tradnl"/>
        </w:rPr>
      </w:pPr>
      <w:r w:rsidRPr="002153B5">
        <w:rPr>
          <w:rFonts w:asciiTheme="majorHAnsi" w:hAnsiTheme="majorHAnsi"/>
          <w:b/>
          <w:i/>
          <w:sz w:val="22"/>
          <w:szCs w:val="24"/>
          <w:lang w:val="es-ES_tradnl"/>
        </w:rPr>
        <w:t>Base de datos de contactos</w:t>
      </w:r>
      <w:r w:rsidR="004F370F" w:rsidRPr="002153B5">
        <w:rPr>
          <w:rFonts w:asciiTheme="majorHAnsi" w:hAnsiTheme="majorHAnsi"/>
          <w:b/>
          <w:i/>
          <w:sz w:val="22"/>
          <w:lang w:val="es-ES_tradnl"/>
        </w:rPr>
        <w:t xml:space="preserve"> (</w:t>
      </w:r>
      <w:r w:rsidRPr="002153B5">
        <w:rPr>
          <w:rFonts w:asciiTheme="majorHAnsi" w:hAnsiTheme="majorHAnsi"/>
          <w:b/>
          <w:i/>
          <w:sz w:val="22"/>
          <w:lang w:val="es-ES_tradnl"/>
        </w:rPr>
        <w:t>fondos básicos</w:t>
      </w:r>
      <w:r w:rsidR="004F370F" w:rsidRPr="002153B5">
        <w:rPr>
          <w:rFonts w:asciiTheme="majorHAnsi" w:hAnsiTheme="majorHAnsi"/>
          <w:b/>
          <w:i/>
          <w:sz w:val="22"/>
          <w:lang w:val="es-ES_tradnl"/>
        </w:rPr>
        <w:t>)</w:t>
      </w:r>
    </w:p>
    <w:p w:rsidR="00210893" w:rsidRPr="002153B5" w:rsidRDefault="001D2677" w:rsidP="00E32F2B">
      <w:pPr>
        <w:rPr>
          <w:rFonts w:asciiTheme="majorHAnsi" w:hAnsiTheme="majorHAnsi"/>
          <w:sz w:val="22"/>
          <w:szCs w:val="24"/>
          <w:lang w:val="es-ES_tradnl"/>
        </w:rPr>
      </w:pPr>
      <w:r w:rsidRPr="002153B5">
        <w:rPr>
          <w:rFonts w:asciiTheme="majorHAnsi" w:hAnsiTheme="majorHAnsi"/>
          <w:sz w:val="22"/>
          <w:szCs w:val="24"/>
          <w:lang w:val="es-ES_tradnl"/>
        </w:rPr>
        <w:t>Como parte de los objetivos estratégicos 1.4 y 1.5 de</w:t>
      </w:r>
      <w:r w:rsidR="00E32F2B" w:rsidRPr="002153B5">
        <w:rPr>
          <w:rFonts w:asciiTheme="majorHAnsi" w:hAnsiTheme="majorHAnsi"/>
          <w:sz w:val="22"/>
          <w:szCs w:val="24"/>
          <w:lang w:val="es-ES_tradnl"/>
        </w:rPr>
        <w:t xml:space="preserve"> </w:t>
      </w:r>
      <w:r w:rsidR="00E02682" w:rsidRPr="002153B5">
        <w:rPr>
          <w:rFonts w:asciiTheme="majorHAnsi" w:hAnsiTheme="majorHAnsi"/>
          <w:sz w:val="22"/>
          <w:szCs w:val="24"/>
          <w:lang w:val="es-ES_tradnl"/>
        </w:rPr>
        <w:t>CEC</w:t>
      </w:r>
      <w:r w:rsidRPr="002153B5">
        <w:rPr>
          <w:rFonts w:asciiTheme="majorHAnsi" w:hAnsiTheme="majorHAnsi"/>
          <w:sz w:val="22"/>
          <w:szCs w:val="24"/>
          <w:lang w:val="es-ES_tradnl"/>
        </w:rPr>
        <w:t>o</w:t>
      </w:r>
      <w:r w:rsidR="00E02682" w:rsidRPr="002153B5">
        <w:rPr>
          <w:rFonts w:asciiTheme="majorHAnsi" w:hAnsiTheme="majorHAnsi"/>
          <w:sz w:val="22"/>
          <w:szCs w:val="24"/>
          <w:lang w:val="es-ES_tradnl"/>
        </w:rPr>
        <w:t>P</w:t>
      </w:r>
      <w:r w:rsidR="00944D50" w:rsidRPr="002153B5">
        <w:rPr>
          <w:rFonts w:asciiTheme="majorHAnsi" w:hAnsiTheme="majorHAnsi"/>
          <w:sz w:val="22"/>
          <w:szCs w:val="24"/>
          <w:lang w:val="es-ES_tradnl"/>
        </w:rPr>
        <w:t xml:space="preserve">, crear una </w:t>
      </w:r>
      <w:r w:rsidRPr="002153B5">
        <w:rPr>
          <w:rFonts w:asciiTheme="majorHAnsi" w:hAnsiTheme="majorHAnsi"/>
          <w:sz w:val="22"/>
          <w:szCs w:val="24"/>
          <w:lang w:val="es-ES_tradnl"/>
        </w:rPr>
        <w:t>única base de datos principal de contactos para facilitar listas de correo</w:t>
      </w:r>
      <w:r w:rsidR="00944D50" w:rsidRPr="002153B5">
        <w:rPr>
          <w:rFonts w:asciiTheme="majorHAnsi" w:hAnsiTheme="majorHAnsi"/>
          <w:sz w:val="22"/>
          <w:szCs w:val="24"/>
          <w:lang w:val="es-ES_tradnl"/>
        </w:rPr>
        <w:t>s</w:t>
      </w:r>
      <w:r w:rsidRPr="002153B5">
        <w:rPr>
          <w:rFonts w:asciiTheme="majorHAnsi" w:hAnsiTheme="majorHAnsi"/>
          <w:sz w:val="22"/>
          <w:szCs w:val="24"/>
          <w:lang w:val="es-ES_tradnl"/>
        </w:rPr>
        <w:t xml:space="preserve"> </w:t>
      </w:r>
      <w:r w:rsidR="004630C2" w:rsidRPr="002153B5">
        <w:rPr>
          <w:rFonts w:asciiTheme="majorHAnsi" w:hAnsiTheme="majorHAnsi"/>
          <w:sz w:val="22"/>
          <w:szCs w:val="24"/>
          <w:lang w:val="es-ES_tradnl"/>
        </w:rPr>
        <w:t>electrónicos</w:t>
      </w:r>
      <w:r w:rsidR="00FD6D86" w:rsidRPr="002153B5">
        <w:rPr>
          <w:rFonts w:asciiTheme="majorHAnsi" w:hAnsiTheme="majorHAnsi"/>
          <w:sz w:val="22"/>
          <w:szCs w:val="24"/>
          <w:lang w:val="es-ES_tradnl"/>
        </w:rPr>
        <w:t xml:space="preserve"> e impulsar acciones</w:t>
      </w:r>
      <w:r w:rsidRPr="002153B5">
        <w:rPr>
          <w:rFonts w:asciiTheme="majorHAnsi" w:hAnsiTheme="majorHAnsi"/>
          <w:sz w:val="22"/>
          <w:szCs w:val="24"/>
          <w:lang w:val="es-ES_tradnl"/>
        </w:rPr>
        <w:t xml:space="preserve"> </w:t>
      </w:r>
      <w:r w:rsidR="00FD6D86" w:rsidRPr="002153B5">
        <w:rPr>
          <w:rFonts w:asciiTheme="majorHAnsi" w:hAnsiTheme="majorHAnsi"/>
          <w:sz w:val="22"/>
          <w:szCs w:val="24"/>
          <w:lang w:val="es-ES_tradnl"/>
        </w:rPr>
        <w:t>sobre</w:t>
      </w:r>
      <w:r w:rsidRPr="002153B5">
        <w:rPr>
          <w:rFonts w:asciiTheme="majorHAnsi" w:hAnsiTheme="majorHAnsi"/>
          <w:sz w:val="22"/>
          <w:szCs w:val="24"/>
          <w:lang w:val="es-ES_tradnl"/>
        </w:rPr>
        <w:t xml:space="preserve"> el terreno. </w:t>
      </w:r>
      <w:r w:rsidR="009346CC" w:rsidRPr="002153B5">
        <w:rPr>
          <w:rFonts w:asciiTheme="majorHAnsi" w:hAnsiTheme="majorHAnsi"/>
          <w:sz w:val="22"/>
          <w:szCs w:val="24"/>
          <w:lang w:val="es-ES_tradnl"/>
        </w:rPr>
        <w:t xml:space="preserve">Se recomienda </w:t>
      </w:r>
      <w:r w:rsidRPr="002153B5">
        <w:rPr>
          <w:rFonts w:asciiTheme="majorHAnsi" w:hAnsiTheme="majorHAnsi"/>
          <w:sz w:val="22"/>
          <w:szCs w:val="24"/>
          <w:lang w:val="es-ES_tradnl"/>
        </w:rPr>
        <w:t xml:space="preserve">abarcar </w:t>
      </w:r>
      <w:r w:rsidR="00AD751F" w:rsidRPr="002153B5">
        <w:rPr>
          <w:rFonts w:asciiTheme="majorHAnsi" w:hAnsiTheme="majorHAnsi"/>
          <w:sz w:val="22"/>
          <w:szCs w:val="24"/>
          <w:lang w:val="es-ES_tradnl"/>
        </w:rPr>
        <w:t>los siguientes contactos</w:t>
      </w:r>
      <w:r w:rsidR="009346CC" w:rsidRPr="002153B5">
        <w:rPr>
          <w:rFonts w:asciiTheme="majorHAnsi" w:hAnsiTheme="majorHAnsi"/>
          <w:sz w:val="22"/>
          <w:szCs w:val="24"/>
          <w:lang w:val="es-ES_tradnl"/>
        </w:rPr>
        <w:t>, y los usuarios deberían poder filtrar las búsquedas con arreglo a:</w:t>
      </w:r>
    </w:p>
    <w:p w:rsidR="00210893" w:rsidRPr="002153B5" w:rsidRDefault="001D2677" w:rsidP="0063191B">
      <w:pPr>
        <w:pStyle w:val="ListParagraph"/>
        <w:numPr>
          <w:ilvl w:val="0"/>
          <w:numId w:val="48"/>
        </w:numPr>
        <w:ind w:left="426" w:hanging="426"/>
        <w:rPr>
          <w:rFonts w:asciiTheme="majorHAnsi" w:hAnsiTheme="majorHAnsi"/>
          <w:sz w:val="22"/>
          <w:szCs w:val="24"/>
          <w:lang w:val="es-ES_tradnl"/>
        </w:rPr>
      </w:pPr>
      <w:r w:rsidRPr="002153B5">
        <w:rPr>
          <w:rFonts w:asciiTheme="majorHAnsi" w:hAnsiTheme="majorHAnsi"/>
          <w:sz w:val="22"/>
          <w:szCs w:val="24"/>
          <w:lang w:val="es-ES_tradnl"/>
        </w:rPr>
        <w:t>Las comunicac</w:t>
      </w:r>
      <w:r w:rsidR="00210893" w:rsidRPr="002153B5">
        <w:rPr>
          <w:rFonts w:asciiTheme="majorHAnsi" w:hAnsiTheme="majorHAnsi"/>
          <w:sz w:val="22"/>
          <w:szCs w:val="24"/>
          <w:lang w:val="es-ES_tradnl"/>
        </w:rPr>
        <w:t>ion</w:t>
      </w:r>
      <w:r w:rsidRPr="002153B5">
        <w:rPr>
          <w:rFonts w:asciiTheme="majorHAnsi" w:hAnsiTheme="majorHAnsi"/>
          <w:sz w:val="22"/>
          <w:szCs w:val="24"/>
          <w:lang w:val="es-ES_tradnl"/>
        </w:rPr>
        <w:t>e</w:t>
      </w:r>
      <w:r w:rsidR="00210893" w:rsidRPr="002153B5">
        <w:rPr>
          <w:rFonts w:asciiTheme="majorHAnsi" w:hAnsiTheme="majorHAnsi"/>
          <w:sz w:val="22"/>
          <w:szCs w:val="24"/>
          <w:lang w:val="es-ES_tradnl"/>
        </w:rPr>
        <w:t xml:space="preserve">s </w:t>
      </w:r>
      <w:r w:rsidRPr="002153B5">
        <w:rPr>
          <w:rFonts w:asciiTheme="majorHAnsi" w:hAnsiTheme="majorHAnsi"/>
          <w:sz w:val="22"/>
          <w:szCs w:val="24"/>
          <w:lang w:val="es-ES_tradnl"/>
        </w:rPr>
        <w:t xml:space="preserve">y contactos de </w:t>
      </w:r>
      <w:r w:rsidR="00E02682" w:rsidRPr="002153B5">
        <w:rPr>
          <w:rFonts w:asciiTheme="majorHAnsi" w:hAnsiTheme="majorHAnsi"/>
          <w:sz w:val="22"/>
          <w:szCs w:val="24"/>
          <w:lang w:val="es-ES_tradnl"/>
        </w:rPr>
        <w:t>CEC</w:t>
      </w:r>
      <w:r w:rsidRPr="002153B5">
        <w:rPr>
          <w:rFonts w:asciiTheme="majorHAnsi" w:hAnsiTheme="majorHAnsi"/>
          <w:sz w:val="22"/>
          <w:szCs w:val="24"/>
          <w:lang w:val="es-ES_tradnl"/>
        </w:rPr>
        <w:t>o</w:t>
      </w:r>
      <w:r w:rsidR="00E02682" w:rsidRPr="002153B5">
        <w:rPr>
          <w:rFonts w:asciiTheme="majorHAnsi" w:hAnsiTheme="majorHAnsi"/>
          <w:sz w:val="22"/>
          <w:szCs w:val="24"/>
          <w:lang w:val="es-ES_tradnl"/>
        </w:rPr>
        <w:t>P</w:t>
      </w:r>
    </w:p>
    <w:p w:rsidR="00210893" w:rsidRPr="002153B5" w:rsidRDefault="001D2677" w:rsidP="0063191B">
      <w:pPr>
        <w:pStyle w:val="ListParagraph"/>
        <w:numPr>
          <w:ilvl w:val="0"/>
          <w:numId w:val="48"/>
        </w:numPr>
        <w:ind w:left="426" w:hanging="426"/>
        <w:rPr>
          <w:rFonts w:asciiTheme="majorHAnsi" w:hAnsiTheme="majorHAnsi"/>
          <w:sz w:val="22"/>
          <w:szCs w:val="24"/>
          <w:lang w:val="es-ES_tradnl"/>
        </w:rPr>
      </w:pPr>
      <w:r w:rsidRPr="002153B5">
        <w:rPr>
          <w:rFonts w:asciiTheme="majorHAnsi" w:hAnsiTheme="majorHAnsi"/>
          <w:sz w:val="22"/>
          <w:szCs w:val="24"/>
          <w:lang w:val="es-ES_tradnl"/>
        </w:rPr>
        <w:t>La red de p</w:t>
      </w:r>
      <w:r w:rsidR="00944D50" w:rsidRPr="002153B5">
        <w:rPr>
          <w:rFonts w:asciiTheme="majorHAnsi" w:hAnsiTheme="majorHAnsi"/>
          <w:sz w:val="22"/>
          <w:szCs w:val="24"/>
          <w:lang w:val="es-ES_tradnl"/>
        </w:rPr>
        <w:t>rofesionales</w:t>
      </w:r>
      <w:r w:rsidRPr="002153B5">
        <w:rPr>
          <w:rFonts w:asciiTheme="majorHAnsi" w:hAnsiTheme="majorHAnsi"/>
          <w:sz w:val="22"/>
          <w:szCs w:val="24"/>
          <w:lang w:val="es-ES_tradnl"/>
        </w:rPr>
        <w:t xml:space="preserve"> de los humedales</w:t>
      </w:r>
    </w:p>
    <w:p w:rsidR="00210893" w:rsidRPr="002153B5" w:rsidRDefault="001D2677" w:rsidP="0063191B">
      <w:pPr>
        <w:pStyle w:val="ListParagraph"/>
        <w:numPr>
          <w:ilvl w:val="0"/>
          <w:numId w:val="48"/>
        </w:numPr>
        <w:ind w:left="426" w:hanging="426"/>
        <w:rPr>
          <w:rFonts w:asciiTheme="majorHAnsi" w:hAnsiTheme="majorHAnsi"/>
          <w:sz w:val="22"/>
          <w:szCs w:val="24"/>
          <w:lang w:val="es-ES_tradnl"/>
        </w:rPr>
      </w:pPr>
      <w:r w:rsidRPr="002153B5">
        <w:rPr>
          <w:rFonts w:asciiTheme="majorHAnsi" w:hAnsiTheme="majorHAnsi"/>
          <w:sz w:val="22"/>
          <w:szCs w:val="24"/>
          <w:lang w:val="es-ES_tradnl"/>
        </w:rPr>
        <w:t>Las Part</w:t>
      </w:r>
      <w:r w:rsidR="00210893" w:rsidRPr="002153B5">
        <w:rPr>
          <w:rFonts w:asciiTheme="majorHAnsi" w:hAnsiTheme="majorHAnsi"/>
          <w:sz w:val="22"/>
          <w:szCs w:val="24"/>
          <w:lang w:val="es-ES_tradnl"/>
        </w:rPr>
        <w:t xml:space="preserve">es </w:t>
      </w:r>
      <w:r w:rsidRPr="002153B5">
        <w:rPr>
          <w:rFonts w:asciiTheme="majorHAnsi" w:hAnsiTheme="majorHAnsi"/>
          <w:sz w:val="22"/>
          <w:szCs w:val="24"/>
          <w:lang w:val="es-ES_tradnl"/>
        </w:rPr>
        <w:t xml:space="preserve">y </w:t>
      </w:r>
      <w:r w:rsidR="00D90EE7" w:rsidRPr="002153B5">
        <w:rPr>
          <w:rFonts w:asciiTheme="majorHAnsi" w:hAnsiTheme="majorHAnsi"/>
          <w:sz w:val="22"/>
          <w:szCs w:val="24"/>
          <w:lang w:val="es-ES_tradnl"/>
        </w:rPr>
        <w:t>otros encargados de aplicar la</w:t>
      </w:r>
      <w:r w:rsidR="00210893" w:rsidRPr="002153B5">
        <w:rPr>
          <w:rFonts w:asciiTheme="majorHAnsi" w:hAnsiTheme="majorHAnsi"/>
          <w:sz w:val="22"/>
          <w:szCs w:val="24"/>
          <w:lang w:val="es-ES_tradnl"/>
        </w:rPr>
        <w:t xml:space="preserve"> Conven</w:t>
      </w:r>
      <w:r w:rsidR="00D90EE7" w:rsidRPr="002153B5">
        <w:rPr>
          <w:rFonts w:asciiTheme="majorHAnsi" w:hAnsiTheme="majorHAnsi"/>
          <w:sz w:val="22"/>
          <w:szCs w:val="24"/>
          <w:lang w:val="es-ES_tradnl"/>
        </w:rPr>
        <w:t>ción, inclusive las AA,</w:t>
      </w:r>
      <w:r w:rsidR="00E32F2B" w:rsidRPr="002153B5">
        <w:rPr>
          <w:rFonts w:asciiTheme="majorHAnsi" w:hAnsiTheme="majorHAnsi"/>
          <w:sz w:val="22"/>
          <w:szCs w:val="24"/>
          <w:lang w:val="es-ES_tradnl"/>
        </w:rPr>
        <w:t xml:space="preserve"> </w:t>
      </w:r>
      <w:r w:rsidR="00944D50" w:rsidRPr="002153B5">
        <w:rPr>
          <w:rFonts w:asciiTheme="majorHAnsi" w:hAnsiTheme="majorHAnsi"/>
          <w:sz w:val="22"/>
          <w:szCs w:val="24"/>
          <w:lang w:val="es-ES_tradnl"/>
        </w:rPr>
        <w:t xml:space="preserve">los </w:t>
      </w:r>
      <w:r w:rsidR="00AD751F" w:rsidRPr="002153B5">
        <w:rPr>
          <w:rFonts w:asciiTheme="majorHAnsi" w:hAnsiTheme="majorHAnsi"/>
          <w:sz w:val="22"/>
          <w:szCs w:val="24"/>
          <w:lang w:val="es-ES_tradnl"/>
        </w:rPr>
        <w:t xml:space="preserve">Coordinadores Nacionales de Ramsar y del </w:t>
      </w:r>
      <w:r w:rsidR="00D90EE7" w:rsidRPr="002153B5">
        <w:rPr>
          <w:rFonts w:asciiTheme="majorHAnsi" w:hAnsiTheme="majorHAnsi"/>
          <w:sz w:val="22"/>
          <w:szCs w:val="24"/>
          <w:lang w:val="es-ES_tradnl"/>
        </w:rPr>
        <w:t>GECT</w:t>
      </w:r>
      <w:r w:rsidR="00AD751F" w:rsidRPr="002153B5">
        <w:rPr>
          <w:rFonts w:asciiTheme="majorHAnsi" w:hAnsiTheme="majorHAnsi"/>
          <w:sz w:val="22"/>
          <w:szCs w:val="24"/>
          <w:lang w:val="es-ES_tradnl"/>
        </w:rPr>
        <w:t xml:space="preserve"> y</w:t>
      </w:r>
      <w:r w:rsidR="00D90EE7" w:rsidRPr="002153B5">
        <w:rPr>
          <w:rFonts w:asciiTheme="majorHAnsi" w:hAnsiTheme="majorHAnsi"/>
          <w:sz w:val="22"/>
          <w:szCs w:val="24"/>
          <w:lang w:val="es-ES_tradnl"/>
        </w:rPr>
        <w:t xml:space="preserve"> </w:t>
      </w:r>
      <w:r w:rsidR="00AD751F" w:rsidRPr="002153B5">
        <w:rPr>
          <w:rFonts w:asciiTheme="majorHAnsi" w:hAnsiTheme="majorHAnsi"/>
          <w:sz w:val="22"/>
          <w:szCs w:val="24"/>
          <w:lang w:val="es-ES_tradnl"/>
        </w:rPr>
        <w:t xml:space="preserve">las </w:t>
      </w:r>
      <w:r w:rsidR="00E32F2B" w:rsidRPr="002153B5">
        <w:rPr>
          <w:rFonts w:asciiTheme="majorHAnsi" w:hAnsiTheme="majorHAnsi"/>
          <w:sz w:val="22"/>
          <w:szCs w:val="24"/>
          <w:lang w:val="es-ES_tradnl"/>
        </w:rPr>
        <w:t>O</w:t>
      </w:r>
      <w:r w:rsidR="00D90EE7" w:rsidRPr="002153B5">
        <w:rPr>
          <w:rFonts w:asciiTheme="majorHAnsi" w:hAnsiTheme="majorHAnsi"/>
          <w:sz w:val="22"/>
          <w:szCs w:val="24"/>
          <w:lang w:val="es-ES_tradnl"/>
        </w:rPr>
        <w:t>IA</w:t>
      </w:r>
    </w:p>
    <w:p w:rsidR="00E32F2B" w:rsidRPr="002153B5" w:rsidRDefault="00D90EE7" w:rsidP="0063191B">
      <w:pPr>
        <w:pStyle w:val="ListParagraph"/>
        <w:numPr>
          <w:ilvl w:val="0"/>
          <w:numId w:val="48"/>
        </w:numPr>
        <w:ind w:left="426" w:hanging="426"/>
        <w:rPr>
          <w:rFonts w:asciiTheme="majorHAnsi" w:hAnsiTheme="majorHAnsi"/>
          <w:sz w:val="22"/>
          <w:szCs w:val="24"/>
          <w:lang w:val="es-ES_tradnl"/>
        </w:rPr>
      </w:pPr>
      <w:r w:rsidRPr="002153B5">
        <w:rPr>
          <w:rFonts w:asciiTheme="majorHAnsi" w:hAnsiTheme="majorHAnsi"/>
          <w:sz w:val="22"/>
          <w:szCs w:val="24"/>
          <w:lang w:val="es-ES_tradnl"/>
        </w:rPr>
        <w:t>Otros importantes interesados en los humedales</w:t>
      </w:r>
    </w:p>
    <w:p w:rsidR="00FF78C1" w:rsidRPr="002153B5" w:rsidRDefault="00FF78C1" w:rsidP="00FF78C1">
      <w:pPr>
        <w:pStyle w:val="ListParagraph"/>
        <w:rPr>
          <w:rFonts w:asciiTheme="majorHAnsi" w:hAnsiTheme="majorHAnsi"/>
          <w:sz w:val="22"/>
          <w:szCs w:val="24"/>
          <w:lang w:val="es-ES_tradnl"/>
        </w:rPr>
      </w:pPr>
    </w:p>
    <w:p w:rsidR="00DC432C" w:rsidRPr="002153B5" w:rsidRDefault="00D90EE7" w:rsidP="00DC432C">
      <w:pPr>
        <w:rPr>
          <w:rFonts w:asciiTheme="majorHAnsi" w:hAnsiTheme="majorHAnsi"/>
          <w:b/>
          <w:i/>
          <w:sz w:val="22"/>
          <w:szCs w:val="24"/>
          <w:lang w:val="es-ES_tradnl"/>
        </w:rPr>
      </w:pPr>
      <w:r w:rsidRPr="002153B5">
        <w:rPr>
          <w:rFonts w:asciiTheme="majorHAnsi" w:hAnsiTheme="majorHAnsi"/>
          <w:b/>
          <w:i/>
          <w:sz w:val="22"/>
          <w:szCs w:val="24"/>
          <w:lang w:val="es-ES_tradnl"/>
        </w:rPr>
        <w:t>Boletín trimestral del SG</w:t>
      </w:r>
      <w:r w:rsidR="004F370F" w:rsidRPr="002153B5">
        <w:rPr>
          <w:rFonts w:asciiTheme="majorHAnsi" w:hAnsiTheme="majorHAnsi"/>
          <w:b/>
          <w:i/>
          <w:sz w:val="22"/>
          <w:szCs w:val="24"/>
          <w:lang w:val="es-ES_tradnl"/>
        </w:rPr>
        <w:t xml:space="preserve"> (</w:t>
      </w:r>
      <w:r w:rsidRPr="002153B5">
        <w:rPr>
          <w:rFonts w:asciiTheme="majorHAnsi" w:hAnsiTheme="majorHAnsi"/>
          <w:b/>
          <w:i/>
          <w:sz w:val="22"/>
          <w:szCs w:val="24"/>
          <w:lang w:val="es-ES_tradnl"/>
        </w:rPr>
        <w:t>fondos básicos</w:t>
      </w:r>
      <w:r w:rsidR="004F370F" w:rsidRPr="002153B5">
        <w:rPr>
          <w:rFonts w:asciiTheme="majorHAnsi" w:hAnsiTheme="majorHAnsi"/>
          <w:b/>
          <w:i/>
          <w:sz w:val="22"/>
          <w:szCs w:val="24"/>
          <w:lang w:val="es-ES_tradnl"/>
        </w:rPr>
        <w:t>)</w:t>
      </w:r>
    </w:p>
    <w:p w:rsidR="00476EB9" w:rsidRPr="002153B5" w:rsidRDefault="00D90EE7" w:rsidP="00DC432C">
      <w:pPr>
        <w:rPr>
          <w:rFonts w:asciiTheme="majorHAnsi" w:hAnsiTheme="majorHAnsi"/>
          <w:sz w:val="22"/>
          <w:szCs w:val="24"/>
          <w:lang w:val="es-ES_tradnl"/>
        </w:rPr>
      </w:pPr>
      <w:r w:rsidRPr="002153B5">
        <w:rPr>
          <w:rFonts w:asciiTheme="majorHAnsi" w:hAnsiTheme="majorHAnsi"/>
          <w:sz w:val="22"/>
          <w:szCs w:val="24"/>
          <w:lang w:val="es-ES_tradnl"/>
        </w:rPr>
        <w:t>Un boletín electrónico trimestral presentado como una actualización personal del Secretario General debería estar dirigido específicamente a lo</w:t>
      </w:r>
      <w:r w:rsidR="00944D50" w:rsidRPr="002153B5">
        <w:rPr>
          <w:rFonts w:asciiTheme="majorHAnsi" w:hAnsiTheme="majorHAnsi"/>
          <w:sz w:val="22"/>
          <w:szCs w:val="24"/>
          <w:lang w:val="es-ES_tradnl"/>
        </w:rPr>
        <w:t>s responsables</w:t>
      </w:r>
      <w:r w:rsidRPr="002153B5">
        <w:rPr>
          <w:rFonts w:asciiTheme="majorHAnsi" w:hAnsiTheme="majorHAnsi"/>
          <w:sz w:val="22"/>
          <w:szCs w:val="24"/>
          <w:lang w:val="es-ES_tradnl"/>
        </w:rPr>
        <w:t xml:space="preserve"> de políticas de alto nivel</w:t>
      </w:r>
      <w:r w:rsidR="00AD751F" w:rsidRPr="002153B5">
        <w:rPr>
          <w:rFonts w:asciiTheme="majorHAnsi" w:hAnsiTheme="majorHAnsi"/>
          <w:sz w:val="22"/>
          <w:szCs w:val="24"/>
          <w:lang w:val="es-ES_tradnl"/>
        </w:rPr>
        <w:t xml:space="preserve"> y</w:t>
      </w:r>
      <w:r w:rsidRPr="002153B5">
        <w:rPr>
          <w:rFonts w:asciiTheme="majorHAnsi" w:hAnsiTheme="majorHAnsi"/>
          <w:sz w:val="22"/>
          <w:szCs w:val="24"/>
          <w:lang w:val="es-ES_tradnl"/>
        </w:rPr>
        <w:t xml:space="preserve"> los directivos de alto nivel de las OIA, ofreciendo </w:t>
      </w:r>
      <w:r w:rsidR="00045849" w:rsidRPr="002153B5">
        <w:rPr>
          <w:rFonts w:asciiTheme="majorHAnsi" w:hAnsiTheme="majorHAnsi"/>
          <w:sz w:val="22"/>
          <w:szCs w:val="24"/>
          <w:lang w:val="es-ES_tradnl"/>
        </w:rPr>
        <w:t>las</w:t>
      </w:r>
      <w:r w:rsidR="00AD751F" w:rsidRPr="002153B5">
        <w:rPr>
          <w:rFonts w:asciiTheme="majorHAnsi" w:hAnsiTheme="majorHAnsi"/>
          <w:sz w:val="22"/>
          <w:szCs w:val="24"/>
          <w:lang w:val="es-ES_tradnl"/>
        </w:rPr>
        <w:t xml:space="preserve"> impresiones</w:t>
      </w:r>
      <w:r w:rsidRPr="002153B5">
        <w:rPr>
          <w:rFonts w:asciiTheme="majorHAnsi" w:hAnsiTheme="majorHAnsi"/>
          <w:sz w:val="22"/>
          <w:szCs w:val="24"/>
          <w:lang w:val="es-ES_tradnl"/>
        </w:rPr>
        <w:t xml:space="preserve"> </w:t>
      </w:r>
      <w:r w:rsidR="00045849" w:rsidRPr="002153B5">
        <w:rPr>
          <w:rFonts w:asciiTheme="majorHAnsi" w:hAnsiTheme="majorHAnsi"/>
          <w:sz w:val="22"/>
          <w:szCs w:val="24"/>
          <w:lang w:val="es-ES_tradnl"/>
        </w:rPr>
        <w:t xml:space="preserve">del SG </w:t>
      </w:r>
      <w:r w:rsidRPr="002153B5">
        <w:rPr>
          <w:rFonts w:asciiTheme="majorHAnsi" w:hAnsiTheme="majorHAnsi"/>
          <w:sz w:val="22"/>
          <w:szCs w:val="24"/>
          <w:lang w:val="es-ES_tradnl"/>
        </w:rPr>
        <w:t xml:space="preserve">sobre temas clave y acontecimientos </w:t>
      </w:r>
      <w:r w:rsidR="00AD751F" w:rsidRPr="002153B5">
        <w:rPr>
          <w:rFonts w:asciiTheme="majorHAnsi" w:hAnsiTheme="majorHAnsi"/>
          <w:sz w:val="22"/>
          <w:szCs w:val="24"/>
          <w:lang w:val="es-ES_tradnl"/>
        </w:rPr>
        <w:t xml:space="preserve">recientes </w:t>
      </w:r>
      <w:r w:rsidRPr="002153B5">
        <w:rPr>
          <w:rFonts w:asciiTheme="majorHAnsi" w:hAnsiTheme="majorHAnsi"/>
          <w:sz w:val="22"/>
          <w:szCs w:val="24"/>
          <w:lang w:val="es-ES_tradnl"/>
        </w:rPr>
        <w:t>relacionados con el desarrollo sostenible.</w:t>
      </w:r>
      <w:r w:rsidR="00476EB9" w:rsidRPr="002153B5">
        <w:rPr>
          <w:rFonts w:asciiTheme="majorHAnsi" w:hAnsiTheme="majorHAnsi"/>
          <w:sz w:val="22"/>
          <w:szCs w:val="24"/>
          <w:lang w:val="es-ES_tradnl"/>
        </w:rPr>
        <w:t xml:space="preserve"> </w:t>
      </w:r>
      <w:r w:rsidR="00791C2E" w:rsidRPr="002153B5">
        <w:rPr>
          <w:rFonts w:asciiTheme="majorHAnsi" w:hAnsiTheme="majorHAnsi"/>
          <w:sz w:val="22"/>
          <w:szCs w:val="24"/>
          <w:lang w:val="es-ES_tradnl"/>
        </w:rPr>
        <w:t>Este formato de mensaje</w:t>
      </w:r>
      <w:r w:rsidR="00655197" w:rsidRPr="002153B5">
        <w:rPr>
          <w:rFonts w:asciiTheme="majorHAnsi" w:hAnsiTheme="majorHAnsi"/>
          <w:sz w:val="22"/>
          <w:szCs w:val="24"/>
          <w:lang w:val="es-ES_tradnl"/>
        </w:rPr>
        <w:t xml:space="preserve"> </w:t>
      </w:r>
      <w:r w:rsidR="00AD751F" w:rsidRPr="002153B5">
        <w:rPr>
          <w:rFonts w:asciiTheme="majorHAnsi" w:hAnsiTheme="majorHAnsi"/>
          <w:sz w:val="22"/>
          <w:szCs w:val="24"/>
          <w:lang w:val="es-ES_tradnl"/>
        </w:rPr>
        <w:t>directo</w:t>
      </w:r>
      <w:r w:rsidR="00791C2E" w:rsidRPr="002153B5">
        <w:rPr>
          <w:rFonts w:asciiTheme="majorHAnsi" w:hAnsiTheme="majorHAnsi"/>
          <w:sz w:val="22"/>
          <w:szCs w:val="24"/>
          <w:lang w:val="es-ES_tradnl"/>
        </w:rPr>
        <w:t xml:space="preserve"> de alto nivel tiene por finalidad mejorar el perfil de la Convención y ayudar a incluir las cuestiones de los humedales en la agenda internacional. Principalmente apoya los objetivos estratégicos 2.3 y 6.1 de </w:t>
      </w:r>
      <w:r w:rsidR="00E02682" w:rsidRPr="002153B5">
        <w:rPr>
          <w:rFonts w:asciiTheme="majorHAnsi" w:hAnsiTheme="majorHAnsi"/>
          <w:sz w:val="22"/>
          <w:szCs w:val="24"/>
          <w:lang w:val="es-ES_tradnl"/>
        </w:rPr>
        <w:t>CEC</w:t>
      </w:r>
      <w:r w:rsidR="00791C2E" w:rsidRPr="002153B5">
        <w:rPr>
          <w:rFonts w:asciiTheme="majorHAnsi" w:hAnsiTheme="majorHAnsi"/>
          <w:sz w:val="22"/>
          <w:szCs w:val="24"/>
          <w:lang w:val="es-ES_tradnl"/>
        </w:rPr>
        <w:t>o</w:t>
      </w:r>
      <w:r w:rsidR="00E02682" w:rsidRPr="002153B5">
        <w:rPr>
          <w:rFonts w:asciiTheme="majorHAnsi" w:hAnsiTheme="majorHAnsi"/>
          <w:sz w:val="22"/>
          <w:szCs w:val="24"/>
          <w:lang w:val="es-ES_tradnl"/>
        </w:rPr>
        <w:t>P</w:t>
      </w:r>
      <w:r w:rsidR="004022AE" w:rsidRPr="002153B5">
        <w:rPr>
          <w:rFonts w:asciiTheme="majorHAnsi" w:hAnsiTheme="majorHAnsi"/>
          <w:sz w:val="22"/>
          <w:szCs w:val="24"/>
          <w:lang w:val="es-ES_tradnl"/>
        </w:rPr>
        <w:t>.</w:t>
      </w:r>
    </w:p>
    <w:p w:rsidR="00210893" w:rsidRPr="002153B5" w:rsidRDefault="00210893" w:rsidP="00DC432C">
      <w:pPr>
        <w:rPr>
          <w:rFonts w:asciiTheme="majorHAnsi" w:hAnsiTheme="majorHAnsi"/>
          <w:b/>
          <w:i/>
          <w:sz w:val="22"/>
          <w:szCs w:val="24"/>
          <w:lang w:val="es-ES_tradnl"/>
        </w:rPr>
      </w:pPr>
    </w:p>
    <w:p w:rsidR="00DC432C" w:rsidRPr="002153B5" w:rsidRDefault="00045849" w:rsidP="00DC432C">
      <w:pPr>
        <w:rPr>
          <w:rFonts w:asciiTheme="majorHAnsi" w:hAnsiTheme="majorHAnsi"/>
          <w:b/>
          <w:i/>
          <w:sz w:val="22"/>
          <w:szCs w:val="24"/>
          <w:lang w:val="es-ES_tradnl"/>
        </w:rPr>
      </w:pPr>
      <w:r w:rsidRPr="002153B5">
        <w:rPr>
          <w:rFonts w:asciiTheme="majorHAnsi" w:hAnsiTheme="majorHAnsi"/>
          <w:b/>
          <w:i/>
          <w:sz w:val="22"/>
          <w:szCs w:val="24"/>
          <w:lang w:val="es-ES_tradnl"/>
        </w:rPr>
        <w:t>Video</w:t>
      </w:r>
      <w:r w:rsidR="00DC432C" w:rsidRPr="002153B5">
        <w:rPr>
          <w:rFonts w:asciiTheme="majorHAnsi" w:hAnsiTheme="majorHAnsi"/>
          <w:b/>
          <w:i/>
          <w:sz w:val="22"/>
          <w:szCs w:val="24"/>
          <w:lang w:val="es-ES_tradnl"/>
        </w:rPr>
        <w:t xml:space="preserve"> </w:t>
      </w:r>
      <w:r w:rsidR="00791C2E" w:rsidRPr="002153B5">
        <w:rPr>
          <w:rFonts w:asciiTheme="majorHAnsi" w:hAnsiTheme="majorHAnsi"/>
          <w:b/>
          <w:i/>
          <w:sz w:val="22"/>
          <w:szCs w:val="24"/>
          <w:lang w:val="es-ES_tradnl"/>
        </w:rPr>
        <w:t>sobre los beneficios de los humedales</w:t>
      </w:r>
      <w:r w:rsidR="004F370F" w:rsidRPr="002153B5">
        <w:rPr>
          <w:rFonts w:asciiTheme="majorHAnsi" w:hAnsiTheme="majorHAnsi"/>
          <w:b/>
          <w:i/>
          <w:sz w:val="22"/>
          <w:szCs w:val="24"/>
          <w:lang w:val="es-ES_tradnl"/>
        </w:rPr>
        <w:t xml:space="preserve"> (</w:t>
      </w:r>
      <w:r w:rsidR="00791C2E" w:rsidRPr="002153B5">
        <w:rPr>
          <w:rFonts w:asciiTheme="majorHAnsi" w:hAnsiTheme="majorHAnsi"/>
          <w:b/>
          <w:i/>
          <w:sz w:val="22"/>
          <w:szCs w:val="24"/>
          <w:lang w:val="es-ES_tradnl"/>
        </w:rPr>
        <w:t>fondos complementarios</w:t>
      </w:r>
      <w:r w:rsidR="004F370F" w:rsidRPr="002153B5">
        <w:rPr>
          <w:rFonts w:asciiTheme="majorHAnsi" w:hAnsiTheme="majorHAnsi"/>
          <w:b/>
          <w:i/>
          <w:sz w:val="22"/>
          <w:szCs w:val="24"/>
          <w:lang w:val="es-ES_tradnl"/>
        </w:rPr>
        <w:t>)</w:t>
      </w:r>
    </w:p>
    <w:p w:rsidR="00DC432C" w:rsidRPr="002153B5" w:rsidRDefault="00D61F0A" w:rsidP="00DC432C">
      <w:pPr>
        <w:rPr>
          <w:rFonts w:asciiTheme="majorHAnsi" w:hAnsiTheme="majorHAnsi"/>
          <w:sz w:val="22"/>
          <w:szCs w:val="24"/>
          <w:lang w:val="es-ES_tradnl"/>
        </w:rPr>
      </w:pPr>
      <w:r w:rsidRPr="002153B5">
        <w:rPr>
          <w:rFonts w:asciiTheme="majorHAnsi" w:hAnsiTheme="majorHAnsi"/>
          <w:sz w:val="22"/>
          <w:szCs w:val="24"/>
          <w:lang w:val="es-ES_tradnl"/>
        </w:rPr>
        <w:t>Con miras a apoyar el objetivo estratégico 6.3 de CECo</w:t>
      </w:r>
      <w:r w:rsidR="00E02682" w:rsidRPr="002153B5">
        <w:rPr>
          <w:rFonts w:asciiTheme="majorHAnsi" w:hAnsiTheme="majorHAnsi"/>
          <w:sz w:val="22"/>
          <w:szCs w:val="24"/>
          <w:lang w:val="es-ES_tradnl"/>
        </w:rPr>
        <w:t>P</w:t>
      </w:r>
      <w:r w:rsidRPr="002153B5">
        <w:rPr>
          <w:rFonts w:asciiTheme="majorHAnsi" w:hAnsiTheme="majorHAnsi"/>
          <w:sz w:val="22"/>
          <w:szCs w:val="24"/>
          <w:lang w:val="es-ES_tradnl"/>
        </w:rPr>
        <w:t xml:space="preserve">, </w:t>
      </w:r>
      <w:r w:rsidR="00AD751F" w:rsidRPr="002153B5">
        <w:rPr>
          <w:rFonts w:asciiTheme="majorHAnsi" w:hAnsiTheme="majorHAnsi"/>
          <w:sz w:val="22"/>
          <w:szCs w:val="24"/>
          <w:lang w:val="es-ES_tradnl"/>
        </w:rPr>
        <w:t xml:space="preserve">se debería preparar </w:t>
      </w:r>
      <w:r w:rsidRPr="002153B5">
        <w:rPr>
          <w:rFonts w:asciiTheme="majorHAnsi" w:hAnsiTheme="majorHAnsi"/>
          <w:sz w:val="22"/>
          <w:szCs w:val="24"/>
          <w:lang w:val="es-ES_tradnl"/>
        </w:rPr>
        <w:t>un video dramático corto</w:t>
      </w:r>
      <w:r w:rsidR="004E1EB3" w:rsidRPr="002153B5">
        <w:rPr>
          <w:rFonts w:asciiTheme="majorHAnsi" w:hAnsiTheme="majorHAnsi"/>
          <w:sz w:val="22"/>
          <w:szCs w:val="24"/>
          <w:lang w:val="es-ES_tradnl"/>
        </w:rPr>
        <w:t xml:space="preserve"> </w:t>
      </w:r>
      <w:r w:rsidR="00FC2845" w:rsidRPr="002153B5">
        <w:rPr>
          <w:rFonts w:asciiTheme="majorHAnsi" w:hAnsiTheme="majorHAnsi"/>
          <w:sz w:val="22"/>
          <w:szCs w:val="24"/>
          <w:lang w:val="es-ES_tradnl"/>
        </w:rPr>
        <w:t>(</w:t>
      </w:r>
      <w:r w:rsidR="00AD751F" w:rsidRPr="002153B5">
        <w:rPr>
          <w:rFonts w:asciiTheme="majorHAnsi" w:hAnsiTheme="majorHAnsi"/>
          <w:sz w:val="22"/>
          <w:szCs w:val="24"/>
          <w:lang w:val="es-ES_tradnl"/>
        </w:rPr>
        <w:t xml:space="preserve">de </w:t>
      </w:r>
      <w:r w:rsidR="00FC2845" w:rsidRPr="002153B5">
        <w:rPr>
          <w:rFonts w:asciiTheme="majorHAnsi" w:hAnsiTheme="majorHAnsi"/>
          <w:sz w:val="22"/>
          <w:szCs w:val="24"/>
          <w:lang w:val="es-ES_tradnl"/>
        </w:rPr>
        <w:t>aprox</w:t>
      </w:r>
      <w:r w:rsidRPr="002153B5">
        <w:rPr>
          <w:rFonts w:asciiTheme="majorHAnsi" w:hAnsiTheme="majorHAnsi"/>
          <w:sz w:val="22"/>
          <w:szCs w:val="24"/>
          <w:lang w:val="es-ES_tradnl"/>
        </w:rPr>
        <w:t xml:space="preserve">imadamente </w:t>
      </w:r>
      <w:r w:rsidR="00AD751F" w:rsidRPr="002153B5">
        <w:rPr>
          <w:rFonts w:asciiTheme="majorHAnsi" w:hAnsiTheme="majorHAnsi"/>
          <w:sz w:val="22"/>
          <w:szCs w:val="24"/>
          <w:lang w:val="es-ES_tradnl"/>
        </w:rPr>
        <w:t xml:space="preserve">3 </w:t>
      </w:r>
      <w:r w:rsidR="00FC2845" w:rsidRPr="002153B5">
        <w:rPr>
          <w:rFonts w:asciiTheme="majorHAnsi" w:hAnsiTheme="majorHAnsi"/>
          <w:sz w:val="22"/>
          <w:szCs w:val="24"/>
          <w:lang w:val="es-ES_tradnl"/>
        </w:rPr>
        <w:t>min</w:t>
      </w:r>
      <w:r w:rsidRPr="002153B5">
        <w:rPr>
          <w:rFonts w:asciiTheme="majorHAnsi" w:hAnsiTheme="majorHAnsi"/>
          <w:sz w:val="22"/>
          <w:szCs w:val="24"/>
          <w:lang w:val="es-ES_tradnl"/>
        </w:rPr>
        <w:t>utos</w:t>
      </w:r>
      <w:r w:rsidR="00FC2845" w:rsidRPr="002153B5">
        <w:rPr>
          <w:rFonts w:asciiTheme="majorHAnsi" w:hAnsiTheme="majorHAnsi"/>
          <w:sz w:val="22"/>
          <w:szCs w:val="24"/>
          <w:lang w:val="es-ES_tradnl"/>
        </w:rPr>
        <w:t xml:space="preserve">) </w:t>
      </w:r>
      <w:r w:rsidR="00475F11" w:rsidRPr="002153B5">
        <w:rPr>
          <w:rFonts w:asciiTheme="majorHAnsi" w:hAnsiTheme="majorHAnsi"/>
          <w:sz w:val="22"/>
          <w:szCs w:val="24"/>
          <w:lang w:val="es-ES_tradnl"/>
        </w:rPr>
        <w:t>con la finalidad de</w:t>
      </w:r>
      <w:r w:rsidRPr="002153B5">
        <w:rPr>
          <w:rFonts w:asciiTheme="majorHAnsi" w:hAnsiTheme="majorHAnsi"/>
          <w:sz w:val="22"/>
          <w:szCs w:val="24"/>
          <w:lang w:val="es-ES_tradnl"/>
        </w:rPr>
        <w:t xml:space="preserve"> destacar la importancia capital de los humedales para la humanidad, su alarmante pérdida y lo que cada uno puede hacer a nivel individual.</w:t>
      </w:r>
      <w:r w:rsidR="004E1EB3"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Est</w:t>
      </w:r>
      <w:r w:rsidR="00944D50" w:rsidRPr="002153B5">
        <w:rPr>
          <w:rFonts w:asciiTheme="majorHAnsi" w:hAnsiTheme="majorHAnsi"/>
          <w:sz w:val="22"/>
          <w:szCs w:val="24"/>
          <w:lang w:val="es-ES_tradnl"/>
        </w:rPr>
        <w:t xml:space="preserve">e </w:t>
      </w:r>
      <w:r w:rsidR="005B5AA7" w:rsidRPr="002153B5">
        <w:rPr>
          <w:rFonts w:asciiTheme="majorHAnsi" w:hAnsiTheme="majorHAnsi"/>
          <w:sz w:val="22"/>
          <w:szCs w:val="24"/>
          <w:lang w:val="es-ES_tradnl"/>
        </w:rPr>
        <w:t>v</w:t>
      </w:r>
      <w:r w:rsidR="00045849" w:rsidRPr="002153B5">
        <w:rPr>
          <w:rFonts w:asciiTheme="majorHAnsi" w:hAnsiTheme="majorHAnsi"/>
          <w:sz w:val="22"/>
          <w:szCs w:val="24"/>
          <w:lang w:val="es-ES_tradnl"/>
        </w:rPr>
        <w:t>ideo</w:t>
      </w:r>
      <w:r w:rsidRPr="002153B5">
        <w:rPr>
          <w:rFonts w:asciiTheme="majorHAnsi" w:hAnsiTheme="majorHAnsi"/>
          <w:sz w:val="22"/>
          <w:szCs w:val="24"/>
          <w:lang w:val="es-ES_tradnl"/>
        </w:rPr>
        <w:t xml:space="preserve"> debería incluirse en el sitio </w:t>
      </w:r>
      <w:r w:rsidR="00606000" w:rsidRPr="002153B5">
        <w:rPr>
          <w:rFonts w:asciiTheme="majorHAnsi" w:hAnsiTheme="majorHAnsi"/>
          <w:sz w:val="22"/>
          <w:szCs w:val="24"/>
          <w:lang w:val="es-ES_tradnl"/>
        </w:rPr>
        <w:t>web</w:t>
      </w:r>
      <w:r w:rsidRPr="002153B5">
        <w:rPr>
          <w:rFonts w:asciiTheme="majorHAnsi" w:hAnsiTheme="majorHAnsi"/>
          <w:sz w:val="22"/>
          <w:szCs w:val="24"/>
          <w:lang w:val="es-ES_tradnl"/>
        </w:rPr>
        <w:t xml:space="preserve"> y utilizarse en los medios sociales</w:t>
      </w:r>
      <w:r w:rsidR="00FC2845" w:rsidRPr="002153B5">
        <w:rPr>
          <w:rFonts w:asciiTheme="majorHAnsi" w:hAnsiTheme="majorHAnsi"/>
          <w:sz w:val="22"/>
          <w:szCs w:val="24"/>
          <w:lang w:val="es-ES_tradnl"/>
        </w:rPr>
        <w:t>.</w:t>
      </w:r>
    </w:p>
    <w:p w:rsidR="00FC2845" w:rsidRPr="002153B5" w:rsidRDefault="00FC2845" w:rsidP="00DC432C">
      <w:pPr>
        <w:rPr>
          <w:rFonts w:asciiTheme="majorHAnsi" w:hAnsiTheme="majorHAnsi"/>
          <w:sz w:val="22"/>
          <w:szCs w:val="24"/>
          <w:lang w:val="es-ES_tradnl"/>
        </w:rPr>
      </w:pPr>
    </w:p>
    <w:p w:rsidR="00FC2845" w:rsidRPr="002153B5" w:rsidRDefault="00D61F0A" w:rsidP="00FC2845">
      <w:pPr>
        <w:rPr>
          <w:rFonts w:asciiTheme="majorHAnsi" w:hAnsiTheme="majorHAnsi"/>
          <w:b/>
          <w:i/>
          <w:sz w:val="22"/>
          <w:szCs w:val="24"/>
          <w:lang w:val="es-ES_tradnl"/>
        </w:rPr>
      </w:pPr>
      <w:r w:rsidRPr="002153B5">
        <w:rPr>
          <w:rFonts w:asciiTheme="majorHAnsi" w:hAnsiTheme="majorHAnsi"/>
          <w:b/>
          <w:i/>
          <w:sz w:val="22"/>
          <w:szCs w:val="24"/>
          <w:lang w:val="es-ES_tradnl"/>
        </w:rPr>
        <w:t xml:space="preserve">Apoyo en línea para el Día Mundial de los Humedales </w:t>
      </w:r>
      <w:r w:rsidR="004F370F" w:rsidRPr="002153B5">
        <w:rPr>
          <w:rFonts w:asciiTheme="majorHAnsi" w:hAnsiTheme="majorHAnsi"/>
          <w:b/>
          <w:i/>
          <w:sz w:val="22"/>
          <w:szCs w:val="24"/>
          <w:lang w:val="es-ES_tradnl"/>
        </w:rPr>
        <w:t>(</w:t>
      </w:r>
      <w:r w:rsidRPr="002153B5">
        <w:rPr>
          <w:rFonts w:asciiTheme="majorHAnsi" w:hAnsiTheme="majorHAnsi"/>
          <w:b/>
          <w:i/>
          <w:sz w:val="22"/>
          <w:szCs w:val="24"/>
          <w:lang w:val="es-ES_tradnl"/>
        </w:rPr>
        <w:t>fondos complementarios</w:t>
      </w:r>
      <w:r w:rsidR="004F370F" w:rsidRPr="002153B5">
        <w:rPr>
          <w:rFonts w:asciiTheme="majorHAnsi" w:hAnsiTheme="majorHAnsi"/>
          <w:b/>
          <w:i/>
          <w:sz w:val="22"/>
          <w:szCs w:val="24"/>
          <w:lang w:val="es-ES_tradnl"/>
        </w:rPr>
        <w:t>)</w:t>
      </w:r>
    </w:p>
    <w:p w:rsidR="00FC2845" w:rsidRPr="002153B5" w:rsidRDefault="00D61F0A" w:rsidP="00FC2845">
      <w:pPr>
        <w:rPr>
          <w:rFonts w:asciiTheme="majorHAnsi" w:hAnsiTheme="majorHAnsi"/>
          <w:sz w:val="22"/>
          <w:szCs w:val="24"/>
          <w:lang w:val="es-ES_tradnl"/>
        </w:rPr>
      </w:pPr>
      <w:r w:rsidRPr="002153B5">
        <w:rPr>
          <w:rFonts w:asciiTheme="majorHAnsi" w:hAnsiTheme="majorHAnsi"/>
          <w:sz w:val="22"/>
          <w:szCs w:val="24"/>
          <w:lang w:val="es-ES_tradnl"/>
        </w:rPr>
        <w:t>En apoyo a los objetivos estratégicos 1.6 y 6.1 de</w:t>
      </w:r>
      <w:r w:rsidR="004022AE" w:rsidRPr="002153B5">
        <w:rPr>
          <w:rFonts w:asciiTheme="majorHAnsi" w:hAnsiTheme="majorHAnsi"/>
          <w:sz w:val="22"/>
          <w:szCs w:val="24"/>
          <w:lang w:val="es-ES_tradnl"/>
        </w:rPr>
        <w:t xml:space="preserve"> </w:t>
      </w:r>
      <w:r w:rsidR="00E02682" w:rsidRPr="002153B5">
        <w:rPr>
          <w:rFonts w:asciiTheme="majorHAnsi" w:hAnsiTheme="majorHAnsi"/>
          <w:sz w:val="22"/>
          <w:szCs w:val="24"/>
          <w:lang w:val="es-ES_tradnl"/>
        </w:rPr>
        <w:t>CEC</w:t>
      </w:r>
      <w:r w:rsidRPr="002153B5">
        <w:rPr>
          <w:rFonts w:asciiTheme="majorHAnsi" w:hAnsiTheme="majorHAnsi"/>
          <w:sz w:val="22"/>
          <w:szCs w:val="24"/>
          <w:lang w:val="es-ES_tradnl"/>
        </w:rPr>
        <w:t>o</w:t>
      </w:r>
      <w:r w:rsidR="00E02682" w:rsidRPr="002153B5">
        <w:rPr>
          <w:rFonts w:asciiTheme="majorHAnsi" w:hAnsiTheme="majorHAnsi"/>
          <w:sz w:val="22"/>
          <w:szCs w:val="24"/>
          <w:lang w:val="es-ES_tradnl"/>
        </w:rPr>
        <w:t>P</w:t>
      </w:r>
      <w:r w:rsidRPr="002153B5">
        <w:rPr>
          <w:rFonts w:asciiTheme="majorHAnsi" w:hAnsiTheme="majorHAnsi"/>
          <w:sz w:val="22"/>
          <w:szCs w:val="24"/>
          <w:lang w:val="es-ES_tradnl"/>
        </w:rPr>
        <w:t xml:space="preserve">, un subsitio </w:t>
      </w:r>
      <w:r w:rsidR="00606000" w:rsidRPr="002153B5">
        <w:rPr>
          <w:rFonts w:asciiTheme="majorHAnsi" w:hAnsiTheme="majorHAnsi"/>
          <w:sz w:val="22"/>
          <w:szCs w:val="24"/>
          <w:lang w:val="es-ES_tradnl"/>
        </w:rPr>
        <w:t>web</w:t>
      </w:r>
      <w:r w:rsidRPr="002153B5">
        <w:rPr>
          <w:rFonts w:asciiTheme="majorHAnsi" w:hAnsiTheme="majorHAnsi"/>
          <w:sz w:val="22"/>
          <w:szCs w:val="24"/>
          <w:lang w:val="es-ES_tradnl"/>
        </w:rPr>
        <w:t xml:space="preserve"> con la dirección</w:t>
      </w:r>
      <w:r w:rsidR="00FC2845" w:rsidRPr="002153B5">
        <w:rPr>
          <w:rFonts w:asciiTheme="majorHAnsi" w:hAnsiTheme="majorHAnsi"/>
          <w:sz w:val="22"/>
          <w:szCs w:val="24"/>
          <w:lang w:val="es-ES_tradnl"/>
        </w:rPr>
        <w:t xml:space="preserve"> </w:t>
      </w:r>
      <w:hyperlink r:id="rId15" w:history="1">
        <w:r w:rsidR="00FC2845" w:rsidRPr="002153B5">
          <w:rPr>
            <w:rStyle w:val="Hyperlink"/>
            <w:rFonts w:asciiTheme="majorHAnsi" w:hAnsiTheme="majorHAnsi"/>
            <w:sz w:val="22"/>
            <w:szCs w:val="24"/>
            <w:lang w:val="es-ES_tradnl"/>
          </w:rPr>
          <w:t>www.worldwetlandsday.org</w:t>
        </w:r>
      </w:hyperlink>
      <w:r w:rsidRPr="002153B5">
        <w:rPr>
          <w:rFonts w:asciiTheme="majorHAnsi" w:hAnsiTheme="majorHAnsi"/>
          <w:sz w:val="22"/>
          <w:szCs w:val="24"/>
          <w:lang w:val="es-ES_tradnl"/>
        </w:rPr>
        <w:t xml:space="preserve"> </w:t>
      </w:r>
      <w:r w:rsidR="00FC2845" w:rsidRPr="002153B5">
        <w:rPr>
          <w:rFonts w:asciiTheme="majorHAnsi" w:hAnsiTheme="majorHAnsi"/>
          <w:sz w:val="22"/>
          <w:szCs w:val="24"/>
          <w:lang w:val="es-ES_tradnl"/>
        </w:rPr>
        <w:t>d</w:t>
      </w:r>
      <w:r w:rsidRPr="002153B5">
        <w:rPr>
          <w:rFonts w:asciiTheme="majorHAnsi" w:hAnsiTheme="majorHAnsi"/>
          <w:sz w:val="22"/>
          <w:szCs w:val="24"/>
          <w:lang w:val="es-ES_tradnl"/>
        </w:rPr>
        <w:t xml:space="preserve">ebería formar </w:t>
      </w:r>
      <w:r w:rsidR="00944D50" w:rsidRPr="002153B5">
        <w:rPr>
          <w:rFonts w:asciiTheme="majorHAnsi" w:hAnsiTheme="majorHAnsi"/>
          <w:sz w:val="22"/>
          <w:szCs w:val="24"/>
          <w:lang w:val="es-ES_tradnl"/>
        </w:rPr>
        <w:t>el núcleo central</w:t>
      </w:r>
      <w:r w:rsidRPr="002153B5">
        <w:rPr>
          <w:rFonts w:asciiTheme="majorHAnsi" w:hAnsiTheme="majorHAnsi"/>
          <w:sz w:val="22"/>
          <w:szCs w:val="24"/>
          <w:lang w:val="es-ES_tradnl"/>
        </w:rPr>
        <w:t xml:space="preserve"> en línea del Día Mundial de los Humedales </w:t>
      </w:r>
      <w:r w:rsidR="00AD751F" w:rsidRPr="002153B5">
        <w:rPr>
          <w:rFonts w:asciiTheme="majorHAnsi" w:hAnsiTheme="majorHAnsi"/>
          <w:sz w:val="22"/>
          <w:szCs w:val="24"/>
          <w:lang w:val="es-ES_tradnl"/>
        </w:rPr>
        <w:t>durante el período</w:t>
      </w:r>
      <w:r w:rsidRPr="002153B5">
        <w:rPr>
          <w:rFonts w:asciiTheme="majorHAnsi" w:hAnsiTheme="majorHAnsi"/>
          <w:sz w:val="22"/>
          <w:szCs w:val="24"/>
          <w:lang w:val="es-ES_tradnl"/>
        </w:rPr>
        <w:t xml:space="preserve"> </w:t>
      </w:r>
      <w:r w:rsidR="00941962" w:rsidRPr="002153B5">
        <w:rPr>
          <w:rFonts w:asciiTheme="majorHAnsi" w:hAnsiTheme="majorHAnsi"/>
          <w:sz w:val="22"/>
          <w:szCs w:val="24"/>
          <w:lang w:val="es-ES_tradnl"/>
        </w:rPr>
        <w:t>2016-2018</w:t>
      </w:r>
      <w:r w:rsidR="00FC2845"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Este debería incluir facilidades para</w:t>
      </w:r>
      <w:r w:rsidR="004022AE" w:rsidRPr="002153B5">
        <w:rPr>
          <w:rFonts w:asciiTheme="majorHAnsi" w:hAnsiTheme="majorHAnsi"/>
          <w:sz w:val="22"/>
          <w:szCs w:val="24"/>
          <w:lang w:val="es-ES_tradnl"/>
        </w:rPr>
        <w:t>:</w:t>
      </w:r>
    </w:p>
    <w:p w:rsidR="00FC2845" w:rsidRPr="002153B5" w:rsidRDefault="00D61F0A" w:rsidP="003472AE">
      <w:pPr>
        <w:pStyle w:val="ListParagraph"/>
        <w:numPr>
          <w:ilvl w:val="0"/>
          <w:numId w:val="6"/>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Participar en el concurso de fotografía y </w:t>
      </w:r>
      <w:r w:rsidR="00A5575B" w:rsidRPr="002153B5">
        <w:rPr>
          <w:rFonts w:asciiTheme="majorHAnsi" w:hAnsiTheme="majorHAnsi"/>
          <w:sz w:val="22"/>
          <w:szCs w:val="24"/>
          <w:lang w:val="es-ES_tradnl"/>
        </w:rPr>
        <w:t>puntuar las fotos en una galería</w:t>
      </w:r>
    </w:p>
    <w:p w:rsidR="00FC2845" w:rsidRPr="002153B5" w:rsidRDefault="00FC2845" w:rsidP="003472AE">
      <w:pPr>
        <w:pStyle w:val="ListParagraph"/>
        <w:numPr>
          <w:ilvl w:val="0"/>
          <w:numId w:val="6"/>
        </w:numPr>
        <w:ind w:left="426" w:hanging="426"/>
        <w:rPr>
          <w:rFonts w:asciiTheme="majorHAnsi" w:hAnsiTheme="majorHAnsi"/>
          <w:sz w:val="22"/>
          <w:szCs w:val="24"/>
          <w:lang w:val="es-ES_tradnl"/>
        </w:rPr>
      </w:pPr>
      <w:r w:rsidRPr="002153B5">
        <w:rPr>
          <w:rFonts w:asciiTheme="majorHAnsi" w:hAnsiTheme="majorHAnsi"/>
          <w:sz w:val="22"/>
          <w:szCs w:val="24"/>
          <w:lang w:val="es-ES_tradnl"/>
        </w:rPr>
        <w:lastRenderedPageBreak/>
        <w:t>D</w:t>
      </w:r>
      <w:r w:rsidR="00A5575B" w:rsidRPr="002153B5">
        <w:rPr>
          <w:rFonts w:asciiTheme="majorHAnsi" w:hAnsiTheme="majorHAnsi"/>
          <w:sz w:val="22"/>
          <w:szCs w:val="24"/>
          <w:lang w:val="es-ES_tradnl"/>
        </w:rPr>
        <w:t xml:space="preserve">escargar materiales para </w:t>
      </w:r>
      <w:r w:rsidR="00DC628D" w:rsidRPr="002153B5">
        <w:rPr>
          <w:rFonts w:asciiTheme="majorHAnsi" w:hAnsiTheme="majorHAnsi"/>
          <w:sz w:val="22"/>
          <w:szCs w:val="24"/>
          <w:lang w:val="es-ES_tradnl"/>
        </w:rPr>
        <w:t>docentes</w:t>
      </w:r>
      <w:r w:rsidR="00A5575B" w:rsidRPr="002153B5">
        <w:rPr>
          <w:rFonts w:asciiTheme="majorHAnsi" w:hAnsiTheme="majorHAnsi"/>
          <w:sz w:val="22"/>
          <w:szCs w:val="24"/>
          <w:lang w:val="es-ES_tradnl"/>
        </w:rPr>
        <w:t xml:space="preserve"> y organizadores</w:t>
      </w:r>
    </w:p>
    <w:p w:rsidR="00FC2845" w:rsidRPr="002153B5" w:rsidRDefault="00045849" w:rsidP="003472AE">
      <w:pPr>
        <w:pStyle w:val="ListParagraph"/>
        <w:numPr>
          <w:ilvl w:val="0"/>
          <w:numId w:val="6"/>
        </w:numPr>
        <w:tabs>
          <w:tab w:val="left" w:pos="2268"/>
        </w:tabs>
        <w:ind w:left="426" w:hanging="426"/>
        <w:rPr>
          <w:rFonts w:asciiTheme="majorHAnsi" w:hAnsiTheme="majorHAnsi"/>
          <w:sz w:val="22"/>
          <w:szCs w:val="24"/>
          <w:lang w:val="es-ES_tradnl"/>
        </w:rPr>
      </w:pPr>
      <w:r w:rsidRPr="002153B5">
        <w:rPr>
          <w:rFonts w:asciiTheme="majorHAnsi" w:hAnsiTheme="majorHAnsi"/>
          <w:sz w:val="22"/>
          <w:szCs w:val="24"/>
          <w:lang w:val="es-ES_tradnl"/>
        </w:rPr>
        <w:t>A</w:t>
      </w:r>
      <w:r w:rsidR="00AD751F" w:rsidRPr="002153B5">
        <w:rPr>
          <w:rFonts w:asciiTheme="majorHAnsi" w:hAnsiTheme="majorHAnsi"/>
          <w:sz w:val="22"/>
          <w:szCs w:val="24"/>
          <w:lang w:val="es-ES_tradnl"/>
        </w:rPr>
        <w:t>doptar</w:t>
      </w:r>
      <w:r w:rsidR="00A5575B" w:rsidRPr="002153B5">
        <w:rPr>
          <w:rFonts w:asciiTheme="majorHAnsi" w:hAnsiTheme="majorHAnsi"/>
          <w:sz w:val="22"/>
          <w:szCs w:val="24"/>
          <w:lang w:val="es-ES_tradnl"/>
        </w:rPr>
        <w:t xml:space="preserve"> un compromiso para </w:t>
      </w:r>
      <w:r w:rsidR="009346CC" w:rsidRPr="002153B5">
        <w:rPr>
          <w:rFonts w:asciiTheme="majorHAnsi" w:hAnsiTheme="majorHAnsi"/>
          <w:sz w:val="22"/>
          <w:szCs w:val="24"/>
          <w:lang w:val="es-ES_tradnl"/>
        </w:rPr>
        <w:t>actuar</w:t>
      </w:r>
      <w:r w:rsidR="00A5575B" w:rsidRPr="002153B5">
        <w:rPr>
          <w:rFonts w:asciiTheme="majorHAnsi" w:hAnsiTheme="majorHAnsi"/>
          <w:sz w:val="22"/>
          <w:szCs w:val="24"/>
          <w:lang w:val="es-ES_tradnl"/>
        </w:rPr>
        <w:t xml:space="preserve"> </w:t>
      </w:r>
      <w:r w:rsidR="00043942" w:rsidRPr="002153B5">
        <w:rPr>
          <w:rFonts w:asciiTheme="majorHAnsi" w:hAnsiTheme="majorHAnsi"/>
          <w:sz w:val="22"/>
          <w:szCs w:val="24"/>
          <w:lang w:val="es-ES_tradnl"/>
        </w:rPr>
        <w:t xml:space="preserve">a favor </w:t>
      </w:r>
      <w:r w:rsidR="00A5575B" w:rsidRPr="002153B5">
        <w:rPr>
          <w:rFonts w:asciiTheme="majorHAnsi" w:hAnsiTheme="majorHAnsi"/>
          <w:sz w:val="22"/>
          <w:szCs w:val="24"/>
          <w:lang w:val="es-ES_tradnl"/>
        </w:rPr>
        <w:t>de los humedales</w:t>
      </w:r>
    </w:p>
    <w:p w:rsidR="0059305F" w:rsidRPr="002153B5" w:rsidRDefault="0059305F" w:rsidP="00FC2845">
      <w:pPr>
        <w:rPr>
          <w:rFonts w:asciiTheme="majorHAnsi" w:hAnsiTheme="majorHAnsi"/>
          <w:sz w:val="22"/>
          <w:szCs w:val="24"/>
          <w:lang w:val="es-ES_tradnl"/>
        </w:rPr>
      </w:pPr>
    </w:p>
    <w:p w:rsidR="00655197" w:rsidRPr="002153B5" w:rsidRDefault="00A5575B" w:rsidP="00FC2845">
      <w:pPr>
        <w:rPr>
          <w:rFonts w:asciiTheme="majorHAnsi" w:hAnsiTheme="majorHAnsi"/>
          <w:sz w:val="22"/>
          <w:szCs w:val="24"/>
          <w:lang w:val="es-ES_tradnl"/>
        </w:rPr>
      </w:pPr>
      <w:r w:rsidRPr="002153B5">
        <w:rPr>
          <w:rFonts w:asciiTheme="majorHAnsi" w:hAnsiTheme="majorHAnsi"/>
          <w:sz w:val="22"/>
          <w:szCs w:val="24"/>
          <w:lang w:val="es-ES_tradnl"/>
        </w:rPr>
        <w:t>Paralelamente, un</w:t>
      </w:r>
      <w:r w:rsidR="00FC2845" w:rsidRPr="002153B5">
        <w:rPr>
          <w:rFonts w:asciiTheme="majorHAnsi" w:hAnsiTheme="majorHAnsi"/>
          <w:sz w:val="22"/>
          <w:szCs w:val="24"/>
          <w:lang w:val="es-ES_tradnl"/>
        </w:rPr>
        <w:t xml:space="preserve"> </w:t>
      </w:r>
      <w:r w:rsidR="002153B5">
        <w:rPr>
          <w:rFonts w:asciiTheme="majorHAnsi" w:hAnsiTheme="majorHAnsi"/>
          <w:sz w:val="22"/>
          <w:szCs w:val="24"/>
          <w:lang w:val="es-ES_tradnl"/>
        </w:rPr>
        <w:t>“</w:t>
      </w:r>
      <w:r w:rsidRPr="002153B5">
        <w:rPr>
          <w:rFonts w:asciiTheme="majorHAnsi" w:hAnsiTheme="majorHAnsi"/>
          <w:sz w:val="22"/>
          <w:szCs w:val="24"/>
          <w:lang w:val="es-ES_tradnl"/>
        </w:rPr>
        <w:t>doodle</w:t>
      </w:r>
      <w:r w:rsidR="002153B5">
        <w:rPr>
          <w:rFonts w:asciiTheme="majorHAnsi" w:hAnsiTheme="majorHAnsi"/>
          <w:sz w:val="22"/>
          <w:szCs w:val="24"/>
          <w:lang w:val="es-ES_tradnl"/>
        </w:rPr>
        <w:t>” de</w:t>
      </w:r>
      <w:r w:rsidRPr="002153B5">
        <w:rPr>
          <w:rFonts w:asciiTheme="majorHAnsi" w:hAnsiTheme="majorHAnsi"/>
          <w:sz w:val="22"/>
          <w:szCs w:val="24"/>
          <w:lang w:val="es-ES_tradnl"/>
        </w:rPr>
        <w:t xml:space="preserve"> </w:t>
      </w:r>
      <w:r w:rsidR="00FC2845" w:rsidRPr="002153B5">
        <w:rPr>
          <w:rFonts w:asciiTheme="majorHAnsi" w:hAnsiTheme="majorHAnsi"/>
          <w:sz w:val="22"/>
          <w:szCs w:val="24"/>
          <w:lang w:val="es-ES_tradnl"/>
        </w:rPr>
        <w:t xml:space="preserve">Google </w:t>
      </w:r>
      <w:r w:rsidRPr="002153B5">
        <w:rPr>
          <w:rFonts w:asciiTheme="majorHAnsi" w:hAnsiTheme="majorHAnsi"/>
          <w:sz w:val="22"/>
          <w:szCs w:val="24"/>
          <w:lang w:val="es-ES_tradnl"/>
        </w:rPr>
        <w:t>par</w:t>
      </w:r>
      <w:r w:rsidR="00944D50" w:rsidRPr="002153B5">
        <w:rPr>
          <w:rFonts w:asciiTheme="majorHAnsi" w:hAnsiTheme="majorHAnsi"/>
          <w:sz w:val="22"/>
          <w:szCs w:val="24"/>
          <w:lang w:val="es-ES_tradnl"/>
        </w:rPr>
        <w:t>a</w:t>
      </w:r>
      <w:r w:rsidRPr="002153B5">
        <w:rPr>
          <w:rFonts w:asciiTheme="majorHAnsi" w:hAnsiTheme="majorHAnsi"/>
          <w:sz w:val="22"/>
          <w:szCs w:val="24"/>
          <w:lang w:val="es-ES_tradnl"/>
        </w:rPr>
        <w:t xml:space="preserve"> el Día Mundial de los Humedales daría visibilidad añadida al acontecimiento</w:t>
      </w:r>
      <w:r w:rsidR="00FC2845"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El apoyo de los medios sociales</w:t>
      </w:r>
      <w:r w:rsidR="00655197" w:rsidRPr="002153B5">
        <w:rPr>
          <w:rFonts w:asciiTheme="majorHAnsi" w:hAnsiTheme="majorHAnsi"/>
          <w:sz w:val="22"/>
          <w:szCs w:val="24"/>
          <w:lang w:val="es-ES_tradnl"/>
        </w:rPr>
        <w:t xml:space="preserve"> (</w:t>
      </w:r>
      <w:r w:rsidR="00475F11" w:rsidRPr="002153B5">
        <w:rPr>
          <w:rFonts w:asciiTheme="majorHAnsi" w:hAnsiTheme="majorHAnsi"/>
          <w:sz w:val="22"/>
          <w:szCs w:val="24"/>
          <w:lang w:val="es-ES_tradnl"/>
        </w:rPr>
        <w:t>Twit</w:t>
      </w:r>
      <w:r w:rsidR="004630C2" w:rsidRPr="002153B5">
        <w:rPr>
          <w:rFonts w:asciiTheme="majorHAnsi" w:hAnsiTheme="majorHAnsi"/>
          <w:sz w:val="22"/>
          <w:szCs w:val="24"/>
          <w:lang w:val="es-ES_tradnl"/>
        </w:rPr>
        <w:t>ter</w:t>
      </w:r>
      <w:r w:rsidR="00655197" w:rsidRPr="002153B5">
        <w:rPr>
          <w:rFonts w:asciiTheme="majorHAnsi" w:hAnsiTheme="majorHAnsi"/>
          <w:sz w:val="22"/>
          <w:szCs w:val="24"/>
          <w:lang w:val="es-ES_tradnl"/>
        </w:rPr>
        <w:t xml:space="preserve">, Instagram </w:t>
      </w:r>
      <w:r w:rsidRPr="002153B5">
        <w:rPr>
          <w:rFonts w:asciiTheme="majorHAnsi" w:hAnsiTheme="majorHAnsi"/>
          <w:sz w:val="22"/>
          <w:szCs w:val="24"/>
          <w:lang w:val="es-ES_tradnl"/>
        </w:rPr>
        <w:t>y</w:t>
      </w:r>
      <w:r w:rsidR="00655197" w:rsidRPr="002153B5">
        <w:rPr>
          <w:rFonts w:asciiTheme="majorHAnsi" w:hAnsiTheme="majorHAnsi"/>
          <w:sz w:val="22"/>
          <w:szCs w:val="24"/>
          <w:lang w:val="es-ES_tradnl"/>
        </w:rPr>
        <w:t xml:space="preserve"> Facebook) </w:t>
      </w:r>
      <w:r w:rsidRPr="002153B5">
        <w:rPr>
          <w:rFonts w:asciiTheme="majorHAnsi" w:hAnsiTheme="majorHAnsi"/>
          <w:sz w:val="22"/>
          <w:szCs w:val="24"/>
          <w:lang w:val="es-ES_tradnl"/>
        </w:rPr>
        <w:t>con</w:t>
      </w:r>
      <w:r w:rsidR="00655197" w:rsidRPr="002153B5">
        <w:rPr>
          <w:rFonts w:asciiTheme="majorHAnsi" w:hAnsiTheme="majorHAnsi"/>
          <w:sz w:val="22"/>
          <w:szCs w:val="24"/>
          <w:lang w:val="es-ES_tradnl"/>
        </w:rPr>
        <w:t xml:space="preserve"> </w:t>
      </w:r>
      <w:r w:rsidR="00655197" w:rsidRPr="002153B5">
        <w:rPr>
          <w:rFonts w:asciiTheme="majorHAnsi" w:hAnsiTheme="majorHAnsi"/>
          <w:i/>
          <w:sz w:val="22"/>
          <w:szCs w:val="24"/>
          <w:lang w:val="es-ES_tradnl"/>
        </w:rPr>
        <w:t>hashtags</w:t>
      </w:r>
      <w:r w:rsidR="00655197"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Ramsar </w:t>
      </w:r>
      <w:r w:rsidR="00944D50" w:rsidRPr="002153B5">
        <w:rPr>
          <w:rFonts w:asciiTheme="majorHAnsi" w:hAnsiTheme="majorHAnsi"/>
          <w:sz w:val="22"/>
          <w:szCs w:val="24"/>
          <w:lang w:val="es-ES_tradnl"/>
        </w:rPr>
        <w:t>debería dirigir el tráfico a</w:t>
      </w:r>
      <w:r w:rsidRPr="002153B5">
        <w:rPr>
          <w:rFonts w:asciiTheme="majorHAnsi" w:hAnsiTheme="majorHAnsi"/>
          <w:sz w:val="22"/>
          <w:szCs w:val="24"/>
          <w:lang w:val="es-ES_tradnl"/>
        </w:rPr>
        <w:t xml:space="preserve">l sitio </w:t>
      </w:r>
      <w:r w:rsidR="00606000" w:rsidRPr="002153B5">
        <w:rPr>
          <w:rFonts w:asciiTheme="majorHAnsi" w:hAnsiTheme="majorHAnsi"/>
          <w:sz w:val="22"/>
          <w:szCs w:val="24"/>
          <w:lang w:val="es-ES_tradnl"/>
        </w:rPr>
        <w:t>web</w:t>
      </w:r>
      <w:r w:rsidRPr="002153B5">
        <w:rPr>
          <w:rFonts w:asciiTheme="majorHAnsi" w:hAnsiTheme="majorHAnsi"/>
          <w:sz w:val="22"/>
          <w:szCs w:val="24"/>
          <w:lang w:val="es-ES_tradnl"/>
        </w:rPr>
        <w:t xml:space="preserve"> del </w:t>
      </w:r>
      <w:r w:rsidR="002B4AF2" w:rsidRPr="002153B5">
        <w:rPr>
          <w:rFonts w:asciiTheme="majorHAnsi" w:hAnsiTheme="majorHAnsi"/>
          <w:sz w:val="22"/>
          <w:szCs w:val="24"/>
          <w:lang w:val="es-ES_tradnl"/>
        </w:rPr>
        <w:t>Día Mundial de los Humedales (</w:t>
      </w:r>
      <w:r w:rsidRPr="002153B5">
        <w:rPr>
          <w:rFonts w:asciiTheme="majorHAnsi" w:hAnsiTheme="majorHAnsi"/>
          <w:sz w:val="22"/>
          <w:szCs w:val="24"/>
          <w:lang w:val="es-ES_tradnl"/>
        </w:rPr>
        <w:t>DMH</w:t>
      </w:r>
      <w:r w:rsidR="002B4AF2" w:rsidRPr="002153B5">
        <w:rPr>
          <w:rFonts w:asciiTheme="majorHAnsi" w:hAnsiTheme="majorHAnsi"/>
          <w:sz w:val="22"/>
          <w:szCs w:val="24"/>
          <w:lang w:val="es-ES_tradnl"/>
        </w:rPr>
        <w:t>)</w:t>
      </w:r>
      <w:r w:rsidRPr="002153B5">
        <w:rPr>
          <w:rFonts w:asciiTheme="majorHAnsi" w:hAnsiTheme="majorHAnsi"/>
          <w:sz w:val="22"/>
          <w:szCs w:val="24"/>
          <w:lang w:val="es-ES_tradnl"/>
        </w:rPr>
        <w:t xml:space="preserve"> y sensibilizar</w:t>
      </w:r>
      <w:r w:rsidR="00AD751F" w:rsidRPr="002153B5">
        <w:rPr>
          <w:rFonts w:asciiTheme="majorHAnsi" w:hAnsiTheme="majorHAnsi"/>
          <w:sz w:val="22"/>
          <w:szCs w:val="24"/>
          <w:lang w:val="es-ES_tradnl"/>
        </w:rPr>
        <w:t xml:space="preserve"> a las personas</w:t>
      </w:r>
      <w:r w:rsidRPr="002153B5">
        <w:rPr>
          <w:rFonts w:asciiTheme="majorHAnsi" w:hAnsiTheme="majorHAnsi"/>
          <w:sz w:val="22"/>
          <w:szCs w:val="24"/>
          <w:lang w:val="es-ES_tradnl"/>
        </w:rPr>
        <w:t xml:space="preserve"> sobre el concurso fotográfico y, en general, sobre Ramsar</w:t>
      </w:r>
      <w:r w:rsidR="00655197" w:rsidRPr="002153B5">
        <w:rPr>
          <w:rFonts w:asciiTheme="majorHAnsi" w:hAnsiTheme="majorHAnsi"/>
          <w:sz w:val="22"/>
          <w:szCs w:val="24"/>
          <w:lang w:val="es-ES_tradnl"/>
        </w:rPr>
        <w:t>.</w:t>
      </w:r>
    </w:p>
    <w:p w:rsidR="00FC2845" w:rsidRPr="002153B5" w:rsidRDefault="00655197" w:rsidP="00FC2845">
      <w:pPr>
        <w:rPr>
          <w:rFonts w:asciiTheme="majorHAnsi" w:hAnsiTheme="majorHAnsi"/>
          <w:sz w:val="22"/>
          <w:szCs w:val="24"/>
          <w:lang w:val="es-ES_tradnl"/>
        </w:rPr>
      </w:pPr>
      <w:r w:rsidRPr="002153B5">
        <w:rPr>
          <w:rFonts w:asciiTheme="majorHAnsi" w:hAnsiTheme="majorHAnsi"/>
          <w:sz w:val="22"/>
          <w:szCs w:val="24"/>
          <w:lang w:val="es-ES_tradnl"/>
        </w:rPr>
        <w:t xml:space="preserve"> </w:t>
      </w:r>
    </w:p>
    <w:p w:rsidR="00DC432C" w:rsidRPr="002153B5" w:rsidRDefault="00677F33" w:rsidP="0063191B">
      <w:pPr>
        <w:ind w:left="851" w:hanging="425"/>
        <w:rPr>
          <w:rFonts w:asciiTheme="majorHAnsi" w:hAnsiTheme="majorHAnsi"/>
          <w:b/>
          <w:sz w:val="22"/>
          <w:szCs w:val="24"/>
          <w:lang w:val="es-ES_tradnl"/>
        </w:rPr>
      </w:pPr>
      <w:r w:rsidRPr="002153B5">
        <w:rPr>
          <w:rFonts w:asciiTheme="majorHAnsi" w:hAnsiTheme="majorHAnsi"/>
          <w:b/>
          <w:sz w:val="22"/>
          <w:szCs w:val="24"/>
          <w:lang w:val="es-ES_tradnl"/>
        </w:rPr>
        <w:t xml:space="preserve">10c. </w:t>
      </w:r>
      <w:r w:rsidR="00A5575B" w:rsidRPr="002153B5">
        <w:rPr>
          <w:rFonts w:asciiTheme="majorHAnsi" w:hAnsiTheme="majorHAnsi"/>
          <w:b/>
          <w:sz w:val="22"/>
          <w:szCs w:val="24"/>
          <w:lang w:val="es-ES_tradnl"/>
        </w:rPr>
        <w:t>Medios s</w:t>
      </w:r>
      <w:r w:rsidR="00655197" w:rsidRPr="002153B5">
        <w:rPr>
          <w:rFonts w:asciiTheme="majorHAnsi" w:hAnsiTheme="majorHAnsi"/>
          <w:b/>
          <w:sz w:val="22"/>
          <w:szCs w:val="24"/>
          <w:lang w:val="es-ES_tradnl"/>
        </w:rPr>
        <w:t>o</w:t>
      </w:r>
      <w:r w:rsidR="00DC432C" w:rsidRPr="002153B5">
        <w:rPr>
          <w:rFonts w:asciiTheme="majorHAnsi" w:hAnsiTheme="majorHAnsi"/>
          <w:b/>
          <w:sz w:val="22"/>
          <w:szCs w:val="24"/>
          <w:lang w:val="es-ES_tradnl"/>
        </w:rPr>
        <w:t>cial</w:t>
      </w:r>
      <w:r w:rsidR="00A5575B" w:rsidRPr="002153B5">
        <w:rPr>
          <w:rFonts w:asciiTheme="majorHAnsi" w:hAnsiTheme="majorHAnsi"/>
          <w:b/>
          <w:sz w:val="22"/>
          <w:szCs w:val="24"/>
          <w:lang w:val="es-ES_tradnl"/>
        </w:rPr>
        <w:t xml:space="preserve">es </w:t>
      </w:r>
      <w:r w:rsidR="004F370F" w:rsidRPr="002153B5">
        <w:rPr>
          <w:rFonts w:asciiTheme="majorHAnsi" w:hAnsiTheme="majorHAnsi"/>
          <w:b/>
          <w:sz w:val="22"/>
          <w:szCs w:val="24"/>
          <w:lang w:val="es-ES_tradnl"/>
        </w:rPr>
        <w:t>(</w:t>
      </w:r>
      <w:r w:rsidR="00A5575B" w:rsidRPr="002153B5">
        <w:rPr>
          <w:rFonts w:asciiTheme="majorHAnsi" w:hAnsiTheme="majorHAnsi"/>
          <w:b/>
          <w:sz w:val="22"/>
          <w:szCs w:val="24"/>
          <w:lang w:val="es-ES_tradnl"/>
        </w:rPr>
        <w:t>fondos básicos</w:t>
      </w:r>
      <w:r w:rsidR="004F370F" w:rsidRPr="002153B5">
        <w:rPr>
          <w:rFonts w:asciiTheme="majorHAnsi" w:hAnsiTheme="majorHAnsi"/>
          <w:b/>
          <w:sz w:val="22"/>
          <w:szCs w:val="24"/>
          <w:lang w:val="es-ES_tradnl"/>
        </w:rPr>
        <w:t>)</w:t>
      </w:r>
    </w:p>
    <w:p w:rsidR="00677F33" w:rsidRPr="002153B5" w:rsidRDefault="00677F33" w:rsidP="00DC432C">
      <w:pPr>
        <w:rPr>
          <w:rFonts w:asciiTheme="minorHAnsi" w:hAnsiTheme="minorHAnsi"/>
          <w:b/>
          <w:sz w:val="22"/>
          <w:szCs w:val="24"/>
          <w:lang w:val="es-ES_tradnl"/>
        </w:rPr>
      </w:pPr>
    </w:p>
    <w:p w:rsidR="00655197" w:rsidRPr="002153B5" w:rsidRDefault="009F5FCC" w:rsidP="00DC432C">
      <w:pPr>
        <w:rPr>
          <w:rFonts w:asciiTheme="majorHAnsi" w:hAnsiTheme="majorHAnsi"/>
          <w:sz w:val="22"/>
          <w:szCs w:val="24"/>
          <w:lang w:val="es-ES_tradnl"/>
        </w:rPr>
      </w:pPr>
      <w:r w:rsidRPr="002153B5">
        <w:rPr>
          <w:rFonts w:asciiTheme="majorHAnsi" w:hAnsiTheme="majorHAnsi"/>
          <w:sz w:val="22"/>
          <w:szCs w:val="24"/>
          <w:lang w:val="es-ES_tradnl"/>
        </w:rPr>
        <w:t>Los medios s</w:t>
      </w:r>
      <w:r w:rsidR="00655197" w:rsidRPr="002153B5">
        <w:rPr>
          <w:rFonts w:asciiTheme="majorHAnsi" w:hAnsiTheme="majorHAnsi"/>
          <w:sz w:val="22"/>
          <w:szCs w:val="24"/>
          <w:lang w:val="es-ES_tradnl"/>
        </w:rPr>
        <w:t>ocial</w:t>
      </w:r>
      <w:r w:rsidRPr="002153B5">
        <w:rPr>
          <w:rFonts w:asciiTheme="majorHAnsi" w:hAnsiTheme="majorHAnsi"/>
          <w:sz w:val="22"/>
          <w:szCs w:val="24"/>
          <w:lang w:val="es-ES_tradnl"/>
        </w:rPr>
        <w:t>es ofrecen</w:t>
      </w:r>
      <w:r w:rsidR="00944D50" w:rsidRPr="002153B5">
        <w:rPr>
          <w:rFonts w:asciiTheme="majorHAnsi" w:hAnsiTheme="majorHAnsi"/>
          <w:sz w:val="22"/>
          <w:szCs w:val="24"/>
          <w:lang w:val="es-ES_tradnl"/>
        </w:rPr>
        <w:t xml:space="preserve"> la posibilidad de llegar a los</w:t>
      </w:r>
      <w:r w:rsidRPr="002153B5">
        <w:rPr>
          <w:rFonts w:asciiTheme="majorHAnsi" w:hAnsiTheme="majorHAnsi"/>
          <w:sz w:val="22"/>
          <w:szCs w:val="24"/>
          <w:lang w:val="es-ES_tradnl"/>
        </w:rPr>
        <w:t xml:space="preserve"> </w:t>
      </w:r>
      <w:r w:rsidR="006D5F4C" w:rsidRPr="002153B5">
        <w:rPr>
          <w:rFonts w:asciiTheme="majorHAnsi" w:hAnsiTheme="majorHAnsi"/>
          <w:sz w:val="22"/>
          <w:szCs w:val="24"/>
          <w:lang w:val="es-ES_tradnl"/>
        </w:rPr>
        <w:t xml:space="preserve">grupos </w:t>
      </w:r>
      <w:r w:rsidRPr="002153B5">
        <w:rPr>
          <w:rFonts w:asciiTheme="majorHAnsi" w:hAnsiTheme="majorHAnsi"/>
          <w:sz w:val="22"/>
          <w:szCs w:val="24"/>
          <w:lang w:val="es-ES_tradnl"/>
        </w:rPr>
        <w:t>destinat</w:t>
      </w:r>
      <w:r w:rsidR="004630C2" w:rsidRPr="002153B5">
        <w:rPr>
          <w:rFonts w:asciiTheme="majorHAnsi" w:hAnsiTheme="majorHAnsi"/>
          <w:sz w:val="22"/>
          <w:szCs w:val="24"/>
          <w:lang w:val="es-ES_tradnl"/>
        </w:rPr>
        <w:t>ar</w:t>
      </w:r>
      <w:r w:rsidRPr="002153B5">
        <w:rPr>
          <w:rFonts w:asciiTheme="majorHAnsi" w:hAnsiTheme="majorHAnsi"/>
          <w:sz w:val="22"/>
          <w:szCs w:val="24"/>
          <w:lang w:val="es-ES_tradnl"/>
        </w:rPr>
        <w:t xml:space="preserve">ios </w:t>
      </w:r>
      <w:r w:rsidR="00944D50" w:rsidRPr="002153B5">
        <w:rPr>
          <w:rFonts w:asciiTheme="majorHAnsi" w:hAnsiTheme="majorHAnsi"/>
          <w:sz w:val="22"/>
          <w:szCs w:val="24"/>
          <w:lang w:val="es-ES_tradnl"/>
        </w:rPr>
        <w:t xml:space="preserve">principales </w:t>
      </w:r>
      <w:r w:rsidRPr="002153B5">
        <w:rPr>
          <w:rFonts w:asciiTheme="majorHAnsi" w:hAnsiTheme="majorHAnsi"/>
          <w:sz w:val="22"/>
          <w:szCs w:val="24"/>
          <w:lang w:val="es-ES_tradnl"/>
        </w:rPr>
        <w:t>a un nivel muy personal, como se pide en el objetivo estratégico 6.4</w:t>
      </w:r>
      <w:r w:rsidR="004022AE" w:rsidRPr="002153B5">
        <w:rPr>
          <w:rFonts w:asciiTheme="majorHAnsi" w:hAnsiTheme="majorHAnsi"/>
          <w:sz w:val="22"/>
          <w:szCs w:val="24"/>
          <w:lang w:val="es-ES_tradnl"/>
        </w:rPr>
        <w:t xml:space="preserve"> </w:t>
      </w:r>
      <w:r w:rsidR="00944D50" w:rsidRPr="002153B5">
        <w:rPr>
          <w:rFonts w:asciiTheme="majorHAnsi" w:hAnsiTheme="majorHAnsi"/>
          <w:sz w:val="22"/>
          <w:szCs w:val="24"/>
          <w:lang w:val="es-ES_tradnl"/>
        </w:rPr>
        <w:t xml:space="preserve">de </w:t>
      </w:r>
      <w:r w:rsidR="00E02682" w:rsidRPr="002153B5">
        <w:rPr>
          <w:rFonts w:asciiTheme="majorHAnsi" w:hAnsiTheme="majorHAnsi"/>
          <w:sz w:val="22"/>
          <w:szCs w:val="24"/>
          <w:lang w:val="es-ES_tradnl"/>
        </w:rPr>
        <w:t>CEC</w:t>
      </w:r>
      <w:r w:rsidRPr="002153B5">
        <w:rPr>
          <w:rFonts w:asciiTheme="majorHAnsi" w:hAnsiTheme="majorHAnsi"/>
          <w:sz w:val="22"/>
          <w:szCs w:val="24"/>
          <w:lang w:val="es-ES_tradnl"/>
        </w:rPr>
        <w:t>o</w:t>
      </w:r>
      <w:r w:rsidR="00E02682" w:rsidRPr="002153B5">
        <w:rPr>
          <w:rFonts w:asciiTheme="majorHAnsi" w:hAnsiTheme="majorHAnsi"/>
          <w:sz w:val="22"/>
          <w:szCs w:val="24"/>
          <w:lang w:val="es-ES_tradnl"/>
        </w:rPr>
        <w:t>P</w:t>
      </w:r>
      <w:r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Para utilizar los medios sociales</w:t>
      </w:r>
      <w:r w:rsidR="00DF0147" w:rsidRPr="002153B5">
        <w:rPr>
          <w:rFonts w:asciiTheme="majorHAnsi" w:hAnsiTheme="majorHAnsi"/>
          <w:sz w:val="22"/>
          <w:szCs w:val="24"/>
          <w:lang w:val="es-ES_tradnl"/>
        </w:rPr>
        <w:t xml:space="preserve"> de forma eficaz</w:t>
      </w:r>
      <w:r w:rsidRPr="002153B5">
        <w:rPr>
          <w:rFonts w:asciiTheme="majorHAnsi" w:hAnsiTheme="majorHAnsi"/>
          <w:sz w:val="22"/>
          <w:szCs w:val="24"/>
          <w:lang w:val="es-ES_tradnl"/>
        </w:rPr>
        <w:t>, los cinco mensajes clave de</w:t>
      </w:r>
      <w:r w:rsidR="00D66C61" w:rsidRPr="002153B5">
        <w:rPr>
          <w:rFonts w:asciiTheme="majorHAnsi" w:hAnsiTheme="majorHAnsi"/>
          <w:sz w:val="22"/>
          <w:szCs w:val="24"/>
          <w:lang w:val="es-ES_tradnl"/>
        </w:rPr>
        <w:t xml:space="preserve"> </w:t>
      </w:r>
      <w:r w:rsidR="00655197" w:rsidRPr="002153B5">
        <w:rPr>
          <w:rFonts w:asciiTheme="majorHAnsi" w:hAnsiTheme="majorHAnsi"/>
          <w:sz w:val="22"/>
          <w:szCs w:val="24"/>
          <w:lang w:val="es-ES_tradnl"/>
        </w:rPr>
        <w:t>Ramsar</w:t>
      </w:r>
      <w:r w:rsidRPr="002153B5">
        <w:rPr>
          <w:rFonts w:asciiTheme="majorHAnsi" w:hAnsiTheme="majorHAnsi"/>
          <w:sz w:val="22"/>
          <w:szCs w:val="24"/>
          <w:lang w:val="es-ES_tradnl"/>
        </w:rPr>
        <w:t xml:space="preserve"> deberían</w:t>
      </w:r>
      <w:r w:rsidR="00E32F61"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empaquetarse en</w:t>
      </w:r>
      <w:r w:rsidR="00655197" w:rsidRPr="002153B5">
        <w:rPr>
          <w:rFonts w:asciiTheme="majorHAnsi" w:hAnsiTheme="majorHAnsi"/>
          <w:sz w:val="22"/>
          <w:szCs w:val="24"/>
          <w:lang w:val="es-ES_tradnl"/>
        </w:rPr>
        <w:t xml:space="preserve"> </w:t>
      </w:r>
      <w:r w:rsidR="00DF0147" w:rsidRPr="002153B5">
        <w:rPr>
          <w:rFonts w:asciiTheme="majorHAnsi" w:hAnsiTheme="majorHAnsi"/>
          <w:sz w:val="22"/>
          <w:szCs w:val="24"/>
          <w:lang w:val="es-ES_tradnl"/>
        </w:rPr>
        <w:t>“</w:t>
      </w:r>
      <w:r w:rsidRPr="002153B5">
        <w:rPr>
          <w:rFonts w:asciiTheme="majorHAnsi" w:hAnsiTheme="majorHAnsi"/>
          <w:sz w:val="22"/>
          <w:szCs w:val="24"/>
          <w:lang w:val="es-ES_tradnl"/>
        </w:rPr>
        <w:t>fragmentos de audio</w:t>
      </w:r>
      <w:r w:rsidR="00DF0147" w:rsidRPr="002153B5">
        <w:rPr>
          <w:rFonts w:asciiTheme="majorHAnsi" w:hAnsiTheme="majorHAnsi"/>
          <w:sz w:val="22"/>
          <w:szCs w:val="24"/>
          <w:lang w:val="es-ES_tradnl"/>
        </w:rPr>
        <w:t>”</w:t>
      </w:r>
      <w:r w:rsidR="00655197" w:rsidRPr="002153B5">
        <w:rPr>
          <w:rFonts w:asciiTheme="majorHAnsi" w:hAnsiTheme="majorHAnsi"/>
          <w:sz w:val="22"/>
          <w:szCs w:val="24"/>
          <w:lang w:val="es-ES_tradnl"/>
        </w:rPr>
        <w:t xml:space="preserve"> </w:t>
      </w:r>
      <w:r w:rsidR="009B7761" w:rsidRPr="002153B5">
        <w:rPr>
          <w:rFonts w:asciiTheme="majorHAnsi" w:hAnsiTheme="majorHAnsi"/>
          <w:sz w:val="22"/>
          <w:szCs w:val="24"/>
          <w:lang w:val="es-ES_tradnl"/>
        </w:rPr>
        <w:t>que sea</w:t>
      </w:r>
      <w:r w:rsidRPr="002153B5">
        <w:rPr>
          <w:rFonts w:asciiTheme="majorHAnsi" w:hAnsiTheme="majorHAnsi"/>
          <w:sz w:val="22"/>
          <w:szCs w:val="24"/>
          <w:lang w:val="es-ES_tradnl"/>
        </w:rPr>
        <w:t>n interesantes, dignos de comentarios y con probabilidades de ser redistribuidos</w:t>
      </w:r>
      <w:r w:rsidR="00655197" w:rsidRPr="002153B5">
        <w:rPr>
          <w:rFonts w:asciiTheme="majorHAnsi" w:hAnsiTheme="majorHAnsi"/>
          <w:sz w:val="22"/>
          <w:szCs w:val="24"/>
          <w:lang w:val="es-ES_tradnl"/>
        </w:rPr>
        <w:t>.</w:t>
      </w:r>
    </w:p>
    <w:p w:rsidR="005812D9" w:rsidRPr="002153B5" w:rsidRDefault="005812D9" w:rsidP="00DC432C">
      <w:pPr>
        <w:rPr>
          <w:rFonts w:asciiTheme="majorHAnsi" w:hAnsiTheme="majorHAnsi"/>
          <w:sz w:val="22"/>
          <w:szCs w:val="24"/>
          <w:lang w:val="es-ES_tradnl"/>
        </w:rPr>
      </w:pPr>
    </w:p>
    <w:p w:rsidR="00D66C61" w:rsidRPr="002153B5" w:rsidRDefault="00D66C61" w:rsidP="003472AE">
      <w:pPr>
        <w:pStyle w:val="ListParagraph"/>
        <w:numPr>
          <w:ilvl w:val="0"/>
          <w:numId w:val="7"/>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Facebook: </w:t>
      </w:r>
      <w:r w:rsidR="00DF0147" w:rsidRPr="002153B5">
        <w:rPr>
          <w:rFonts w:asciiTheme="majorHAnsi" w:hAnsiTheme="majorHAnsi"/>
          <w:sz w:val="22"/>
          <w:szCs w:val="24"/>
          <w:lang w:val="es-ES_tradnl"/>
        </w:rPr>
        <w:t>RamsarConventiononWetlands</w:t>
      </w:r>
    </w:p>
    <w:p w:rsidR="00D66C61" w:rsidRPr="002153B5" w:rsidRDefault="00D20D82" w:rsidP="00697A1B">
      <w:pPr>
        <w:rPr>
          <w:rFonts w:asciiTheme="majorHAnsi" w:hAnsiTheme="majorHAnsi"/>
          <w:sz w:val="22"/>
          <w:szCs w:val="24"/>
          <w:lang w:val="es-ES_tradnl"/>
        </w:rPr>
      </w:pPr>
      <w:r w:rsidRPr="002153B5">
        <w:rPr>
          <w:rFonts w:asciiTheme="majorHAnsi" w:hAnsiTheme="majorHAnsi"/>
          <w:sz w:val="22"/>
          <w:szCs w:val="24"/>
          <w:lang w:val="es-ES_tradnl"/>
        </w:rPr>
        <w:t xml:space="preserve">Aumentar al máximo </w:t>
      </w:r>
      <w:r w:rsidR="00045849" w:rsidRPr="002153B5">
        <w:rPr>
          <w:rFonts w:asciiTheme="majorHAnsi" w:hAnsiTheme="majorHAnsi"/>
          <w:sz w:val="22"/>
          <w:szCs w:val="24"/>
          <w:lang w:val="es-ES_tradnl"/>
        </w:rPr>
        <w:t xml:space="preserve">los “me gusta” </w:t>
      </w:r>
      <w:r w:rsidRPr="002153B5">
        <w:rPr>
          <w:rFonts w:asciiTheme="majorHAnsi" w:hAnsiTheme="majorHAnsi"/>
          <w:sz w:val="22"/>
          <w:szCs w:val="24"/>
          <w:lang w:val="es-ES_tradnl"/>
        </w:rPr>
        <w:t>y compartir por qué los humedales son vitales para la humanidad</w:t>
      </w:r>
      <w:r w:rsidR="006847C7" w:rsidRPr="002153B5">
        <w:rPr>
          <w:rFonts w:asciiTheme="majorHAnsi" w:hAnsiTheme="majorHAnsi"/>
          <w:sz w:val="22"/>
          <w:szCs w:val="24"/>
          <w:lang w:val="es-ES_tradnl"/>
        </w:rPr>
        <w:t>.</w:t>
      </w:r>
    </w:p>
    <w:p w:rsidR="00697A1B" w:rsidRPr="002153B5" w:rsidRDefault="00D66C61" w:rsidP="003472AE">
      <w:pPr>
        <w:pStyle w:val="ListParagraph"/>
        <w:numPr>
          <w:ilvl w:val="0"/>
          <w:numId w:val="7"/>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Twitter: </w:t>
      </w:r>
      <w:r w:rsidR="00DF0147" w:rsidRPr="002153B5">
        <w:rPr>
          <w:rFonts w:asciiTheme="majorHAnsi" w:hAnsiTheme="majorHAnsi"/>
          <w:sz w:val="22"/>
          <w:szCs w:val="24"/>
          <w:lang w:val="es-ES_tradnl"/>
        </w:rPr>
        <w:t>RamsarConv</w:t>
      </w:r>
    </w:p>
    <w:p w:rsidR="00D66C61" w:rsidRPr="002153B5" w:rsidRDefault="00D66C61" w:rsidP="00697A1B">
      <w:pPr>
        <w:rPr>
          <w:rFonts w:asciiTheme="majorHAnsi" w:hAnsiTheme="majorHAnsi"/>
          <w:sz w:val="22"/>
          <w:szCs w:val="24"/>
          <w:lang w:val="es-ES_tradnl"/>
        </w:rPr>
      </w:pPr>
      <w:r w:rsidRPr="002153B5">
        <w:rPr>
          <w:rFonts w:asciiTheme="majorHAnsi" w:hAnsiTheme="majorHAnsi"/>
          <w:sz w:val="22"/>
          <w:szCs w:val="24"/>
          <w:lang w:val="es-ES_tradnl"/>
        </w:rPr>
        <w:t>U</w:t>
      </w:r>
      <w:r w:rsidR="009B7761" w:rsidRPr="002153B5">
        <w:rPr>
          <w:rFonts w:asciiTheme="majorHAnsi" w:hAnsiTheme="majorHAnsi"/>
          <w:sz w:val="22"/>
          <w:szCs w:val="24"/>
          <w:lang w:val="es-ES_tradnl"/>
        </w:rPr>
        <w:t>tilizarlo</w:t>
      </w:r>
      <w:r w:rsidR="00DF0147" w:rsidRPr="002153B5">
        <w:rPr>
          <w:rFonts w:asciiTheme="majorHAnsi" w:hAnsiTheme="majorHAnsi"/>
          <w:sz w:val="22"/>
          <w:szCs w:val="24"/>
          <w:lang w:val="es-ES_tradnl"/>
        </w:rPr>
        <w:t xml:space="preserve"> para resaltar</w:t>
      </w:r>
      <w:r w:rsidR="00D20D82" w:rsidRPr="002153B5">
        <w:rPr>
          <w:rFonts w:asciiTheme="majorHAnsi" w:hAnsiTheme="majorHAnsi"/>
          <w:sz w:val="22"/>
          <w:szCs w:val="24"/>
          <w:lang w:val="es-ES_tradnl"/>
        </w:rPr>
        <w:t xml:space="preserve"> los </w:t>
      </w:r>
      <w:r w:rsidR="004630C2" w:rsidRPr="002153B5">
        <w:rPr>
          <w:rFonts w:asciiTheme="majorHAnsi" w:hAnsiTheme="majorHAnsi"/>
          <w:sz w:val="22"/>
          <w:szCs w:val="24"/>
          <w:lang w:val="es-ES_tradnl"/>
        </w:rPr>
        <w:t>acontecimientos</w:t>
      </w:r>
      <w:r w:rsidR="00D20D82" w:rsidRPr="002153B5">
        <w:rPr>
          <w:rFonts w:asciiTheme="majorHAnsi" w:hAnsiTheme="majorHAnsi"/>
          <w:sz w:val="22"/>
          <w:szCs w:val="24"/>
          <w:lang w:val="es-ES_tradnl"/>
        </w:rPr>
        <w:t xml:space="preserve"> </w:t>
      </w:r>
      <w:r w:rsidR="00DF0147" w:rsidRPr="002153B5">
        <w:rPr>
          <w:rFonts w:asciiTheme="majorHAnsi" w:hAnsiTheme="majorHAnsi"/>
          <w:sz w:val="22"/>
          <w:szCs w:val="24"/>
          <w:lang w:val="es-ES_tradnl"/>
        </w:rPr>
        <w:t>actuales</w:t>
      </w:r>
      <w:r w:rsidR="00D20D82" w:rsidRPr="002153B5">
        <w:rPr>
          <w:rFonts w:asciiTheme="majorHAnsi" w:hAnsiTheme="majorHAnsi"/>
          <w:sz w:val="22"/>
          <w:szCs w:val="24"/>
          <w:lang w:val="es-ES_tradnl"/>
        </w:rPr>
        <w:t xml:space="preserve"> y la reacción ante </w:t>
      </w:r>
      <w:r w:rsidR="00043942" w:rsidRPr="002153B5">
        <w:rPr>
          <w:rFonts w:asciiTheme="majorHAnsi" w:hAnsiTheme="majorHAnsi"/>
          <w:sz w:val="22"/>
          <w:szCs w:val="24"/>
          <w:lang w:val="es-ES_tradnl"/>
        </w:rPr>
        <w:t>noticias concretas</w:t>
      </w:r>
      <w:r w:rsidR="00D20D82"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00D20D82" w:rsidRPr="002153B5">
        <w:rPr>
          <w:rFonts w:asciiTheme="majorHAnsi" w:hAnsiTheme="majorHAnsi"/>
          <w:sz w:val="22"/>
          <w:szCs w:val="24"/>
          <w:lang w:val="es-ES_tradnl"/>
        </w:rPr>
        <w:t xml:space="preserve">Utilizar la cuenta </w:t>
      </w:r>
      <w:r w:rsidR="004630C2" w:rsidRPr="002153B5">
        <w:rPr>
          <w:rFonts w:asciiTheme="majorHAnsi" w:hAnsiTheme="majorHAnsi"/>
          <w:sz w:val="22"/>
          <w:szCs w:val="24"/>
          <w:lang w:val="es-ES_tradnl"/>
        </w:rPr>
        <w:t>T</w:t>
      </w:r>
      <w:r w:rsidRPr="002153B5">
        <w:rPr>
          <w:rFonts w:asciiTheme="majorHAnsi" w:hAnsiTheme="majorHAnsi"/>
          <w:sz w:val="22"/>
          <w:szCs w:val="24"/>
          <w:lang w:val="es-ES_tradnl"/>
        </w:rPr>
        <w:t xml:space="preserve">witter </w:t>
      </w:r>
      <w:r w:rsidR="00D20D82" w:rsidRPr="002153B5">
        <w:rPr>
          <w:rFonts w:asciiTheme="majorHAnsi" w:hAnsiTheme="majorHAnsi"/>
          <w:sz w:val="22"/>
          <w:szCs w:val="24"/>
          <w:lang w:val="es-ES_tradnl"/>
        </w:rPr>
        <w:t xml:space="preserve">del Secretario General para </w:t>
      </w:r>
      <w:r w:rsidR="00DF0147" w:rsidRPr="002153B5">
        <w:rPr>
          <w:rFonts w:asciiTheme="majorHAnsi" w:hAnsiTheme="majorHAnsi"/>
          <w:sz w:val="22"/>
          <w:szCs w:val="24"/>
          <w:lang w:val="es-ES_tradnl"/>
        </w:rPr>
        <w:t xml:space="preserve">ofrecer </w:t>
      </w:r>
      <w:r w:rsidR="00E64377" w:rsidRPr="002153B5">
        <w:rPr>
          <w:rFonts w:asciiTheme="majorHAnsi" w:hAnsiTheme="majorHAnsi"/>
          <w:sz w:val="22"/>
          <w:szCs w:val="24"/>
          <w:lang w:val="es-ES_tradnl"/>
        </w:rPr>
        <w:t>las</w:t>
      </w:r>
      <w:r w:rsidR="00C224C2" w:rsidRPr="002153B5">
        <w:rPr>
          <w:rFonts w:asciiTheme="majorHAnsi" w:hAnsiTheme="majorHAnsi"/>
          <w:sz w:val="22"/>
          <w:szCs w:val="24"/>
          <w:lang w:val="es-ES_tradnl"/>
        </w:rPr>
        <w:t xml:space="preserve"> </w:t>
      </w:r>
      <w:r w:rsidR="00DF0147" w:rsidRPr="002153B5">
        <w:rPr>
          <w:rFonts w:asciiTheme="majorHAnsi" w:hAnsiTheme="majorHAnsi"/>
          <w:sz w:val="22"/>
          <w:szCs w:val="24"/>
          <w:lang w:val="es-ES_tradnl"/>
        </w:rPr>
        <w:t>observaciones</w:t>
      </w:r>
      <w:r w:rsidR="00E64377" w:rsidRPr="002153B5">
        <w:rPr>
          <w:rFonts w:asciiTheme="majorHAnsi" w:hAnsiTheme="majorHAnsi"/>
          <w:sz w:val="22"/>
          <w:szCs w:val="24"/>
          <w:lang w:val="es-ES_tradnl"/>
        </w:rPr>
        <w:t xml:space="preserve"> de un miembro de la Convención</w:t>
      </w:r>
      <w:r w:rsidR="00DF0147" w:rsidRPr="002153B5">
        <w:rPr>
          <w:rFonts w:asciiTheme="majorHAnsi" w:hAnsiTheme="majorHAnsi"/>
          <w:sz w:val="22"/>
          <w:szCs w:val="24"/>
          <w:lang w:val="es-ES_tradnl"/>
        </w:rPr>
        <w:t xml:space="preserve"> sobre</w:t>
      </w:r>
      <w:r w:rsidR="00E77932" w:rsidRPr="002153B5">
        <w:rPr>
          <w:rFonts w:asciiTheme="majorHAnsi" w:hAnsiTheme="majorHAnsi"/>
          <w:sz w:val="22"/>
          <w:szCs w:val="24"/>
          <w:lang w:val="es-ES_tradnl"/>
        </w:rPr>
        <w:t xml:space="preserve"> lo</w:t>
      </w:r>
      <w:r w:rsidR="00D20D82" w:rsidRPr="002153B5">
        <w:rPr>
          <w:rFonts w:asciiTheme="majorHAnsi" w:hAnsiTheme="majorHAnsi"/>
          <w:sz w:val="22"/>
          <w:szCs w:val="24"/>
          <w:lang w:val="es-ES_tradnl"/>
        </w:rPr>
        <w:t xml:space="preserve">s principales </w:t>
      </w:r>
      <w:r w:rsidR="00E77932" w:rsidRPr="002153B5">
        <w:rPr>
          <w:rFonts w:asciiTheme="majorHAnsi" w:hAnsiTheme="majorHAnsi"/>
          <w:sz w:val="22"/>
          <w:szCs w:val="24"/>
          <w:lang w:val="es-ES_tradnl"/>
        </w:rPr>
        <w:t>acontecimientos y conferencias internacionales</w:t>
      </w:r>
      <w:r w:rsidRPr="002153B5">
        <w:rPr>
          <w:rFonts w:asciiTheme="majorHAnsi" w:hAnsiTheme="majorHAnsi"/>
          <w:sz w:val="22"/>
          <w:szCs w:val="24"/>
          <w:lang w:val="es-ES_tradnl"/>
        </w:rPr>
        <w:t>.</w:t>
      </w:r>
    </w:p>
    <w:p w:rsidR="00D20D82" w:rsidRPr="002153B5" w:rsidRDefault="00D40432" w:rsidP="003472AE">
      <w:pPr>
        <w:pStyle w:val="ListParagraph"/>
        <w:numPr>
          <w:ilvl w:val="0"/>
          <w:numId w:val="7"/>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Instagram: </w:t>
      </w:r>
      <w:r w:rsidR="00E77932" w:rsidRPr="002153B5">
        <w:rPr>
          <w:rFonts w:asciiTheme="majorHAnsi" w:hAnsiTheme="majorHAnsi"/>
          <w:sz w:val="22"/>
          <w:szCs w:val="24"/>
          <w:lang w:val="es-ES_tradnl"/>
        </w:rPr>
        <w:t>ramsar_convention_on_wetlands</w:t>
      </w:r>
    </w:p>
    <w:p w:rsidR="00D66C61" w:rsidRPr="002153B5" w:rsidRDefault="00D20D82" w:rsidP="00697A1B">
      <w:pPr>
        <w:rPr>
          <w:rFonts w:asciiTheme="majorHAnsi" w:hAnsiTheme="majorHAnsi"/>
          <w:sz w:val="22"/>
          <w:szCs w:val="24"/>
          <w:lang w:val="es-ES_tradnl"/>
        </w:rPr>
      </w:pPr>
      <w:r w:rsidRPr="002153B5">
        <w:rPr>
          <w:rFonts w:asciiTheme="majorHAnsi" w:hAnsiTheme="majorHAnsi"/>
          <w:sz w:val="22"/>
          <w:szCs w:val="24"/>
          <w:lang w:val="es-ES_tradnl"/>
        </w:rPr>
        <w:t>Utiliza</w:t>
      </w:r>
      <w:r w:rsidR="009B7761" w:rsidRPr="002153B5">
        <w:rPr>
          <w:rFonts w:asciiTheme="majorHAnsi" w:hAnsiTheme="majorHAnsi"/>
          <w:sz w:val="22"/>
          <w:szCs w:val="24"/>
          <w:lang w:val="es-ES_tradnl"/>
        </w:rPr>
        <w:t>rlo para proyectar</w:t>
      </w:r>
      <w:r w:rsidRPr="002153B5">
        <w:rPr>
          <w:rFonts w:asciiTheme="majorHAnsi" w:hAnsiTheme="majorHAnsi"/>
          <w:sz w:val="22"/>
          <w:szCs w:val="24"/>
          <w:lang w:val="es-ES_tradnl"/>
        </w:rPr>
        <w:t xml:space="preserve"> imágenes del concurso </w:t>
      </w:r>
      <w:r w:rsidR="004630C2" w:rsidRPr="002153B5">
        <w:rPr>
          <w:rFonts w:asciiTheme="majorHAnsi" w:hAnsiTheme="majorHAnsi"/>
          <w:sz w:val="22"/>
          <w:szCs w:val="24"/>
          <w:lang w:val="es-ES_tradnl"/>
        </w:rPr>
        <w:t>fotográfico</w:t>
      </w:r>
      <w:r w:rsidRPr="002153B5">
        <w:rPr>
          <w:rFonts w:asciiTheme="majorHAnsi" w:hAnsiTheme="majorHAnsi"/>
          <w:sz w:val="22"/>
          <w:szCs w:val="24"/>
          <w:lang w:val="es-ES_tradnl"/>
        </w:rPr>
        <w:t xml:space="preserve"> del Día Mundial de los Humedales y aumentar la apreciación del público sobre los humedales y sus servicios y beneficios.</w:t>
      </w:r>
    </w:p>
    <w:p w:rsidR="00D66C61" w:rsidRPr="002153B5" w:rsidRDefault="00D66C61" w:rsidP="00DC432C">
      <w:pPr>
        <w:rPr>
          <w:rFonts w:asciiTheme="majorHAnsi" w:hAnsiTheme="majorHAnsi"/>
          <w:sz w:val="22"/>
          <w:szCs w:val="24"/>
          <w:lang w:val="es-ES_tradnl"/>
        </w:rPr>
      </w:pPr>
    </w:p>
    <w:p w:rsidR="00DC432C" w:rsidRPr="002153B5" w:rsidRDefault="00677F33" w:rsidP="003472AE">
      <w:pPr>
        <w:ind w:left="851" w:hanging="425"/>
        <w:rPr>
          <w:rFonts w:asciiTheme="majorHAnsi" w:hAnsiTheme="majorHAnsi"/>
          <w:b/>
          <w:sz w:val="22"/>
          <w:szCs w:val="24"/>
          <w:lang w:val="es-ES_tradnl"/>
        </w:rPr>
      </w:pPr>
      <w:r w:rsidRPr="002153B5">
        <w:rPr>
          <w:rFonts w:asciiTheme="majorHAnsi" w:hAnsiTheme="majorHAnsi"/>
          <w:b/>
          <w:sz w:val="22"/>
          <w:szCs w:val="24"/>
          <w:lang w:val="es-ES_tradnl"/>
        </w:rPr>
        <w:t xml:space="preserve">10d. </w:t>
      </w:r>
      <w:r w:rsidR="00FC7E79" w:rsidRPr="002153B5">
        <w:rPr>
          <w:rFonts w:asciiTheme="majorHAnsi" w:hAnsiTheme="majorHAnsi"/>
          <w:b/>
          <w:sz w:val="22"/>
          <w:szCs w:val="24"/>
          <w:lang w:val="es-ES_tradnl"/>
        </w:rPr>
        <w:t>Eventos</w:t>
      </w:r>
    </w:p>
    <w:p w:rsidR="00D66C61" w:rsidRPr="002153B5" w:rsidRDefault="00D66C61" w:rsidP="00DC432C">
      <w:pPr>
        <w:rPr>
          <w:rFonts w:asciiTheme="majorHAnsi" w:hAnsiTheme="majorHAnsi"/>
          <w:sz w:val="22"/>
          <w:szCs w:val="24"/>
          <w:lang w:val="es-ES_tradnl"/>
        </w:rPr>
      </w:pPr>
    </w:p>
    <w:p w:rsidR="00DC432C" w:rsidRPr="002153B5" w:rsidRDefault="00D20D82" w:rsidP="00DC432C">
      <w:pPr>
        <w:rPr>
          <w:rFonts w:asciiTheme="majorHAnsi" w:hAnsiTheme="majorHAnsi"/>
          <w:b/>
          <w:i/>
          <w:sz w:val="22"/>
          <w:szCs w:val="24"/>
          <w:lang w:val="es-ES_tradnl"/>
        </w:rPr>
      </w:pPr>
      <w:r w:rsidRPr="002153B5">
        <w:rPr>
          <w:rFonts w:asciiTheme="majorHAnsi" w:hAnsiTheme="majorHAnsi"/>
          <w:b/>
          <w:i/>
          <w:sz w:val="22"/>
          <w:szCs w:val="24"/>
          <w:lang w:val="es-ES_tradnl"/>
        </w:rPr>
        <w:t>Día Mundial de los Humedales</w:t>
      </w:r>
      <w:r w:rsidR="004F6AD8" w:rsidRPr="002153B5">
        <w:rPr>
          <w:rFonts w:asciiTheme="majorHAnsi" w:hAnsiTheme="majorHAnsi"/>
          <w:b/>
          <w:i/>
          <w:sz w:val="22"/>
          <w:szCs w:val="24"/>
          <w:lang w:val="es-ES_tradnl"/>
        </w:rPr>
        <w:t xml:space="preserve"> (</w:t>
      </w:r>
      <w:r w:rsidRPr="002153B5">
        <w:rPr>
          <w:rFonts w:asciiTheme="majorHAnsi" w:hAnsiTheme="majorHAnsi"/>
          <w:b/>
          <w:i/>
          <w:sz w:val="22"/>
          <w:szCs w:val="24"/>
          <w:lang w:val="es-ES_tradnl"/>
        </w:rPr>
        <w:t>fondos complementarios</w:t>
      </w:r>
      <w:r w:rsidR="004F6AD8" w:rsidRPr="002153B5">
        <w:rPr>
          <w:rFonts w:asciiTheme="majorHAnsi" w:hAnsiTheme="majorHAnsi"/>
          <w:b/>
          <w:i/>
          <w:sz w:val="22"/>
          <w:szCs w:val="24"/>
          <w:lang w:val="es-ES_tradnl"/>
        </w:rPr>
        <w:t>)</w:t>
      </w:r>
    </w:p>
    <w:p w:rsidR="00941962" w:rsidRPr="002153B5" w:rsidRDefault="00D20D82" w:rsidP="00941962">
      <w:pPr>
        <w:rPr>
          <w:rFonts w:asciiTheme="majorHAnsi" w:hAnsiTheme="majorHAnsi"/>
          <w:sz w:val="22"/>
          <w:szCs w:val="24"/>
          <w:lang w:val="es-ES_tradnl"/>
        </w:rPr>
      </w:pPr>
      <w:r w:rsidRPr="002153B5">
        <w:rPr>
          <w:rFonts w:asciiTheme="majorHAnsi" w:hAnsiTheme="majorHAnsi"/>
          <w:sz w:val="22"/>
          <w:szCs w:val="24"/>
          <w:lang w:val="es-ES_tradnl"/>
        </w:rPr>
        <w:t>Como se especifica en los objetivos estratégicos 1.6 y 6.1 de</w:t>
      </w:r>
      <w:r w:rsidR="00E32F61" w:rsidRPr="002153B5">
        <w:rPr>
          <w:rFonts w:asciiTheme="majorHAnsi" w:hAnsiTheme="majorHAnsi"/>
          <w:sz w:val="22"/>
          <w:szCs w:val="24"/>
          <w:lang w:val="es-ES_tradnl"/>
        </w:rPr>
        <w:t xml:space="preserve"> </w:t>
      </w:r>
      <w:r w:rsidR="00E02682" w:rsidRPr="002153B5">
        <w:rPr>
          <w:rFonts w:asciiTheme="majorHAnsi" w:hAnsiTheme="majorHAnsi"/>
          <w:sz w:val="22"/>
          <w:szCs w:val="24"/>
          <w:lang w:val="es-ES_tradnl"/>
        </w:rPr>
        <w:t>CEC</w:t>
      </w:r>
      <w:r w:rsidRPr="002153B5">
        <w:rPr>
          <w:rFonts w:asciiTheme="majorHAnsi" w:hAnsiTheme="majorHAnsi"/>
          <w:sz w:val="22"/>
          <w:szCs w:val="24"/>
          <w:lang w:val="es-ES_tradnl"/>
        </w:rPr>
        <w:t>o</w:t>
      </w:r>
      <w:r w:rsidR="00E02682" w:rsidRPr="002153B5">
        <w:rPr>
          <w:rFonts w:asciiTheme="majorHAnsi" w:hAnsiTheme="majorHAnsi"/>
          <w:sz w:val="22"/>
          <w:szCs w:val="24"/>
          <w:lang w:val="es-ES_tradnl"/>
        </w:rPr>
        <w:t>P</w:t>
      </w:r>
      <w:r w:rsidRPr="002153B5">
        <w:rPr>
          <w:rFonts w:asciiTheme="majorHAnsi" w:hAnsiTheme="majorHAnsi"/>
          <w:sz w:val="22"/>
          <w:szCs w:val="24"/>
          <w:lang w:val="es-ES_tradnl"/>
        </w:rPr>
        <w:t xml:space="preserve">, el Día Mundial de los Humedales es el principal </w:t>
      </w:r>
      <w:r w:rsidR="00FC7E79" w:rsidRPr="002153B5">
        <w:rPr>
          <w:rFonts w:asciiTheme="majorHAnsi" w:hAnsiTheme="majorHAnsi"/>
          <w:sz w:val="22"/>
          <w:szCs w:val="24"/>
          <w:lang w:val="es-ES_tradnl"/>
        </w:rPr>
        <w:t>evento</w:t>
      </w:r>
      <w:r w:rsidRPr="002153B5">
        <w:rPr>
          <w:rFonts w:asciiTheme="majorHAnsi" w:hAnsiTheme="majorHAnsi"/>
          <w:sz w:val="22"/>
          <w:szCs w:val="24"/>
          <w:lang w:val="es-ES_tradnl"/>
        </w:rPr>
        <w:t xml:space="preserve"> de la Convención </w:t>
      </w:r>
      <w:r w:rsidR="00FC7E79" w:rsidRPr="002153B5">
        <w:rPr>
          <w:rFonts w:asciiTheme="majorHAnsi" w:hAnsiTheme="majorHAnsi"/>
          <w:sz w:val="22"/>
          <w:szCs w:val="24"/>
          <w:lang w:val="es-ES_tradnl"/>
        </w:rPr>
        <w:t>para la</w:t>
      </w:r>
      <w:r w:rsidR="00D23497" w:rsidRPr="002153B5">
        <w:rPr>
          <w:rFonts w:asciiTheme="majorHAnsi" w:hAnsiTheme="majorHAnsi"/>
          <w:sz w:val="22"/>
          <w:szCs w:val="24"/>
          <w:lang w:val="es-ES_tradnl"/>
        </w:rPr>
        <w:t xml:space="preserve"> divulgación pública</w:t>
      </w:r>
      <w:r w:rsidR="00FC7E79" w:rsidRPr="002153B5">
        <w:rPr>
          <w:rFonts w:asciiTheme="majorHAnsi" w:hAnsiTheme="majorHAnsi"/>
          <w:sz w:val="22"/>
          <w:szCs w:val="24"/>
          <w:lang w:val="es-ES_tradnl"/>
        </w:rPr>
        <w:t xml:space="preserve"> y</w:t>
      </w:r>
      <w:r w:rsidRPr="002153B5">
        <w:rPr>
          <w:rFonts w:asciiTheme="majorHAnsi" w:hAnsiTheme="majorHAnsi"/>
          <w:sz w:val="22"/>
          <w:szCs w:val="24"/>
          <w:lang w:val="es-ES_tradnl"/>
        </w:rPr>
        <w:t xml:space="preserve"> </w:t>
      </w:r>
      <w:r w:rsidR="00AE0107" w:rsidRPr="002153B5">
        <w:rPr>
          <w:rFonts w:asciiTheme="majorHAnsi" w:hAnsiTheme="majorHAnsi"/>
          <w:sz w:val="22"/>
          <w:szCs w:val="24"/>
          <w:lang w:val="es-ES_tradnl"/>
        </w:rPr>
        <w:t xml:space="preserve">constituye </w:t>
      </w:r>
      <w:r w:rsidR="00AA687C" w:rsidRPr="002153B5">
        <w:rPr>
          <w:rFonts w:asciiTheme="majorHAnsi" w:hAnsiTheme="majorHAnsi"/>
          <w:sz w:val="22"/>
          <w:szCs w:val="24"/>
          <w:lang w:val="es-ES_tradnl"/>
        </w:rPr>
        <w:t>el componente central</w:t>
      </w:r>
      <w:r w:rsidR="004E7969" w:rsidRPr="002153B5">
        <w:rPr>
          <w:rFonts w:asciiTheme="majorHAnsi" w:hAnsiTheme="majorHAnsi"/>
          <w:sz w:val="22"/>
          <w:szCs w:val="24"/>
          <w:lang w:val="es-ES_tradnl"/>
        </w:rPr>
        <w:t xml:space="preserve"> de la </w:t>
      </w:r>
      <w:r w:rsidR="00AE0107" w:rsidRPr="002153B5">
        <w:rPr>
          <w:rFonts w:asciiTheme="majorHAnsi" w:hAnsiTheme="majorHAnsi"/>
          <w:sz w:val="22"/>
          <w:szCs w:val="24"/>
          <w:lang w:val="es-ES_tradnl"/>
        </w:rPr>
        <w:t>asociación</w:t>
      </w:r>
      <w:r w:rsidR="004E7969" w:rsidRPr="002153B5">
        <w:rPr>
          <w:rFonts w:asciiTheme="majorHAnsi" w:hAnsiTheme="majorHAnsi"/>
          <w:sz w:val="22"/>
          <w:szCs w:val="24"/>
          <w:lang w:val="es-ES_tradnl"/>
        </w:rPr>
        <w:t xml:space="preserve"> con</w:t>
      </w:r>
      <w:r w:rsidR="009B7761" w:rsidRPr="002153B5">
        <w:rPr>
          <w:rFonts w:asciiTheme="majorHAnsi" w:hAnsiTheme="majorHAnsi"/>
          <w:sz w:val="22"/>
          <w:szCs w:val="24"/>
          <w:lang w:val="es-ES_tradnl"/>
        </w:rPr>
        <w:t xml:space="preserve"> </w:t>
      </w:r>
      <w:r w:rsidR="00941962" w:rsidRPr="002153B5">
        <w:rPr>
          <w:rFonts w:asciiTheme="majorHAnsi" w:hAnsiTheme="majorHAnsi"/>
          <w:sz w:val="22"/>
          <w:szCs w:val="24"/>
          <w:lang w:val="es-ES_tradnl"/>
        </w:rPr>
        <w:t>Danone-Evian.</w:t>
      </w:r>
      <w:r w:rsidR="004E1EB3" w:rsidRPr="002153B5">
        <w:rPr>
          <w:rFonts w:asciiTheme="majorHAnsi" w:hAnsiTheme="majorHAnsi"/>
          <w:sz w:val="22"/>
          <w:szCs w:val="24"/>
          <w:lang w:val="es-ES_tradnl"/>
        </w:rPr>
        <w:t xml:space="preserve"> </w:t>
      </w:r>
      <w:r w:rsidR="00D23497" w:rsidRPr="002153B5">
        <w:rPr>
          <w:rFonts w:asciiTheme="majorHAnsi" w:hAnsiTheme="majorHAnsi"/>
          <w:sz w:val="22"/>
          <w:szCs w:val="24"/>
          <w:lang w:val="es-ES_tradnl"/>
        </w:rPr>
        <w:t>En conso</w:t>
      </w:r>
      <w:r w:rsidR="009B7761" w:rsidRPr="002153B5">
        <w:rPr>
          <w:rFonts w:asciiTheme="majorHAnsi" w:hAnsiTheme="majorHAnsi"/>
          <w:sz w:val="22"/>
          <w:szCs w:val="24"/>
          <w:lang w:val="es-ES_tradnl"/>
        </w:rPr>
        <w:t>nancia con las definic</w:t>
      </w:r>
      <w:r w:rsidR="00FC7E79" w:rsidRPr="002153B5">
        <w:rPr>
          <w:rFonts w:asciiTheme="majorHAnsi" w:hAnsiTheme="majorHAnsi"/>
          <w:sz w:val="22"/>
          <w:szCs w:val="24"/>
          <w:lang w:val="es-ES_tradnl"/>
        </w:rPr>
        <w:t xml:space="preserve">iones de los grupos destinatarios </w:t>
      </w:r>
      <w:r w:rsidR="00D23497" w:rsidRPr="002153B5">
        <w:rPr>
          <w:rFonts w:asciiTheme="majorHAnsi" w:hAnsiTheme="majorHAnsi"/>
          <w:sz w:val="22"/>
          <w:szCs w:val="24"/>
          <w:lang w:val="es-ES_tradnl"/>
        </w:rPr>
        <w:t>de</w:t>
      </w:r>
      <w:r w:rsidR="00941962" w:rsidRPr="002153B5">
        <w:rPr>
          <w:rFonts w:asciiTheme="majorHAnsi" w:hAnsiTheme="majorHAnsi"/>
          <w:sz w:val="22"/>
          <w:szCs w:val="24"/>
          <w:lang w:val="es-ES_tradnl"/>
        </w:rPr>
        <w:t xml:space="preserve"> Ramsar, </w:t>
      </w:r>
      <w:r w:rsidR="00FC7E79" w:rsidRPr="002153B5">
        <w:rPr>
          <w:rFonts w:asciiTheme="majorHAnsi" w:hAnsiTheme="majorHAnsi"/>
          <w:sz w:val="22"/>
          <w:szCs w:val="24"/>
          <w:lang w:val="es-ES_tradnl"/>
        </w:rPr>
        <w:t>se presta</w:t>
      </w:r>
      <w:r w:rsidR="009B7761" w:rsidRPr="002153B5">
        <w:rPr>
          <w:rFonts w:asciiTheme="majorHAnsi" w:hAnsiTheme="majorHAnsi"/>
          <w:sz w:val="22"/>
          <w:szCs w:val="24"/>
          <w:lang w:val="es-ES_tradnl"/>
        </w:rPr>
        <w:t xml:space="preserve"> </w:t>
      </w:r>
      <w:r w:rsidR="00D23497" w:rsidRPr="002153B5">
        <w:rPr>
          <w:rFonts w:asciiTheme="majorHAnsi" w:hAnsiTheme="majorHAnsi"/>
          <w:sz w:val="22"/>
          <w:szCs w:val="24"/>
          <w:lang w:val="es-ES_tradnl"/>
        </w:rPr>
        <w:t xml:space="preserve">especial atención </w:t>
      </w:r>
      <w:r w:rsidR="009B7761" w:rsidRPr="002153B5">
        <w:rPr>
          <w:rFonts w:asciiTheme="majorHAnsi" w:hAnsiTheme="majorHAnsi"/>
          <w:sz w:val="22"/>
          <w:szCs w:val="24"/>
          <w:lang w:val="es-ES_tradnl"/>
        </w:rPr>
        <w:t>a</w:t>
      </w:r>
      <w:r w:rsidR="00D23497" w:rsidRPr="002153B5">
        <w:rPr>
          <w:rFonts w:asciiTheme="majorHAnsi" w:hAnsiTheme="majorHAnsi"/>
          <w:sz w:val="22"/>
          <w:szCs w:val="24"/>
          <w:lang w:val="es-ES_tradnl"/>
        </w:rPr>
        <w:t xml:space="preserve"> los jóvenes de </w:t>
      </w:r>
      <w:r w:rsidR="00FC7E79" w:rsidRPr="002153B5">
        <w:rPr>
          <w:rFonts w:asciiTheme="majorHAnsi" w:hAnsiTheme="majorHAnsi"/>
          <w:sz w:val="22"/>
          <w:szCs w:val="24"/>
          <w:lang w:val="es-ES_tradnl"/>
        </w:rPr>
        <w:t xml:space="preserve">15 a </w:t>
      </w:r>
      <w:r w:rsidR="00941962" w:rsidRPr="002153B5">
        <w:rPr>
          <w:rFonts w:asciiTheme="majorHAnsi" w:hAnsiTheme="majorHAnsi"/>
          <w:sz w:val="22"/>
          <w:szCs w:val="24"/>
          <w:lang w:val="es-ES_tradnl"/>
        </w:rPr>
        <w:t>24</w:t>
      </w:r>
      <w:r w:rsidR="00D23497" w:rsidRPr="002153B5">
        <w:rPr>
          <w:rFonts w:asciiTheme="majorHAnsi" w:hAnsiTheme="majorHAnsi"/>
          <w:sz w:val="22"/>
          <w:szCs w:val="24"/>
          <w:lang w:val="es-ES_tradnl"/>
        </w:rPr>
        <w:t xml:space="preserve"> años, como transmi</w:t>
      </w:r>
      <w:r w:rsidR="009B7761" w:rsidRPr="002153B5">
        <w:rPr>
          <w:rFonts w:asciiTheme="majorHAnsi" w:hAnsiTheme="majorHAnsi"/>
          <w:sz w:val="22"/>
          <w:szCs w:val="24"/>
          <w:lang w:val="es-ES_tradnl"/>
        </w:rPr>
        <w:t>s</w:t>
      </w:r>
      <w:r w:rsidR="00D23497" w:rsidRPr="002153B5">
        <w:rPr>
          <w:rFonts w:asciiTheme="majorHAnsi" w:hAnsiTheme="majorHAnsi"/>
          <w:sz w:val="22"/>
          <w:szCs w:val="24"/>
          <w:lang w:val="es-ES_tradnl"/>
        </w:rPr>
        <w:t>ores a un público más amplio. Las actividades del DMH debería</w:t>
      </w:r>
      <w:r w:rsidR="009B7761" w:rsidRPr="002153B5">
        <w:rPr>
          <w:rFonts w:asciiTheme="majorHAnsi" w:hAnsiTheme="majorHAnsi"/>
          <w:sz w:val="22"/>
          <w:szCs w:val="24"/>
          <w:lang w:val="es-ES_tradnl"/>
        </w:rPr>
        <w:t>n</w:t>
      </w:r>
      <w:r w:rsidR="00D23497" w:rsidRPr="002153B5">
        <w:rPr>
          <w:rFonts w:asciiTheme="majorHAnsi" w:hAnsiTheme="majorHAnsi"/>
          <w:sz w:val="22"/>
          <w:szCs w:val="24"/>
          <w:lang w:val="es-ES_tradnl"/>
        </w:rPr>
        <w:t xml:space="preserve"> tener por finalidad</w:t>
      </w:r>
      <w:r w:rsidR="00941962" w:rsidRPr="002153B5">
        <w:rPr>
          <w:rFonts w:asciiTheme="majorHAnsi" w:hAnsiTheme="majorHAnsi"/>
          <w:sz w:val="22"/>
          <w:szCs w:val="24"/>
          <w:lang w:val="es-ES_tradnl"/>
        </w:rPr>
        <w:t>:</w:t>
      </w:r>
    </w:p>
    <w:p w:rsidR="00941962" w:rsidRPr="002153B5" w:rsidRDefault="00D23497" w:rsidP="003472AE">
      <w:pPr>
        <w:pStyle w:val="ListParagraph"/>
        <w:numPr>
          <w:ilvl w:val="0"/>
          <w:numId w:val="50"/>
        </w:numPr>
        <w:ind w:left="426" w:hanging="426"/>
        <w:rPr>
          <w:rFonts w:asciiTheme="majorHAnsi" w:hAnsiTheme="majorHAnsi"/>
          <w:sz w:val="22"/>
          <w:szCs w:val="24"/>
          <w:lang w:val="es-ES_tradnl"/>
        </w:rPr>
      </w:pPr>
      <w:r w:rsidRPr="002153B5">
        <w:rPr>
          <w:rFonts w:asciiTheme="majorHAnsi" w:hAnsiTheme="majorHAnsi"/>
          <w:sz w:val="22"/>
          <w:szCs w:val="24"/>
          <w:lang w:val="es-ES_tradnl"/>
        </w:rPr>
        <w:t>Alentar a los jóvenes a conocer los humedales directamente</w:t>
      </w:r>
    </w:p>
    <w:p w:rsidR="00941962" w:rsidRPr="002153B5" w:rsidRDefault="00D23497" w:rsidP="003472AE">
      <w:pPr>
        <w:pStyle w:val="ListParagraph"/>
        <w:numPr>
          <w:ilvl w:val="0"/>
          <w:numId w:val="50"/>
        </w:numPr>
        <w:ind w:left="426" w:hanging="426"/>
        <w:rPr>
          <w:rFonts w:asciiTheme="majorHAnsi" w:hAnsiTheme="majorHAnsi"/>
          <w:sz w:val="22"/>
          <w:szCs w:val="24"/>
          <w:lang w:val="es-ES_tradnl"/>
        </w:rPr>
      </w:pPr>
      <w:r w:rsidRPr="002153B5">
        <w:rPr>
          <w:rFonts w:asciiTheme="majorHAnsi" w:hAnsiTheme="majorHAnsi"/>
          <w:sz w:val="22"/>
          <w:szCs w:val="24"/>
          <w:lang w:val="es-ES_tradnl"/>
        </w:rPr>
        <w:t>Permitir a los educadores y organizadores ofrecer argumentos sobre la importancia de los humedales y su alarmante pérdida</w:t>
      </w:r>
    </w:p>
    <w:p w:rsidR="00941962" w:rsidRPr="002153B5" w:rsidRDefault="00D23497" w:rsidP="003472AE">
      <w:pPr>
        <w:pStyle w:val="ListParagraph"/>
        <w:numPr>
          <w:ilvl w:val="0"/>
          <w:numId w:val="50"/>
        </w:numPr>
        <w:ind w:left="426" w:hanging="426"/>
        <w:rPr>
          <w:rFonts w:asciiTheme="majorHAnsi" w:hAnsiTheme="majorHAnsi"/>
          <w:sz w:val="22"/>
          <w:szCs w:val="24"/>
          <w:lang w:val="es-ES_tradnl"/>
        </w:rPr>
      </w:pPr>
      <w:r w:rsidRPr="002153B5">
        <w:rPr>
          <w:rFonts w:asciiTheme="majorHAnsi" w:hAnsiTheme="majorHAnsi"/>
          <w:sz w:val="22"/>
          <w:szCs w:val="24"/>
          <w:lang w:val="es-ES_tradnl"/>
        </w:rPr>
        <w:t>Proporcionar un</w:t>
      </w:r>
      <w:r w:rsidR="00941962"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nuevo paso</w:t>
      </w:r>
      <w:r w:rsidR="00941962" w:rsidRPr="002153B5">
        <w:rPr>
          <w:rFonts w:asciiTheme="majorHAnsi" w:hAnsiTheme="majorHAnsi"/>
          <w:sz w:val="22"/>
          <w:szCs w:val="24"/>
          <w:lang w:val="es-ES_tradnl"/>
        </w:rPr>
        <w:t xml:space="preserve">” </w:t>
      </w:r>
      <w:r w:rsidR="00FC7E79" w:rsidRPr="002153B5">
        <w:rPr>
          <w:rFonts w:asciiTheme="majorHAnsi" w:hAnsiTheme="majorHAnsi"/>
          <w:sz w:val="22"/>
          <w:szCs w:val="24"/>
          <w:lang w:val="es-ES_tradnl"/>
        </w:rPr>
        <w:t xml:space="preserve">que pueden tomar los </w:t>
      </w:r>
      <w:r w:rsidRPr="002153B5">
        <w:rPr>
          <w:rFonts w:asciiTheme="majorHAnsi" w:hAnsiTheme="majorHAnsi"/>
          <w:sz w:val="22"/>
          <w:szCs w:val="24"/>
          <w:lang w:val="es-ES_tradnl"/>
        </w:rPr>
        <w:t xml:space="preserve">jóvenes </w:t>
      </w:r>
      <w:r w:rsidR="00FC7E79" w:rsidRPr="002153B5">
        <w:rPr>
          <w:rFonts w:asciiTheme="majorHAnsi" w:hAnsiTheme="majorHAnsi"/>
          <w:sz w:val="22"/>
          <w:szCs w:val="24"/>
          <w:lang w:val="es-ES_tradnl"/>
        </w:rPr>
        <w:t>en forma de compromisos</w:t>
      </w:r>
      <w:r w:rsidRPr="002153B5">
        <w:rPr>
          <w:rFonts w:asciiTheme="majorHAnsi" w:hAnsiTheme="majorHAnsi"/>
          <w:sz w:val="22"/>
          <w:szCs w:val="24"/>
          <w:lang w:val="es-ES_tradnl"/>
        </w:rPr>
        <w:t xml:space="preserve"> </w:t>
      </w:r>
      <w:r w:rsidR="00FC7E79" w:rsidRPr="002153B5">
        <w:rPr>
          <w:rFonts w:asciiTheme="majorHAnsi" w:hAnsiTheme="majorHAnsi"/>
          <w:sz w:val="22"/>
          <w:szCs w:val="24"/>
          <w:lang w:val="es-ES_tradnl"/>
        </w:rPr>
        <w:t xml:space="preserve">u </w:t>
      </w:r>
      <w:r w:rsidRPr="002153B5">
        <w:rPr>
          <w:rFonts w:asciiTheme="majorHAnsi" w:hAnsiTheme="majorHAnsi"/>
          <w:sz w:val="22"/>
          <w:szCs w:val="24"/>
          <w:lang w:val="es-ES_tradnl"/>
        </w:rPr>
        <w:t>otras medidas</w:t>
      </w:r>
    </w:p>
    <w:p w:rsidR="00941962" w:rsidRPr="002153B5" w:rsidRDefault="00941962" w:rsidP="00DC432C">
      <w:pPr>
        <w:rPr>
          <w:rFonts w:asciiTheme="majorHAnsi" w:hAnsiTheme="majorHAnsi"/>
          <w:sz w:val="22"/>
          <w:szCs w:val="24"/>
          <w:lang w:val="es-ES_tradnl"/>
        </w:rPr>
      </w:pPr>
    </w:p>
    <w:p w:rsidR="00941962" w:rsidRPr="002153B5" w:rsidRDefault="00941962" w:rsidP="00DC432C">
      <w:pPr>
        <w:rPr>
          <w:rFonts w:asciiTheme="majorHAnsi" w:hAnsiTheme="majorHAnsi"/>
          <w:sz w:val="22"/>
          <w:szCs w:val="24"/>
          <w:lang w:val="es-ES_tradnl"/>
        </w:rPr>
      </w:pPr>
      <w:r w:rsidRPr="002153B5">
        <w:rPr>
          <w:rFonts w:asciiTheme="majorHAnsi" w:hAnsiTheme="majorHAnsi"/>
          <w:sz w:val="22"/>
          <w:szCs w:val="24"/>
          <w:lang w:val="es-ES_tradnl"/>
        </w:rPr>
        <w:t>D</w:t>
      </w:r>
      <w:r w:rsidR="00D23497" w:rsidRPr="002153B5">
        <w:rPr>
          <w:rFonts w:asciiTheme="majorHAnsi" w:hAnsiTheme="majorHAnsi"/>
          <w:sz w:val="22"/>
          <w:szCs w:val="24"/>
          <w:lang w:val="es-ES_tradnl"/>
        </w:rPr>
        <w:t>iseñar una estrategia a largo plazo coherente para</w:t>
      </w:r>
      <w:r w:rsidRPr="002153B5">
        <w:rPr>
          <w:rFonts w:asciiTheme="majorHAnsi" w:hAnsiTheme="majorHAnsi"/>
          <w:sz w:val="22"/>
          <w:szCs w:val="24"/>
          <w:lang w:val="es-ES_tradnl"/>
        </w:rPr>
        <w:t xml:space="preserve"> 2016-18:</w:t>
      </w:r>
    </w:p>
    <w:p w:rsidR="00941962" w:rsidRPr="002153B5" w:rsidRDefault="00941962" w:rsidP="003472AE">
      <w:pPr>
        <w:pStyle w:val="ListParagraph"/>
        <w:numPr>
          <w:ilvl w:val="0"/>
          <w:numId w:val="51"/>
        </w:numPr>
        <w:ind w:left="426" w:hanging="426"/>
        <w:rPr>
          <w:rFonts w:asciiTheme="majorHAnsi" w:hAnsiTheme="majorHAnsi"/>
          <w:sz w:val="22"/>
          <w:szCs w:val="24"/>
          <w:lang w:val="es-ES_tradnl"/>
        </w:rPr>
      </w:pPr>
      <w:r w:rsidRPr="002153B5">
        <w:rPr>
          <w:rFonts w:asciiTheme="majorHAnsi" w:hAnsiTheme="majorHAnsi"/>
          <w:sz w:val="22"/>
          <w:szCs w:val="24"/>
          <w:lang w:val="es-ES_tradnl"/>
        </w:rPr>
        <w:t>Us</w:t>
      </w:r>
      <w:r w:rsidR="00D23497" w:rsidRPr="002153B5">
        <w:rPr>
          <w:rFonts w:asciiTheme="majorHAnsi" w:hAnsiTheme="majorHAnsi"/>
          <w:sz w:val="22"/>
          <w:szCs w:val="24"/>
          <w:lang w:val="es-ES_tradnl"/>
        </w:rPr>
        <w:t xml:space="preserve">ar el posicionamiento de la marca </w:t>
      </w:r>
      <w:r w:rsidRPr="002153B5">
        <w:rPr>
          <w:rFonts w:asciiTheme="majorHAnsi" w:hAnsiTheme="majorHAnsi"/>
          <w:sz w:val="22"/>
          <w:szCs w:val="24"/>
          <w:lang w:val="es-ES_tradnl"/>
        </w:rPr>
        <w:t xml:space="preserve">Ramsar </w:t>
      </w:r>
      <w:r w:rsidR="00D23497" w:rsidRPr="002153B5">
        <w:rPr>
          <w:rFonts w:asciiTheme="majorHAnsi" w:hAnsiTheme="majorHAnsi"/>
          <w:sz w:val="22"/>
          <w:szCs w:val="24"/>
          <w:lang w:val="es-ES_tradnl"/>
        </w:rPr>
        <w:t xml:space="preserve">como tema permanente durante este </w:t>
      </w:r>
      <w:r w:rsidR="008465A3" w:rsidRPr="002153B5">
        <w:rPr>
          <w:rFonts w:asciiTheme="majorHAnsi" w:hAnsiTheme="majorHAnsi"/>
          <w:sz w:val="22"/>
          <w:szCs w:val="24"/>
          <w:lang w:val="es-ES_tradnl"/>
        </w:rPr>
        <w:t>período</w:t>
      </w:r>
      <w:r w:rsidRPr="002153B5">
        <w:rPr>
          <w:rFonts w:asciiTheme="majorHAnsi" w:hAnsiTheme="majorHAnsi"/>
          <w:sz w:val="22"/>
          <w:szCs w:val="24"/>
          <w:lang w:val="es-ES_tradnl"/>
        </w:rPr>
        <w:t>: “</w:t>
      </w:r>
      <w:r w:rsidR="00E43F01" w:rsidRPr="002153B5">
        <w:rPr>
          <w:rFonts w:asciiTheme="majorHAnsi" w:hAnsiTheme="majorHAnsi"/>
          <w:b/>
          <w:sz w:val="22"/>
          <w:szCs w:val="24"/>
          <w:lang w:val="es-ES_tradnl"/>
        </w:rPr>
        <w:t>utilizar</w:t>
      </w:r>
      <w:r w:rsidR="00D23497" w:rsidRPr="002153B5">
        <w:rPr>
          <w:rFonts w:asciiTheme="majorHAnsi" w:hAnsiTheme="majorHAnsi"/>
          <w:b/>
          <w:sz w:val="22"/>
          <w:szCs w:val="24"/>
          <w:lang w:val="es-ES_tradnl"/>
        </w:rPr>
        <w:t xml:space="preserve"> los humedales </w:t>
      </w:r>
      <w:r w:rsidR="00AA687C" w:rsidRPr="002153B5">
        <w:rPr>
          <w:rFonts w:asciiTheme="majorHAnsi" w:hAnsiTheme="majorHAnsi"/>
          <w:b/>
          <w:sz w:val="22"/>
          <w:szCs w:val="24"/>
          <w:lang w:val="es-ES_tradnl"/>
        </w:rPr>
        <w:t xml:space="preserve">de </w:t>
      </w:r>
      <w:r w:rsidR="002D7F21" w:rsidRPr="002153B5">
        <w:rPr>
          <w:rFonts w:asciiTheme="majorHAnsi" w:hAnsiTheme="majorHAnsi"/>
          <w:b/>
          <w:sz w:val="22"/>
          <w:szCs w:val="24"/>
          <w:lang w:val="es-ES_tradnl"/>
        </w:rPr>
        <w:t>forma</w:t>
      </w:r>
      <w:r w:rsidR="00AA687C" w:rsidRPr="002153B5">
        <w:rPr>
          <w:rFonts w:asciiTheme="majorHAnsi" w:hAnsiTheme="majorHAnsi"/>
          <w:b/>
          <w:sz w:val="22"/>
          <w:szCs w:val="24"/>
          <w:lang w:val="es-ES_tradnl"/>
        </w:rPr>
        <w:t xml:space="preserve"> racional</w:t>
      </w:r>
      <w:r w:rsidRPr="002153B5">
        <w:rPr>
          <w:rFonts w:asciiTheme="majorHAnsi" w:hAnsiTheme="majorHAnsi"/>
          <w:b/>
          <w:sz w:val="22"/>
          <w:szCs w:val="24"/>
          <w:lang w:val="es-ES_tradnl"/>
        </w:rPr>
        <w:t xml:space="preserve">: </w:t>
      </w:r>
      <w:r w:rsidR="00D23497" w:rsidRPr="002153B5">
        <w:rPr>
          <w:rFonts w:asciiTheme="majorHAnsi" w:hAnsiTheme="majorHAnsi"/>
          <w:b/>
          <w:sz w:val="22"/>
          <w:szCs w:val="24"/>
          <w:lang w:val="es-ES_tradnl"/>
        </w:rPr>
        <w:t>la fuente del desarrollo sostenible</w:t>
      </w:r>
      <w:r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00D23497" w:rsidRPr="002153B5">
        <w:rPr>
          <w:rFonts w:asciiTheme="majorHAnsi" w:hAnsiTheme="majorHAnsi"/>
          <w:sz w:val="22"/>
          <w:szCs w:val="24"/>
          <w:lang w:val="es-ES_tradnl"/>
        </w:rPr>
        <w:t>Dentro de este amplio tema, definir un subtema para cada año</w:t>
      </w:r>
      <w:r w:rsidRPr="002153B5">
        <w:rPr>
          <w:rFonts w:asciiTheme="majorHAnsi" w:hAnsiTheme="majorHAnsi"/>
          <w:sz w:val="22"/>
          <w:szCs w:val="24"/>
          <w:lang w:val="es-ES_tradnl"/>
        </w:rPr>
        <w:t>.</w:t>
      </w:r>
    </w:p>
    <w:p w:rsidR="00941962" w:rsidRPr="002153B5" w:rsidRDefault="00941962" w:rsidP="003472AE">
      <w:pPr>
        <w:pStyle w:val="ListParagraph"/>
        <w:numPr>
          <w:ilvl w:val="0"/>
          <w:numId w:val="51"/>
        </w:numPr>
        <w:ind w:left="426" w:hanging="426"/>
        <w:rPr>
          <w:rFonts w:asciiTheme="majorHAnsi" w:hAnsiTheme="majorHAnsi"/>
          <w:sz w:val="22"/>
          <w:szCs w:val="24"/>
          <w:lang w:val="es-ES_tradnl"/>
        </w:rPr>
      </w:pPr>
      <w:r w:rsidRPr="002153B5">
        <w:rPr>
          <w:rFonts w:asciiTheme="majorHAnsi" w:hAnsiTheme="majorHAnsi"/>
          <w:sz w:val="22"/>
          <w:szCs w:val="24"/>
          <w:lang w:val="es-ES_tradnl"/>
        </w:rPr>
        <w:t>Coordina</w:t>
      </w:r>
      <w:r w:rsidR="00D23497" w:rsidRPr="002153B5">
        <w:rPr>
          <w:rFonts w:asciiTheme="majorHAnsi" w:hAnsiTheme="majorHAnsi"/>
          <w:sz w:val="22"/>
          <w:szCs w:val="24"/>
          <w:lang w:val="es-ES_tradnl"/>
        </w:rPr>
        <w:t>r este tema del año y el calen</w:t>
      </w:r>
      <w:r w:rsidR="009B7761" w:rsidRPr="002153B5">
        <w:rPr>
          <w:rFonts w:asciiTheme="majorHAnsi" w:hAnsiTheme="majorHAnsi"/>
          <w:sz w:val="22"/>
          <w:szCs w:val="24"/>
          <w:lang w:val="es-ES_tradnl"/>
        </w:rPr>
        <w:t>dario</w:t>
      </w:r>
      <w:r w:rsidR="00D23497" w:rsidRPr="002153B5">
        <w:rPr>
          <w:rFonts w:asciiTheme="majorHAnsi" w:hAnsiTheme="majorHAnsi"/>
          <w:sz w:val="22"/>
          <w:szCs w:val="24"/>
          <w:lang w:val="es-ES_tradnl"/>
        </w:rPr>
        <w:t xml:space="preserve"> internacional general de jornadas de sensibilización en consulta con otros actores </w:t>
      </w:r>
      <w:r w:rsidR="007D2CF8" w:rsidRPr="002153B5">
        <w:rPr>
          <w:rFonts w:asciiTheme="majorHAnsi" w:hAnsiTheme="majorHAnsi"/>
          <w:sz w:val="22"/>
          <w:szCs w:val="24"/>
          <w:lang w:val="es-ES_tradnl"/>
        </w:rPr>
        <w:t>clave en los</w:t>
      </w:r>
      <w:r w:rsidR="00D23497" w:rsidRPr="002153B5">
        <w:rPr>
          <w:rFonts w:asciiTheme="majorHAnsi" w:hAnsiTheme="majorHAnsi"/>
          <w:sz w:val="22"/>
          <w:szCs w:val="24"/>
          <w:lang w:val="es-ES_tradnl"/>
        </w:rPr>
        <w:t xml:space="preserve"> </w:t>
      </w:r>
      <w:r w:rsidR="009B7761" w:rsidRPr="002153B5">
        <w:rPr>
          <w:rFonts w:asciiTheme="majorHAnsi" w:hAnsiTheme="majorHAnsi"/>
          <w:sz w:val="22"/>
          <w:szCs w:val="24"/>
          <w:lang w:val="es-ES_tradnl"/>
        </w:rPr>
        <w:t>sectores</w:t>
      </w:r>
      <w:r w:rsidR="00D23497" w:rsidRPr="002153B5">
        <w:rPr>
          <w:rFonts w:asciiTheme="majorHAnsi" w:hAnsiTheme="majorHAnsi"/>
          <w:sz w:val="22"/>
          <w:szCs w:val="24"/>
          <w:lang w:val="es-ES_tradnl"/>
        </w:rPr>
        <w:t xml:space="preserve"> del agua, la biodiversidad y la sostenibilidad, </w:t>
      </w:r>
      <w:r w:rsidR="007D2CF8" w:rsidRPr="002153B5">
        <w:rPr>
          <w:rFonts w:asciiTheme="majorHAnsi" w:hAnsiTheme="majorHAnsi"/>
          <w:sz w:val="22"/>
          <w:szCs w:val="24"/>
          <w:lang w:val="es-ES_tradnl"/>
        </w:rPr>
        <w:t>en relación con los</w:t>
      </w:r>
      <w:r w:rsidR="00D23497" w:rsidRPr="002153B5">
        <w:rPr>
          <w:rFonts w:asciiTheme="majorHAnsi" w:hAnsiTheme="majorHAnsi"/>
          <w:sz w:val="22"/>
          <w:szCs w:val="24"/>
          <w:lang w:val="es-ES_tradnl"/>
        </w:rPr>
        <w:t xml:space="preserve"> temas anuales de las Naciones Unidas</w:t>
      </w:r>
      <w:r w:rsidRPr="002153B5">
        <w:rPr>
          <w:rFonts w:asciiTheme="majorHAnsi" w:hAnsiTheme="majorHAnsi"/>
          <w:sz w:val="22"/>
          <w:szCs w:val="24"/>
          <w:lang w:val="es-ES_tradnl"/>
        </w:rPr>
        <w:t>.</w:t>
      </w:r>
    </w:p>
    <w:p w:rsidR="00941962" w:rsidRPr="002153B5" w:rsidRDefault="00941962" w:rsidP="00DC432C">
      <w:pPr>
        <w:rPr>
          <w:rFonts w:asciiTheme="majorHAnsi" w:hAnsiTheme="majorHAnsi"/>
          <w:sz w:val="22"/>
          <w:szCs w:val="24"/>
          <w:lang w:val="es-ES_tradnl"/>
        </w:rPr>
      </w:pPr>
    </w:p>
    <w:p w:rsidR="007106D3" w:rsidRPr="002153B5" w:rsidRDefault="00C476CE" w:rsidP="00DC432C">
      <w:pPr>
        <w:rPr>
          <w:rFonts w:asciiTheme="majorHAnsi" w:hAnsiTheme="majorHAnsi"/>
          <w:sz w:val="22"/>
          <w:szCs w:val="24"/>
          <w:lang w:val="es-ES_tradnl"/>
        </w:rPr>
      </w:pPr>
      <w:r w:rsidRPr="002153B5">
        <w:rPr>
          <w:rFonts w:asciiTheme="majorHAnsi" w:hAnsiTheme="majorHAnsi"/>
          <w:sz w:val="22"/>
          <w:szCs w:val="24"/>
          <w:lang w:val="es-ES_tradnl"/>
        </w:rPr>
        <w:t>Las publicaciones y las medidas de apoyo en línea y</w:t>
      </w:r>
      <w:r w:rsidR="0022751E" w:rsidRPr="002153B5">
        <w:rPr>
          <w:rFonts w:asciiTheme="majorHAnsi" w:hAnsiTheme="majorHAnsi"/>
          <w:sz w:val="22"/>
          <w:szCs w:val="24"/>
          <w:lang w:val="es-ES_tradnl"/>
        </w:rPr>
        <w:t xml:space="preserve"> a través de</w:t>
      </w:r>
      <w:r w:rsidRPr="002153B5">
        <w:rPr>
          <w:rFonts w:asciiTheme="majorHAnsi" w:hAnsiTheme="majorHAnsi"/>
          <w:sz w:val="22"/>
          <w:szCs w:val="24"/>
          <w:lang w:val="es-ES_tradnl"/>
        </w:rPr>
        <w:t xml:space="preserve"> los medios sociales para el DMH se esbozan en las secciones respectivas</w:t>
      </w:r>
      <w:r w:rsidR="00B27000" w:rsidRPr="002153B5">
        <w:rPr>
          <w:rFonts w:asciiTheme="majorHAnsi" w:hAnsiTheme="majorHAnsi"/>
          <w:sz w:val="22"/>
          <w:szCs w:val="24"/>
          <w:lang w:val="es-ES_tradnl"/>
        </w:rPr>
        <w:t xml:space="preserve">. </w:t>
      </w:r>
    </w:p>
    <w:p w:rsidR="00090CB4" w:rsidRPr="002153B5" w:rsidRDefault="00090CB4" w:rsidP="00DC432C">
      <w:pPr>
        <w:rPr>
          <w:rFonts w:asciiTheme="majorHAnsi" w:hAnsiTheme="majorHAnsi"/>
          <w:sz w:val="22"/>
          <w:szCs w:val="24"/>
          <w:lang w:val="es-ES_tradnl"/>
        </w:rPr>
      </w:pPr>
    </w:p>
    <w:p w:rsidR="00090CB4" w:rsidRPr="002153B5" w:rsidRDefault="00090CB4" w:rsidP="00DC432C">
      <w:pPr>
        <w:rPr>
          <w:rFonts w:asciiTheme="majorHAnsi" w:hAnsiTheme="majorHAnsi"/>
          <w:b/>
          <w:i/>
          <w:sz w:val="22"/>
          <w:szCs w:val="24"/>
          <w:lang w:val="es-ES_tradnl"/>
        </w:rPr>
      </w:pPr>
      <w:r w:rsidRPr="002153B5">
        <w:rPr>
          <w:rFonts w:asciiTheme="majorHAnsi" w:hAnsiTheme="majorHAnsi"/>
          <w:b/>
          <w:i/>
          <w:sz w:val="22"/>
          <w:szCs w:val="24"/>
          <w:lang w:val="es-ES_tradnl"/>
        </w:rPr>
        <w:lastRenderedPageBreak/>
        <w:t>COP 1</w:t>
      </w:r>
      <w:r w:rsidR="0095029A" w:rsidRPr="002153B5">
        <w:rPr>
          <w:rFonts w:asciiTheme="majorHAnsi" w:hAnsiTheme="majorHAnsi"/>
          <w:b/>
          <w:i/>
          <w:sz w:val="22"/>
          <w:szCs w:val="24"/>
          <w:lang w:val="es-ES_tradnl"/>
        </w:rPr>
        <w:t>2</w:t>
      </w:r>
      <w:r w:rsidRPr="002153B5">
        <w:rPr>
          <w:rFonts w:asciiTheme="majorHAnsi" w:hAnsiTheme="majorHAnsi"/>
          <w:b/>
          <w:i/>
          <w:sz w:val="22"/>
          <w:szCs w:val="24"/>
          <w:lang w:val="es-ES_tradnl"/>
        </w:rPr>
        <w:t xml:space="preserve"> </w:t>
      </w:r>
      <w:r w:rsidR="00C476CE" w:rsidRPr="002153B5">
        <w:rPr>
          <w:rFonts w:asciiTheme="majorHAnsi" w:hAnsiTheme="majorHAnsi"/>
          <w:b/>
          <w:i/>
          <w:sz w:val="22"/>
          <w:szCs w:val="24"/>
          <w:lang w:val="es-ES_tradnl"/>
        </w:rPr>
        <w:t>y</w:t>
      </w:r>
      <w:r w:rsidRPr="002153B5">
        <w:rPr>
          <w:rFonts w:asciiTheme="majorHAnsi" w:hAnsiTheme="majorHAnsi"/>
          <w:b/>
          <w:i/>
          <w:sz w:val="22"/>
          <w:szCs w:val="24"/>
          <w:lang w:val="es-ES_tradnl"/>
        </w:rPr>
        <w:t xml:space="preserve"> COP1</w:t>
      </w:r>
      <w:r w:rsidR="0095029A" w:rsidRPr="002153B5">
        <w:rPr>
          <w:rFonts w:asciiTheme="majorHAnsi" w:hAnsiTheme="majorHAnsi"/>
          <w:b/>
          <w:i/>
          <w:sz w:val="22"/>
          <w:szCs w:val="24"/>
          <w:lang w:val="es-ES_tradnl"/>
        </w:rPr>
        <w:t>3</w:t>
      </w:r>
      <w:r w:rsidR="004F6AD8" w:rsidRPr="002153B5">
        <w:rPr>
          <w:rFonts w:asciiTheme="majorHAnsi" w:hAnsiTheme="majorHAnsi"/>
          <w:b/>
          <w:i/>
          <w:sz w:val="22"/>
          <w:szCs w:val="24"/>
          <w:lang w:val="es-ES_tradnl"/>
        </w:rPr>
        <w:t xml:space="preserve"> (</w:t>
      </w:r>
      <w:r w:rsidR="00C476CE" w:rsidRPr="002153B5">
        <w:rPr>
          <w:rFonts w:asciiTheme="majorHAnsi" w:hAnsiTheme="majorHAnsi"/>
          <w:b/>
          <w:i/>
          <w:sz w:val="22"/>
          <w:szCs w:val="24"/>
          <w:lang w:val="es-ES_tradnl"/>
        </w:rPr>
        <w:t>fondos básicos</w:t>
      </w:r>
      <w:r w:rsidR="004F6AD8" w:rsidRPr="002153B5">
        <w:rPr>
          <w:rFonts w:asciiTheme="majorHAnsi" w:hAnsiTheme="majorHAnsi"/>
          <w:b/>
          <w:i/>
          <w:sz w:val="22"/>
          <w:szCs w:val="24"/>
          <w:lang w:val="es-ES_tradnl"/>
        </w:rPr>
        <w:t>)</w:t>
      </w:r>
    </w:p>
    <w:p w:rsidR="00090CB4" w:rsidRPr="002153B5" w:rsidRDefault="00090CB4" w:rsidP="00DC432C">
      <w:pPr>
        <w:rPr>
          <w:rFonts w:asciiTheme="majorHAnsi" w:hAnsiTheme="majorHAnsi"/>
          <w:sz w:val="22"/>
          <w:szCs w:val="24"/>
          <w:lang w:val="es-ES_tradnl"/>
        </w:rPr>
      </w:pPr>
      <w:r w:rsidRPr="002153B5">
        <w:rPr>
          <w:rFonts w:asciiTheme="majorHAnsi" w:hAnsiTheme="majorHAnsi"/>
          <w:sz w:val="22"/>
          <w:szCs w:val="24"/>
          <w:lang w:val="es-ES_tradnl"/>
        </w:rPr>
        <w:t>U</w:t>
      </w:r>
      <w:r w:rsidR="00C476CE" w:rsidRPr="002153B5">
        <w:rPr>
          <w:rFonts w:asciiTheme="majorHAnsi" w:hAnsiTheme="majorHAnsi"/>
          <w:sz w:val="22"/>
          <w:szCs w:val="24"/>
          <w:lang w:val="es-ES_tradnl"/>
        </w:rPr>
        <w:t xml:space="preserve">tilizar las reuniones de la </w:t>
      </w:r>
      <w:r w:rsidRPr="002153B5">
        <w:rPr>
          <w:rFonts w:asciiTheme="majorHAnsi" w:hAnsiTheme="majorHAnsi"/>
          <w:sz w:val="22"/>
          <w:szCs w:val="24"/>
          <w:lang w:val="es-ES_tradnl"/>
        </w:rPr>
        <w:t xml:space="preserve">COP </w:t>
      </w:r>
      <w:r w:rsidR="00C476CE" w:rsidRPr="002153B5">
        <w:rPr>
          <w:rFonts w:asciiTheme="majorHAnsi" w:hAnsiTheme="majorHAnsi"/>
          <w:sz w:val="22"/>
          <w:szCs w:val="24"/>
          <w:lang w:val="es-ES_tradnl"/>
        </w:rPr>
        <w:t xml:space="preserve">como una oportunidad para generar una mayor concienciación del público </w:t>
      </w:r>
      <w:r w:rsidR="009B7761" w:rsidRPr="002153B5">
        <w:rPr>
          <w:rFonts w:asciiTheme="majorHAnsi" w:hAnsiTheme="majorHAnsi"/>
          <w:sz w:val="22"/>
          <w:szCs w:val="24"/>
          <w:lang w:val="es-ES_tradnl"/>
        </w:rPr>
        <w:t>sobre</w:t>
      </w:r>
      <w:r w:rsidR="00C476CE" w:rsidRPr="002153B5">
        <w:rPr>
          <w:rFonts w:asciiTheme="majorHAnsi" w:hAnsiTheme="majorHAnsi"/>
          <w:sz w:val="22"/>
          <w:szCs w:val="24"/>
          <w:lang w:val="es-ES_tradnl"/>
        </w:rPr>
        <w:t xml:space="preserve"> las cuestiones relativas a los humedales. Incluir los siguientes elementos en la planificació</w:t>
      </w:r>
      <w:r w:rsidR="00697A1B" w:rsidRPr="002153B5">
        <w:rPr>
          <w:rFonts w:asciiTheme="majorHAnsi" w:hAnsiTheme="majorHAnsi"/>
          <w:sz w:val="22"/>
          <w:szCs w:val="24"/>
          <w:lang w:val="es-ES_tradnl"/>
        </w:rPr>
        <w:t>n</w:t>
      </w:r>
      <w:r w:rsidR="00C476CE" w:rsidRPr="002153B5">
        <w:rPr>
          <w:rFonts w:asciiTheme="majorHAnsi" w:hAnsiTheme="majorHAnsi"/>
          <w:sz w:val="22"/>
          <w:szCs w:val="24"/>
          <w:lang w:val="es-ES_tradnl"/>
        </w:rPr>
        <w:t xml:space="preserve"> de cada </w:t>
      </w:r>
      <w:r w:rsidR="005A05ED" w:rsidRPr="002153B5">
        <w:rPr>
          <w:rFonts w:asciiTheme="majorHAnsi" w:hAnsiTheme="majorHAnsi"/>
          <w:sz w:val="22"/>
          <w:szCs w:val="24"/>
          <w:lang w:val="es-ES_tradnl"/>
        </w:rPr>
        <w:t>COP</w:t>
      </w:r>
      <w:r w:rsidRPr="002153B5">
        <w:rPr>
          <w:rFonts w:asciiTheme="majorHAnsi" w:hAnsiTheme="majorHAnsi"/>
          <w:sz w:val="22"/>
          <w:szCs w:val="24"/>
          <w:lang w:val="es-ES_tradnl"/>
        </w:rPr>
        <w:t>:</w:t>
      </w:r>
    </w:p>
    <w:p w:rsidR="00090CB4" w:rsidRPr="002153B5" w:rsidRDefault="00C476CE" w:rsidP="003472AE">
      <w:pPr>
        <w:pStyle w:val="ListParagraph"/>
        <w:numPr>
          <w:ilvl w:val="0"/>
          <w:numId w:val="49"/>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Orador principal del sector privado, </w:t>
      </w:r>
      <w:r w:rsidR="0022751E" w:rsidRPr="002153B5">
        <w:rPr>
          <w:rFonts w:asciiTheme="majorHAnsi" w:hAnsiTheme="majorHAnsi"/>
          <w:sz w:val="22"/>
          <w:szCs w:val="24"/>
          <w:lang w:val="es-ES_tradnl"/>
        </w:rPr>
        <w:t>si es posible</w:t>
      </w:r>
      <w:r w:rsidRPr="002153B5">
        <w:rPr>
          <w:rFonts w:asciiTheme="majorHAnsi" w:hAnsiTheme="majorHAnsi"/>
          <w:sz w:val="22"/>
          <w:szCs w:val="24"/>
          <w:lang w:val="es-ES_tradnl"/>
        </w:rPr>
        <w:t xml:space="preserve"> con perfil mediático</w:t>
      </w:r>
    </w:p>
    <w:p w:rsidR="00090CB4" w:rsidRPr="002153B5" w:rsidRDefault="00090CB4" w:rsidP="003472AE">
      <w:pPr>
        <w:pStyle w:val="ListParagraph"/>
        <w:numPr>
          <w:ilvl w:val="0"/>
          <w:numId w:val="49"/>
        </w:numPr>
        <w:ind w:left="426" w:hanging="426"/>
        <w:rPr>
          <w:rFonts w:asciiTheme="majorHAnsi" w:hAnsiTheme="majorHAnsi"/>
          <w:sz w:val="22"/>
          <w:szCs w:val="24"/>
          <w:lang w:val="es-ES_tradnl"/>
        </w:rPr>
      </w:pPr>
      <w:r w:rsidRPr="002153B5">
        <w:rPr>
          <w:rFonts w:asciiTheme="majorHAnsi" w:hAnsiTheme="majorHAnsi"/>
          <w:sz w:val="22"/>
          <w:szCs w:val="24"/>
          <w:lang w:val="es-ES_tradnl"/>
        </w:rPr>
        <w:t>Ex</w:t>
      </w:r>
      <w:r w:rsidR="00C476CE" w:rsidRPr="002153B5">
        <w:rPr>
          <w:rFonts w:asciiTheme="majorHAnsi" w:hAnsiTheme="majorHAnsi"/>
          <w:sz w:val="22"/>
          <w:szCs w:val="24"/>
          <w:lang w:val="es-ES_tradnl"/>
        </w:rPr>
        <w:t>posición</w:t>
      </w:r>
    </w:p>
    <w:p w:rsidR="00D66C61" w:rsidRPr="002153B5" w:rsidRDefault="00C476CE" w:rsidP="003472AE">
      <w:pPr>
        <w:pStyle w:val="ListParagraph"/>
        <w:numPr>
          <w:ilvl w:val="0"/>
          <w:numId w:val="49"/>
        </w:numPr>
        <w:ind w:left="426" w:hanging="426"/>
        <w:rPr>
          <w:rFonts w:asciiTheme="majorHAnsi" w:hAnsiTheme="majorHAnsi"/>
          <w:sz w:val="22"/>
          <w:szCs w:val="24"/>
          <w:lang w:val="es-ES_tradnl"/>
        </w:rPr>
      </w:pPr>
      <w:r w:rsidRPr="002153B5">
        <w:rPr>
          <w:rFonts w:asciiTheme="majorHAnsi" w:hAnsiTheme="majorHAnsi"/>
          <w:sz w:val="22"/>
          <w:szCs w:val="24"/>
          <w:lang w:val="es-ES_tradnl"/>
        </w:rPr>
        <w:t>Lista de eventos paralelos</w:t>
      </w:r>
    </w:p>
    <w:p w:rsidR="00090CB4" w:rsidRPr="002153B5" w:rsidRDefault="00C476CE" w:rsidP="003472AE">
      <w:pPr>
        <w:pStyle w:val="ListParagraph"/>
        <w:numPr>
          <w:ilvl w:val="0"/>
          <w:numId w:val="49"/>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Ceremonia de entrega de </w:t>
      </w:r>
      <w:r w:rsidR="002D7F21" w:rsidRPr="002153B5">
        <w:rPr>
          <w:rFonts w:asciiTheme="majorHAnsi" w:hAnsiTheme="majorHAnsi"/>
          <w:sz w:val="22"/>
          <w:szCs w:val="24"/>
          <w:lang w:val="es-ES_tradnl"/>
        </w:rPr>
        <w:t>los P</w:t>
      </w:r>
      <w:r w:rsidRPr="002153B5">
        <w:rPr>
          <w:rFonts w:asciiTheme="majorHAnsi" w:hAnsiTheme="majorHAnsi"/>
          <w:sz w:val="22"/>
          <w:szCs w:val="24"/>
          <w:lang w:val="es-ES_tradnl"/>
        </w:rPr>
        <w:t xml:space="preserve">remios </w:t>
      </w:r>
      <w:r w:rsidR="00090CB4" w:rsidRPr="002153B5">
        <w:rPr>
          <w:rFonts w:asciiTheme="majorHAnsi" w:hAnsiTheme="majorHAnsi"/>
          <w:sz w:val="22"/>
          <w:szCs w:val="24"/>
          <w:lang w:val="es-ES_tradnl"/>
        </w:rPr>
        <w:t xml:space="preserve">Ramsar </w:t>
      </w:r>
    </w:p>
    <w:p w:rsidR="00B27000" w:rsidRPr="002153B5" w:rsidRDefault="00B27000" w:rsidP="00DC432C">
      <w:pPr>
        <w:rPr>
          <w:rFonts w:asciiTheme="majorHAnsi" w:hAnsiTheme="majorHAnsi"/>
          <w:sz w:val="22"/>
          <w:szCs w:val="24"/>
          <w:lang w:val="es-ES_tradnl"/>
        </w:rPr>
      </w:pPr>
    </w:p>
    <w:p w:rsidR="00DC432C" w:rsidRPr="002153B5" w:rsidRDefault="00677F33" w:rsidP="0063191B">
      <w:pPr>
        <w:ind w:left="851" w:hanging="425"/>
        <w:rPr>
          <w:rFonts w:asciiTheme="majorHAnsi" w:hAnsiTheme="majorHAnsi"/>
          <w:b/>
          <w:sz w:val="22"/>
          <w:szCs w:val="24"/>
          <w:lang w:val="es-ES_tradnl"/>
        </w:rPr>
      </w:pPr>
      <w:r w:rsidRPr="002153B5">
        <w:rPr>
          <w:rFonts w:asciiTheme="majorHAnsi" w:hAnsiTheme="majorHAnsi"/>
          <w:b/>
          <w:sz w:val="22"/>
          <w:szCs w:val="24"/>
          <w:lang w:val="es-ES_tradnl"/>
        </w:rPr>
        <w:t xml:space="preserve">10e. </w:t>
      </w:r>
      <w:r w:rsidR="00EC1FF3" w:rsidRPr="002153B5">
        <w:rPr>
          <w:rFonts w:asciiTheme="majorHAnsi" w:hAnsiTheme="majorHAnsi"/>
          <w:b/>
          <w:sz w:val="22"/>
          <w:szCs w:val="24"/>
          <w:lang w:val="es-ES_tradnl"/>
        </w:rPr>
        <w:t xml:space="preserve">Actividades de </w:t>
      </w:r>
      <w:r w:rsidR="001E65B8" w:rsidRPr="002153B5">
        <w:rPr>
          <w:rFonts w:asciiTheme="majorHAnsi" w:hAnsiTheme="majorHAnsi"/>
          <w:b/>
          <w:sz w:val="22"/>
          <w:szCs w:val="24"/>
          <w:lang w:val="es-ES_tradnl"/>
        </w:rPr>
        <w:t>colaboración</w:t>
      </w:r>
      <w:r w:rsidR="004F370F" w:rsidRPr="002153B5">
        <w:rPr>
          <w:rFonts w:asciiTheme="majorHAnsi" w:hAnsiTheme="majorHAnsi"/>
          <w:b/>
          <w:sz w:val="22"/>
          <w:szCs w:val="24"/>
          <w:lang w:val="es-ES_tradnl"/>
        </w:rPr>
        <w:t xml:space="preserve"> (</w:t>
      </w:r>
      <w:r w:rsidR="00EC1FF3" w:rsidRPr="002153B5">
        <w:rPr>
          <w:rFonts w:asciiTheme="majorHAnsi" w:hAnsiTheme="majorHAnsi"/>
          <w:b/>
          <w:sz w:val="22"/>
          <w:szCs w:val="24"/>
          <w:lang w:val="es-ES_tradnl"/>
        </w:rPr>
        <w:t>fondos complementarios</w:t>
      </w:r>
      <w:r w:rsidR="004F370F" w:rsidRPr="002153B5">
        <w:rPr>
          <w:rFonts w:asciiTheme="majorHAnsi" w:hAnsiTheme="majorHAnsi"/>
          <w:b/>
          <w:sz w:val="22"/>
          <w:szCs w:val="24"/>
          <w:lang w:val="es-ES_tradnl"/>
        </w:rPr>
        <w:t>)</w:t>
      </w:r>
    </w:p>
    <w:p w:rsidR="00DF7E36" w:rsidRPr="002153B5" w:rsidRDefault="00DF7E36" w:rsidP="00DC432C">
      <w:pPr>
        <w:rPr>
          <w:rFonts w:asciiTheme="majorHAnsi" w:hAnsiTheme="majorHAnsi"/>
          <w:sz w:val="22"/>
          <w:szCs w:val="24"/>
          <w:lang w:val="es-ES_tradnl"/>
        </w:rPr>
      </w:pPr>
    </w:p>
    <w:p w:rsidR="00E32F61" w:rsidRPr="002153B5" w:rsidRDefault="00EC1FF3" w:rsidP="00DC432C">
      <w:pPr>
        <w:rPr>
          <w:rFonts w:asciiTheme="majorHAnsi" w:hAnsiTheme="majorHAnsi"/>
          <w:sz w:val="22"/>
          <w:szCs w:val="24"/>
          <w:lang w:val="es-ES_tradnl"/>
        </w:rPr>
      </w:pPr>
      <w:r w:rsidRPr="002153B5">
        <w:rPr>
          <w:rFonts w:asciiTheme="majorHAnsi" w:hAnsiTheme="majorHAnsi"/>
          <w:sz w:val="22"/>
          <w:szCs w:val="24"/>
          <w:lang w:val="es-ES_tradnl"/>
        </w:rPr>
        <w:t>En el objetivo estratégico 1.5 de CECo</w:t>
      </w:r>
      <w:r w:rsidR="00E02682" w:rsidRPr="002153B5">
        <w:rPr>
          <w:rFonts w:asciiTheme="majorHAnsi" w:hAnsiTheme="majorHAnsi"/>
          <w:sz w:val="22"/>
          <w:szCs w:val="24"/>
          <w:lang w:val="es-ES_tradnl"/>
        </w:rPr>
        <w:t>P</w:t>
      </w:r>
      <w:r w:rsidR="00E32F61"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se </w:t>
      </w:r>
      <w:r w:rsidR="0022751E" w:rsidRPr="002153B5">
        <w:rPr>
          <w:rFonts w:asciiTheme="majorHAnsi" w:hAnsiTheme="majorHAnsi"/>
          <w:sz w:val="22"/>
          <w:szCs w:val="24"/>
          <w:lang w:val="es-ES_tradnl"/>
        </w:rPr>
        <w:t>pide</w:t>
      </w:r>
      <w:r w:rsidRPr="002153B5">
        <w:rPr>
          <w:rFonts w:asciiTheme="majorHAnsi" w:hAnsiTheme="majorHAnsi"/>
          <w:sz w:val="22"/>
          <w:szCs w:val="24"/>
          <w:lang w:val="es-ES_tradnl"/>
        </w:rPr>
        <w:t xml:space="preserve"> que se cultiven las relaciones con </w:t>
      </w:r>
      <w:r w:rsidR="0022751E" w:rsidRPr="002153B5">
        <w:rPr>
          <w:rFonts w:asciiTheme="majorHAnsi" w:hAnsiTheme="majorHAnsi"/>
          <w:sz w:val="22"/>
          <w:szCs w:val="24"/>
          <w:lang w:val="es-ES_tradnl"/>
        </w:rPr>
        <w:t xml:space="preserve">las </w:t>
      </w:r>
      <w:r w:rsidRPr="002153B5">
        <w:rPr>
          <w:rFonts w:asciiTheme="majorHAnsi" w:hAnsiTheme="majorHAnsi"/>
          <w:sz w:val="22"/>
          <w:szCs w:val="24"/>
          <w:lang w:val="es-ES_tradnl"/>
        </w:rPr>
        <w:t xml:space="preserve">organizaciones que puedan ayudar a </w:t>
      </w:r>
      <w:r w:rsidR="0022751E" w:rsidRPr="002153B5">
        <w:rPr>
          <w:rFonts w:asciiTheme="majorHAnsi" w:hAnsiTheme="majorHAnsi"/>
          <w:sz w:val="22"/>
          <w:szCs w:val="24"/>
          <w:lang w:val="es-ES_tradnl"/>
        </w:rPr>
        <w:t xml:space="preserve">hacer </w:t>
      </w:r>
      <w:r w:rsidRPr="002153B5">
        <w:rPr>
          <w:rFonts w:asciiTheme="majorHAnsi" w:hAnsiTheme="majorHAnsi"/>
          <w:sz w:val="22"/>
          <w:szCs w:val="24"/>
          <w:lang w:val="es-ES_tradnl"/>
        </w:rPr>
        <w:t>progresar la agenda de</w:t>
      </w:r>
      <w:r w:rsidR="00E32F61" w:rsidRPr="002153B5">
        <w:rPr>
          <w:rFonts w:asciiTheme="majorHAnsi" w:hAnsiTheme="majorHAnsi"/>
          <w:sz w:val="22"/>
          <w:szCs w:val="24"/>
          <w:lang w:val="es-ES_tradnl"/>
        </w:rPr>
        <w:t xml:space="preserve"> Ramsar</w:t>
      </w:r>
      <w:r w:rsidRPr="002153B5">
        <w:rPr>
          <w:rFonts w:asciiTheme="majorHAnsi" w:hAnsiTheme="majorHAnsi"/>
          <w:sz w:val="22"/>
          <w:szCs w:val="24"/>
          <w:lang w:val="es-ES_tradnl"/>
        </w:rPr>
        <w:t xml:space="preserve">. </w:t>
      </w:r>
      <w:r w:rsidR="009B7761" w:rsidRPr="002153B5">
        <w:rPr>
          <w:rFonts w:asciiTheme="majorHAnsi" w:hAnsiTheme="majorHAnsi"/>
          <w:sz w:val="22"/>
          <w:szCs w:val="24"/>
          <w:lang w:val="es-ES_tradnl"/>
        </w:rPr>
        <w:t>S</w:t>
      </w:r>
      <w:r w:rsidR="0022751E" w:rsidRPr="002153B5">
        <w:rPr>
          <w:rFonts w:asciiTheme="majorHAnsi" w:hAnsiTheme="majorHAnsi"/>
          <w:sz w:val="22"/>
          <w:szCs w:val="24"/>
          <w:lang w:val="es-ES_tradnl"/>
        </w:rPr>
        <w:t>e ha</w:t>
      </w:r>
      <w:r w:rsidRPr="002153B5">
        <w:rPr>
          <w:rFonts w:asciiTheme="majorHAnsi" w:hAnsiTheme="majorHAnsi"/>
          <w:sz w:val="22"/>
          <w:szCs w:val="24"/>
          <w:lang w:val="es-ES_tradnl"/>
        </w:rPr>
        <w:t xml:space="preserve"> diseñado específicamente </w:t>
      </w:r>
      <w:r w:rsidR="009B7761" w:rsidRPr="002153B5">
        <w:rPr>
          <w:rFonts w:asciiTheme="majorHAnsi" w:hAnsiTheme="majorHAnsi"/>
          <w:sz w:val="22"/>
          <w:szCs w:val="24"/>
          <w:lang w:val="es-ES_tradnl"/>
        </w:rPr>
        <w:t xml:space="preserve">una serie de actividades de colaboración </w:t>
      </w:r>
      <w:r w:rsidRPr="002153B5">
        <w:rPr>
          <w:rFonts w:asciiTheme="majorHAnsi" w:hAnsiTheme="majorHAnsi"/>
          <w:sz w:val="22"/>
          <w:szCs w:val="24"/>
          <w:lang w:val="es-ES_tradnl"/>
        </w:rPr>
        <w:t>para profundizar las relaciones existentes y</w:t>
      </w:r>
      <w:r w:rsidR="00090CB4"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establecer nuevas alianzas productivas</w:t>
      </w:r>
      <w:r w:rsidR="00E32F61" w:rsidRPr="002153B5">
        <w:rPr>
          <w:rFonts w:asciiTheme="majorHAnsi" w:hAnsiTheme="majorHAnsi"/>
          <w:sz w:val="22"/>
          <w:szCs w:val="24"/>
          <w:lang w:val="es-ES_tradnl"/>
        </w:rPr>
        <w:t>:</w:t>
      </w:r>
    </w:p>
    <w:p w:rsidR="00E32F61" w:rsidRPr="002153B5" w:rsidRDefault="00E32F61" w:rsidP="00DC432C">
      <w:pPr>
        <w:rPr>
          <w:rFonts w:asciiTheme="majorHAnsi" w:hAnsiTheme="majorHAnsi"/>
          <w:sz w:val="22"/>
          <w:szCs w:val="24"/>
          <w:lang w:val="es-ES_tradnl"/>
        </w:rPr>
      </w:pPr>
    </w:p>
    <w:p w:rsidR="00DC432C" w:rsidRPr="002153B5" w:rsidRDefault="00EC1FF3" w:rsidP="00DC432C">
      <w:pPr>
        <w:rPr>
          <w:rFonts w:asciiTheme="majorHAnsi" w:hAnsiTheme="majorHAnsi"/>
          <w:b/>
          <w:i/>
          <w:sz w:val="22"/>
          <w:szCs w:val="24"/>
          <w:lang w:val="es-ES_tradnl"/>
        </w:rPr>
      </w:pPr>
      <w:r w:rsidRPr="002153B5">
        <w:rPr>
          <w:rFonts w:asciiTheme="majorHAnsi" w:hAnsiTheme="majorHAnsi"/>
          <w:b/>
          <w:i/>
          <w:sz w:val="22"/>
          <w:szCs w:val="24"/>
          <w:lang w:val="es-ES_tradnl"/>
        </w:rPr>
        <w:t>Colaboración con Danone-</w:t>
      </w:r>
      <w:r w:rsidR="00FC4887" w:rsidRPr="002153B5">
        <w:rPr>
          <w:rFonts w:asciiTheme="majorHAnsi" w:hAnsiTheme="majorHAnsi"/>
          <w:b/>
          <w:i/>
          <w:sz w:val="22"/>
          <w:szCs w:val="24"/>
          <w:lang w:val="es-ES_tradnl"/>
        </w:rPr>
        <w:t>Evian</w:t>
      </w:r>
    </w:p>
    <w:p w:rsidR="00D52556" w:rsidRPr="002153B5" w:rsidRDefault="00EC1FF3" w:rsidP="00D52556">
      <w:pPr>
        <w:rPr>
          <w:rFonts w:asciiTheme="majorHAnsi" w:hAnsiTheme="majorHAnsi"/>
          <w:sz w:val="22"/>
          <w:szCs w:val="24"/>
          <w:lang w:val="es-ES_tradnl"/>
        </w:rPr>
      </w:pPr>
      <w:r w:rsidRPr="002153B5">
        <w:rPr>
          <w:rFonts w:asciiTheme="majorHAnsi" w:hAnsiTheme="majorHAnsi"/>
          <w:sz w:val="22"/>
          <w:szCs w:val="24"/>
          <w:lang w:val="es-ES_tradnl"/>
        </w:rPr>
        <w:t xml:space="preserve">Hay posibilidades para </w:t>
      </w:r>
      <w:r w:rsidR="0022751E" w:rsidRPr="002153B5">
        <w:rPr>
          <w:rFonts w:asciiTheme="majorHAnsi" w:hAnsiTheme="majorHAnsi"/>
          <w:sz w:val="22"/>
          <w:szCs w:val="24"/>
          <w:lang w:val="es-ES_tradnl"/>
        </w:rPr>
        <w:t>poner de relieve</w:t>
      </w:r>
      <w:r w:rsidRPr="002153B5">
        <w:rPr>
          <w:rFonts w:asciiTheme="majorHAnsi" w:hAnsiTheme="majorHAnsi"/>
          <w:sz w:val="22"/>
          <w:szCs w:val="24"/>
          <w:lang w:val="es-ES_tradnl"/>
        </w:rPr>
        <w:t xml:space="preserve"> un mensaje de</w:t>
      </w:r>
      <w:r w:rsidR="007F6187" w:rsidRPr="002153B5">
        <w:rPr>
          <w:rFonts w:asciiTheme="majorHAnsi" w:hAnsiTheme="majorHAnsi"/>
          <w:sz w:val="22"/>
          <w:szCs w:val="24"/>
          <w:lang w:val="es-ES_tradnl"/>
        </w:rPr>
        <w:t xml:space="preserve"> </w:t>
      </w:r>
      <w:r w:rsidR="00D52556" w:rsidRPr="002153B5">
        <w:rPr>
          <w:rFonts w:asciiTheme="majorHAnsi" w:hAnsiTheme="majorHAnsi"/>
          <w:sz w:val="22"/>
          <w:szCs w:val="24"/>
          <w:lang w:val="es-ES_tradnl"/>
        </w:rPr>
        <w:t>“</w:t>
      </w:r>
      <w:r w:rsidRPr="002153B5">
        <w:rPr>
          <w:rFonts w:asciiTheme="majorHAnsi" w:hAnsiTheme="majorHAnsi"/>
          <w:sz w:val="22"/>
          <w:szCs w:val="24"/>
          <w:lang w:val="es-ES_tradnl"/>
        </w:rPr>
        <w:t>fuente pura</w:t>
      </w:r>
      <w:r w:rsidR="00D52556"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en todas las actividades conjuntas para integrar el posicionamiento de marca de </w:t>
      </w:r>
      <w:r w:rsidR="00D52556" w:rsidRPr="002153B5">
        <w:rPr>
          <w:rFonts w:asciiTheme="majorHAnsi" w:hAnsiTheme="majorHAnsi"/>
          <w:sz w:val="22"/>
          <w:szCs w:val="24"/>
          <w:lang w:val="es-ES_tradnl"/>
        </w:rPr>
        <w:t>Ramsar</w:t>
      </w:r>
      <w:r w:rsidRPr="002153B5">
        <w:rPr>
          <w:rFonts w:asciiTheme="majorHAnsi" w:hAnsiTheme="majorHAnsi"/>
          <w:sz w:val="22"/>
          <w:szCs w:val="24"/>
          <w:lang w:val="es-ES_tradnl"/>
        </w:rPr>
        <w:t xml:space="preserve"> y el </w:t>
      </w:r>
      <w:r w:rsidR="0022751E" w:rsidRPr="002153B5">
        <w:rPr>
          <w:rFonts w:asciiTheme="majorHAnsi" w:hAnsiTheme="majorHAnsi"/>
          <w:sz w:val="22"/>
          <w:szCs w:val="24"/>
          <w:lang w:val="es-ES_tradnl"/>
        </w:rPr>
        <w:t>énfasis</w:t>
      </w:r>
      <w:r w:rsidRPr="002153B5">
        <w:rPr>
          <w:rFonts w:asciiTheme="majorHAnsi" w:hAnsiTheme="majorHAnsi"/>
          <w:sz w:val="22"/>
          <w:szCs w:val="24"/>
          <w:lang w:val="es-ES_tradnl"/>
        </w:rPr>
        <w:t xml:space="preserve"> de</w:t>
      </w:r>
      <w:r w:rsidR="00D52556" w:rsidRPr="002153B5">
        <w:rPr>
          <w:rFonts w:asciiTheme="majorHAnsi" w:hAnsiTheme="majorHAnsi"/>
          <w:sz w:val="22"/>
          <w:szCs w:val="24"/>
          <w:lang w:val="es-ES_tradnl"/>
        </w:rPr>
        <w:t xml:space="preserve"> Evian</w:t>
      </w:r>
      <w:r w:rsidRPr="002153B5">
        <w:rPr>
          <w:rFonts w:asciiTheme="majorHAnsi" w:hAnsiTheme="majorHAnsi"/>
          <w:sz w:val="22"/>
          <w:szCs w:val="24"/>
          <w:lang w:val="es-ES_tradnl"/>
        </w:rPr>
        <w:t xml:space="preserve"> sobre la pureza</w:t>
      </w:r>
      <w:r w:rsidR="00B035C6" w:rsidRPr="002153B5">
        <w:rPr>
          <w:rFonts w:asciiTheme="majorHAnsi" w:hAnsiTheme="majorHAnsi"/>
          <w:sz w:val="22"/>
          <w:szCs w:val="24"/>
          <w:lang w:val="es-ES_tradnl"/>
        </w:rPr>
        <w:t xml:space="preserve"> y el </w:t>
      </w:r>
      <w:r w:rsidRPr="002153B5">
        <w:rPr>
          <w:rFonts w:asciiTheme="majorHAnsi" w:hAnsiTheme="majorHAnsi"/>
          <w:sz w:val="22"/>
          <w:szCs w:val="24"/>
          <w:lang w:val="es-ES_tradnl"/>
        </w:rPr>
        <w:t>equilibrio</w:t>
      </w:r>
      <w:r w:rsidR="007F6187"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Reforzar esta cooperación </w:t>
      </w:r>
      <w:r w:rsidR="0022751E" w:rsidRPr="002153B5">
        <w:rPr>
          <w:rFonts w:asciiTheme="majorHAnsi" w:hAnsiTheme="majorHAnsi"/>
          <w:sz w:val="22"/>
          <w:szCs w:val="24"/>
          <w:lang w:val="es-ES_tradnl"/>
        </w:rPr>
        <w:t>basándose en</w:t>
      </w:r>
      <w:r w:rsidRPr="002153B5">
        <w:rPr>
          <w:rFonts w:asciiTheme="majorHAnsi" w:hAnsiTheme="majorHAnsi"/>
          <w:sz w:val="22"/>
          <w:szCs w:val="24"/>
          <w:lang w:val="es-ES_tradnl"/>
        </w:rPr>
        <w:t xml:space="preserve"> tres pilares principales</w:t>
      </w:r>
      <w:r w:rsidR="007F6187" w:rsidRPr="002153B5">
        <w:rPr>
          <w:rFonts w:asciiTheme="majorHAnsi" w:hAnsiTheme="majorHAnsi"/>
          <w:sz w:val="22"/>
          <w:szCs w:val="24"/>
          <w:lang w:val="es-ES_tradnl"/>
        </w:rPr>
        <w:t>:</w:t>
      </w:r>
    </w:p>
    <w:p w:rsidR="00D52556" w:rsidRPr="002153B5" w:rsidRDefault="00EC1FF3" w:rsidP="003472AE">
      <w:pPr>
        <w:pStyle w:val="ListParagraph"/>
        <w:numPr>
          <w:ilvl w:val="0"/>
          <w:numId w:val="8"/>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El sitio Ramsar de </w:t>
      </w:r>
      <w:r w:rsidR="00D52556" w:rsidRPr="002153B5">
        <w:rPr>
          <w:rFonts w:asciiTheme="majorHAnsi" w:hAnsiTheme="majorHAnsi"/>
          <w:sz w:val="22"/>
          <w:szCs w:val="24"/>
          <w:lang w:val="es-ES_tradnl"/>
        </w:rPr>
        <w:t xml:space="preserve">Pre-Curieux </w:t>
      </w:r>
      <w:r w:rsidRPr="002153B5">
        <w:rPr>
          <w:rFonts w:asciiTheme="majorHAnsi" w:hAnsiTheme="majorHAnsi"/>
          <w:sz w:val="22"/>
          <w:szCs w:val="24"/>
          <w:lang w:val="es-ES_tradnl"/>
        </w:rPr>
        <w:t xml:space="preserve">como </w:t>
      </w:r>
      <w:r w:rsidR="009B7761" w:rsidRPr="002153B5">
        <w:rPr>
          <w:rFonts w:asciiTheme="majorHAnsi" w:hAnsiTheme="majorHAnsi"/>
          <w:sz w:val="22"/>
          <w:szCs w:val="24"/>
          <w:lang w:val="es-ES_tradnl"/>
        </w:rPr>
        <w:t>credencial única</w:t>
      </w:r>
      <w:r w:rsidRPr="002153B5">
        <w:rPr>
          <w:rFonts w:asciiTheme="majorHAnsi" w:hAnsiTheme="majorHAnsi"/>
          <w:sz w:val="22"/>
          <w:szCs w:val="24"/>
          <w:lang w:val="es-ES_tradnl"/>
        </w:rPr>
        <w:t xml:space="preserve"> de pureza</w:t>
      </w:r>
      <w:r w:rsidR="00D52556" w:rsidRPr="002153B5">
        <w:rPr>
          <w:rFonts w:asciiTheme="majorHAnsi" w:hAnsiTheme="majorHAnsi"/>
          <w:sz w:val="22"/>
          <w:szCs w:val="24"/>
          <w:lang w:val="es-ES_tradnl"/>
        </w:rPr>
        <w:t xml:space="preserve"> – </w:t>
      </w:r>
      <w:r w:rsidR="0022751E" w:rsidRPr="002153B5">
        <w:rPr>
          <w:rFonts w:asciiTheme="majorHAnsi" w:hAnsiTheme="majorHAnsi"/>
          <w:sz w:val="22"/>
          <w:szCs w:val="24"/>
          <w:lang w:val="es-ES_tradnl"/>
        </w:rPr>
        <w:t>convertirlo</w:t>
      </w:r>
      <w:r w:rsidRPr="002153B5">
        <w:rPr>
          <w:rFonts w:asciiTheme="majorHAnsi" w:hAnsiTheme="majorHAnsi"/>
          <w:sz w:val="22"/>
          <w:szCs w:val="24"/>
          <w:lang w:val="es-ES_tradnl"/>
        </w:rPr>
        <w:t xml:space="preserve"> en un </w:t>
      </w:r>
      <w:r w:rsidR="00D52556" w:rsidRPr="002153B5">
        <w:rPr>
          <w:rFonts w:asciiTheme="majorHAnsi" w:hAnsiTheme="majorHAnsi"/>
          <w:sz w:val="22"/>
          <w:szCs w:val="24"/>
          <w:lang w:val="es-ES_tradnl"/>
        </w:rPr>
        <w:t>“</w:t>
      </w:r>
      <w:r w:rsidR="004630C2" w:rsidRPr="002153B5">
        <w:rPr>
          <w:rFonts w:asciiTheme="majorHAnsi" w:hAnsiTheme="majorHAnsi"/>
          <w:sz w:val="22"/>
          <w:szCs w:val="24"/>
          <w:lang w:val="es-ES_tradnl"/>
        </w:rPr>
        <w:t>súper</w:t>
      </w:r>
      <w:r w:rsidR="00D52556" w:rsidRPr="002153B5">
        <w:rPr>
          <w:rFonts w:asciiTheme="majorHAnsi" w:hAnsiTheme="majorHAnsi"/>
          <w:sz w:val="22"/>
          <w:szCs w:val="24"/>
          <w:lang w:val="es-ES_tradnl"/>
        </w:rPr>
        <w:t>-sit</w:t>
      </w:r>
      <w:r w:rsidRPr="002153B5">
        <w:rPr>
          <w:rFonts w:asciiTheme="majorHAnsi" w:hAnsiTheme="majorHAnsi"/>
          <w:sz w:val="22"/>
          <w:szCs w:val="24"/>
          <w:lang w:val="es-ES_tradnl"/>
        </w:rPr>
        <w:t>io</w:t>
      </w:r>
      <w:r w:rsidR="00D52556" w:rsidRPr="002153B5">
        <w:rPr>
          <w:rFonts w:asciiTheme="majorHAnsi" w:hAnsiTheme="majorHAnsi"/>
          <w:sz w:val="22"/>
          <w:szCs w:val="24"/>
          <w:lang w:val="es-ES_tradnl"/>
        </w:rPr>
        <w:t>”</w:t>
      </w:r>
      <w:r w:rsidRPr="002153B5">
        <w:rPr>
          <w:rFonts w:asciiTheme="majorHAnsi" w:hAnsiTheme="majorHAnsi"/>
          <w:sz w:val="22"/>
          <w:szCs w:val="24"/>
          <w:lang w:val="es-ES_tradnl"/>
        </w:rPr>
        <w:t xml:space="preserve">, </w:t>
      </w:r>
      <w:r w:rsidR="001C3B53" w:rsidRPr="002153B5">
        <w:rPr>
          <w:rFonts w:asciiTheme="majorHAnsi" w:hAnsiTheme="majorHAnsi"/>
          <w:sz w:val="22"/>
          <w:szCs w:val="24"/>
          <w:lang w:val="es-ES_tradnl"/>
        </w:rPr>
        <w:t>con</w:t>
      </w:r>
      <w:r w:rsidR="0022751E" w:rsidRPr="002153B5">
        <w:rPr>
          <w:rFonts w:asciiTheme="majorHAnsi" w:hAnsiTheme="majorHAnsi"/>
          <w:sz w:val="22"/>
          <w:szCs w:val="24"/>
          <w:lang w:val="es-ES_tradnl"/>
        </w:rPr>
        <w:t xml:space="preserve"> coordinación del </w:t>
      </w:r>
      <w:r w:rsidR="001C3B53" w:rsidRPr="002153B5">
        <w:rPr>
          <w:rFonts w:asciiTheme="majorHAnsi" w:hAnsiTheme="majorHAnsi"/>
          <w:sz w:val="22"/>
          <w:szCs w:val="24"/>
          <w:lang w:val="es-ES_tradnl"/>
        </w:rPr>
        <w:t>desarrollo</w:t>
      </w:r>
      <w:r w:rsidR="0022751E" w:rsidRPr="002153B5">
        <w:rPr>
          <w:rFonts w:asciiTheme="majorHAnsi" w:hAnsiTheme="majorHAnsi"/>
          <w:sz w:val="22"/>
          <w:szCs w:val="24"/>
          <w:lang w:val="es-ES_tradnl"/>
        </w:rPr>
        <w:t xml:space="preserve"> de marca </w:t>
      </w:r>
      <w:r w:rsidR="001C3B53" w:rsidRPr="002153B5">
        <w:rPr>
          <w:rFonts w:asciiTheme="majorHAnsi" w:hAnsiTheme="majorHAnsi"/>
          <w:sz w:val="22"/>
          <w:szCs w:val="24"/>
          <w:lang w:val="es-ES_tradnl"/>
        </w:rPr>
        <w:t xml:space="preserve">y actividades en la </w:t>
      </w:r>
      <w:r w:rsidR="009B7761" w:rsidRPr="002153B5">
        <w:rPr>
          <w:rFonts w:asciiTheme="majorHAnsi" w:hAnsiTheme="majorHAnsi"/>
          <w:sz w:val="22"/>
          <w:szCs w:val="24"/>
          <w:lang w:val="es-ES_tradnl"/>
        </w:rPr>
        <w:t>cuenca</w:t>
      </w:r>
    </w:p>
    <w:p w:rsidR="00D52556" w:rsidRPr="002153B5" w:rsidRDefault="001C3B53" w:rsidP="003472AE">
      <w:pPr>
        <w:pStyle w:val="ListParagraph"/>
        <w:numPr>
          <w:ilvl w:val="0"/>
          <w:numId w:val="8"/>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Premios </w:t>
      </w:r>
      <w:r w:rsidR="00D52556" w:rsidRPr="002153B5">
        <w:rPr>
          <w:rFonts w:asciiTheme="majorHAnsi" w:hAnsiTheme="majorHAnsi"/>
          <w:sz w:val="22"/>
          <w:szCs w:val="24"/>
          <w:lang w:val="es-ES_tradnl"/>
        </w:rPr>
        <w:t xml:space="preserve">Ramsar </w:t>
      </w:r>
      <w:r w:rsidRPr="002153B5">
        <w:rPr>
          <w:rFonts w:asciiTheme="majorHAnsi" w:hAnsiTheme="majorHAnsi"/>
          <w:sz w:val="22"/>
          <w:szCs w:val="24"/>
          <w:lang w:val="es-ES_tradnl"/>
        </w:rPr>
        <w:t>con cobertura de la entrega de</w:t>
      </w:r>
      <w:r w:rsidR="002D7F21" w:rsidRPr="002153B5">
        <w:rPr>
          <w:rFonts w:asciiTheme="majorHAnsi" w:hAnsiTheme="majorHAnsi"/>
          <w:sz w:val="22"/>
          <w:szCs w:val="24"/>
          <w:lang w:val="es-ES_tradnl"/>
        </w:rPr>
        <w:t>l Premio a los Jóvenes</w:t>
      </w:r>
    </w:p>
    <w:p w:rsidR="00D52556" w:rsidRPr="002153B5" w:rsidRDefault="001C3B53" w:rsidP="003472AE">
      <w:pPr>
        <w:pStyle w:val="ListParagraph"/>
        <w:numPr>
          <w:ilvl w:val="0"/>
          <w:numId w:val="8"/>
        </w:numPr>
        <w:ind w:left="426" w:hanging="426"/>
        <w:rPr>
          <w:rFonts w:asciiTheme="majorHAnsi" w:hAnsiTheme="majorHAnsi"/>
          <w:sz w:val="22"/>
          <w:szCs w:val="24"/>
          <w:lang w:val="es-ES_tradnl"/>
        </w:rPr>
      </w:pPr>
      <w:r w:rsidRPr="002153B5">
        <w:rPr>
          <w:rFonts w:asciiTheme="majorHAnsi" w:hAnsiTheme="majorHAnsi"/>
          <w:sz w:val="22"/>
          <w:szCs w:val="24"/>
          <w:lang w:val="es-ES_tradnl"/>
        </w:rPr>
        <w:t>Día Mundial de los Humedales</w:t>
      </w:r>
    </w:p>
    <w:p w:rsidR="00E73D2D" w:rsidRPr="002153B5" w:rsidRDefault="00E73D2D" w:rsidP="00D52556">
      <w:pPr>
        <w:rPr>
          <w:rFonts w:asciiTheme="majorHAnsi" w:hAnsiTheme="majorHAnsi"/>
          <w:sz w:val="22"/>
          <w:szCs w:val="24"/>
          <w:lang w:val="es-ES_tradnl"/>
        </w:rPr>
      </w:pPr>
    </w:p>
    <w:p w:rsidR="00B97FB3" w:rsidRPr="002153B5" w:rsidRDefault="00B97FB3" w:rsidP="00B97FB3">
      <w:pPr>
        <w:rPr>
          <w:rFonts w:asciiTheme="majorHAnsi" w:hAnsiTheme="majorHAnsi"/>
          <w:sz w:val="22"/>
          <w:szCs w:val="24"/>
          <w:lang w:val="es-ES_tradnl"/>
        </w:rPr>
      </w:pPr>
      <w:r w:rsidRPr="002153B5">
        <w:rPr>
          <w:rFonts w:asciiTheme="majorHAnsi" w:hAnsiTheme="majorHAnsi"/>
          <w:sz w:val="22"/>
          <w:szCs w:val="24"/>
          <w:lang w:val="es-ES_tradnl"/>
        </w:rPr>
        <w:t>U</w:t>
      </w:r>
      <w:r w:rsidR="001C3B53" w:rsidRPr="002153B5">
        <w:rPr>
          <w:rFonts w:asciiTheme="majorHAnsi" w:hAnsiTheme="majorHAnsi"/>
          <w:sz w:val="22"/>
          <w:szCs w:val="24"/>
          <w:lang w:val="es-ES_tradnl"/>
        </w:rPr>
        <w:t xml:space="preserve">tilizar el modelo de </w:t>
      </w:r>
      <w:r w:rsidRPr="002153B5">
        <w:rPr>
          <w:rFonts w:asciiTheme="majorHAnsi" w:hAnsiTheme="majorHAnsi"/>
          <w:sz w:val="22"/>
          <w:szCs w:val="24"/>
          <w:lang w:val="es-ES_tradnl"/>
        </w:rPr>
        <w:t xml:space="preserve">Evian </w:t>
      </w:r>
      <w:r w:rsidR="001C3B53" w:rsidRPr="002153B5">
        <w:rPr>
          <w:rFonts w:asciiTheme="majorHAnsi" w:hAnsiTheme="majorHAnsi"/>
          <w:sz w:val="22"/>
          <w:szCs w:val="24"/>
          <w:lang w:val="es-ES_tradnl"/>
        </w:rPr>
        <w:t xml:space="preserve">en otras instalaciones de ahorro de agua y producción alrededor del mundo, que </w:t>
      </w:r>
      <w:r w:rsidR="009B7761" w:rsidRPr="002153B5">
        <w:rPr>
          <w:rFonts w:asciiTheme="majorHAnsi" w:hAnsiTheme="majorHAnsi"/>
          <w:sz w:val="22"/>
          <w:szCs w:val="24"/>
          <w:lang w:val="es-ES_tradnl"/>
        </w:rPr>
        <w:t>darán lugar</w:t>
      </w:r>
      <w:r w:rsidR="001C3B53" w:rsidRPr="002153B5">
        <w:rPr>
          <w:rFonts w:asciiTheme="majorHAnsi" w:hAnsiTheme="majorHAnsi"/>
          <w:sz w:val="22"/>
          <w:szCs w:val="24"/>
          <w:lang w:val="es-ES_tradnl"/>
        </w:rPr>
        <w:t xml:space="preserve"> al pago por los servicios de </w:t>
      </w:r>
      <w:r w:rsidR="00B035C6" w:rsidRPr="002153B5">
        <w:rPr>
          <w:rFonts w:asciiTheme="majorHAnsi" w:hAnsiTheme="majorHAnsi"/>
          <w:sz w:val="22"/>
          <w:szCs w:val="24"/>
          <w:lang w:val="es-ES_tradnl"/>
        </w:rPr>
        <w:t xml:space="preserve">los </w:t>
      </w:r>
      <w:r w:rsidR="001C3B53" w:rsidRPr="002153B5">
        <w:rPr>
          <w:rFonts w:asciiTheme="majorHAnsi" w:hAnsiTheme="majorHAnsi"/>
          <w:sz w:val="22"/>
          <w:szCs w:val="24"/>
          <w:lang w:val="es-ES_tradnl"/>
        </w:rPr>
        <w:t>ecosistemas de humedales (por ejemplo,</w:t>
      </w:r>
      <w:r w:rsidRPr="002153B5">
        <w:rPr>
          <w:rFonts w:asciiTheme="majorHAnsi" w:hAnsiTheme="majorHAnsi"/>
          <w:sz w:val="22"/>
          <w:lang w:val="es-ES_tradnl"/>
        </w:rPr>
        <w:t xml:space="preserve"> </w:t>
      </w:r>
      <w:r w:rsidR="005A05ED" w:rsidRPr="002153B5">
        <w:rPr>
          <w:rFonts w:asciiTheme="majorHAnsi" w:hAnsiTheme="majorHAnsi"/>
          <w:sz w:val="22"/>
          <w:szCs w:val="24"/>
          <w:lang w:val="es-ES_tradnl"/>
        </w:rPr>
        <w:t>Villav</w:t>
      </w:r>
      <w:r w:rsidRPr="002153B5">
        <w:rPr>
          <w:rFonts w:asciiTheme="majorHAnsi" w:hAnsiTheme="majorHAnsi"/>
          <w:sz w:val="22"/>
          <w:szCs w:val="24"/>
          <w:lang w:val="es-ES_tradnl"/>
        </w:rPr>
        <w:t>icen</w:t>
      </w:r>
      <w:r w:rsidR="00E34F2A" w:rsidRPr="002153B5">
        <w:rPr>
          <w:rFonts w:asciiTheme="majorHAnsi" w:hAnsiTheme="majorHAnsi"/>
          <w:sz w:val="22"/>
          <w:szCs w:val="24"/>
          <w:lang w:val="es-ES_tradnl"/>
        </w:rPr>
        <w:t>z</w:t>
      </w:r>
      <w:r w:rsidRPr="002153B5">
        <w:rPr>
          <w:rFonts w:asciiTheme="majorHAnsi" w:hAnsiTheme="majorHAnsi"/>
          <w:sz w:val="22"/>
          <w:szCs w:val="24"/>
          <w:lang w:val="es-ES_tradnl"/>
        </w:rPr>
        <w:t>io)</w:t>
      </w:r>
      <w:r w:rsidR="001C3B53" w:rsidRPr="002153B5">
        <w:rPr>
          <w:rFonts w:asciiTheme="majorHAnsi" w:hAnsiTheme="majorHAnsi"/>
          <w:sz w:val="22"/>
          <w:szCs w:val="24"/>
          <w:lang w:val="es-ES_tradnl"/>
        </w:rPr>
        <w:t>.</w:t>
      </w:r>
    </w:p>
    <w:p w:rsidR="00B97FB3" w:rsidRPr="002153B5" w:rsidRDefault="00B97FB3" w:rsidP="00B97FB3">
      <w:pPr>
        <w:rPr>
          <w:rFonts w:asciiTheme="majorHAnsi" w:hAnsiTheme="majorHAnsi"/>
          <w:sz w:val="22"/>
          <w:szCs w:val="24"/>
          <w:lang w:val="es-ES_tradnl"/>
        </w:rPr>
      </w:pPr>
    </w:p>
    <w:p w:rsidR="00FC4887" w:rsidRPr="002153B5" w:rsidRDefault="00E026F7" w:rsidP="00FC4887">
      <w:pPr>
        <w:rPr>
          <w:rFonts w:asciiTheme="majorHAnsi" w:hAnsiTheme="majorHAnsi"/>
          <w:b/>
          <w:i/>
          <w:sz w:val="22"/>
          <w:szCs w:val="24"/>
          <w:lang w:val="es-ES_tradnl"/>
        </w:rPr>
      </w:pPr>
      <w:r w:rsidRPr="002153B5">
        <w:rPr>
          <w:rFonts w:asciiTheme="majorHAnsi" w:hAnsiTheme="majorHAnsi"/>
          <w:b/>
          <w:i/>
          <w:sz w:val="22"/>
          <w:szCs w:val="24"/>
          <w:lang w:val="es-ES_tradnl"/>
        </w:rPr>
        <w:t>Colaboración con</w:t>
      </w:r>
      <w:r w:rsidR="00FC4887" w:rsidRPr="002153B5">
        <w:rPr>
          <w:rFonts w:asciiTheme="majorHAnsi" w:hAnsiTheme="majorHAnsi"/>
          <w:b/>
          <w:i/>
          <w:sz w:val="22"/>
          <w:szCs w:val="24"/>
          <w:lang w:val="es-ES_tradnl"/>
        </w:rPr>
        <w:t xml:space="preserve"> </w:t>
      </w:r>
      <w:r w:rsidR="00FE723D" w:rsidRPr="002153B5">
        <w:rPr>
          <w:rFonts w:asciiTheme="majorHAnsi" w:hAnsiTheme="majorHAnsi"/>
          <w:b/>
          <w:i/>
          <w:sz w:val="22"/>
          <w:szCs w:val="24"/>
          <w:lang w:val="es-ES_tradnl"/>
        </w:rPr>
        <w:t xml:space="preserve">Star Alliance </w:t>
      </w:r>
      <w:r w:rsidR="00FC4887" w:rsidRPr="002153B5">
        <w:rPr>
          <w:rFonts w:asciiTheme="majorHAnsi" w:hAnsiTheme="majorHAnsi"/>
          <w:b/>
          <w:i/>
          <w:sz w:val="22"/>
          <w:szCs w:val="24"/>
          <w:lang w:val="es-ES_tradnl"/>
        </w:rPr>
        <w:t>Biosphere Connections</w:t>
      </w:r>
    </w:p>
    <w:p w:rsidR="00721821" w:rsidRPr="002153B5" w:rsidRDefault="001C3B53" w:rsidP="00D52556">
      <w:pPr>
        <w:rPr>
          <w:rFonts w:asciiTheme="majorHAnsi" w:hAnsiTheme="majorHAnsi"/>
          <w:sz w:val="22"/>
          <w:szCs w:val="24"/>
          <w:lang w:val="es-ES_tradnl"/>
        </w:rPr>
      </w:pPr>
      <w:r w:rsidRPr="002153B5">
        <w:rPr>
          <w:rFonts w:asciiTheme="majorHAnsi" w:hAnsiTheme="majorHAnsi"/>
          <w:sz w:val="22"/>
          <w:szCs w:val="24"/>
          <w:lang w:val="es-ES_tradnl"/>
        </w:rPr>
        <w:t xml:space="preserve">Aprovechar todos los </w:t>
      </w:r>
      <w:r w:rsidR="00475F11" w:rsidRPr="002153B5">
        <w:rPr>
          <w:rFonts w:asciiTheme="majorHAnsi" w:hAnsiTheme="majorHAnsi"/>
          <w:sz w:val="22"/>
          <w:szCs w:val="24"/>
          <w:lang w:val="es-ES_tradnl"/>
        </w:rPr>
        <w:t>medios del</w:t>
      </w:r>
      <w:r w:rsidRPr="002153B5">
        <w:rPr>
          <w:rFonts w:asciiTheme="majorHAnsi" w:hAnsiTheme="majorHAnsi"/>
          <w:sz w:val="22"/>
          <w:szCs w:val="24"/>
          <w:lang w:val="es-ES_tradnl"/>
        </w:rPr>
        <w:t xml:space="preserve"> acuerdo en vigor, incluyendo los contenidos editoriales y publicitarios en las revista</w:t>
      </w:r>
      <w:r w:rsidR="009B7761" w:rsidRPr="002153B5">
        <w:rPr>
          <w:rFonts w:asciiTheme="majorHAnsi" w:hAnsiTheme="majorHAnsi"/>
          <w:sz w:val="22"/>
          <w:szCs w:val="24"/>
          <w:lang w:val="es-ES_tradnl"/>
        </w:rPr>
        <w:t xml:space="preserve">s de los aviones, utilizar un </w:t>
      </w:r>
      <w:r w:rsidR="009C2E9A" w:rsidRPr="002153B5">
        <w:rPr>
          <w:rFonts w:asciiTheme="majorHAnsi" w:hAnsiTheme="majorHAnsi"/>
          <w:sz w:val="22"/>
          <w:szCs w:val="24"/>
          <w:lang w:val="es-ES_tradnl"/>
        </w:rPr>
        <w:t>v</w:t>
      </w:r>
      <w:r w:rsidR="00045849" w:rsidRPr="002153B5">
        <w:rPr>
          <w:rFonts w:asciiTheme="majorHAnsi" w:hAnsiTheme="majorHAnsi"/>
          <w:sz w:val="22"/>
          <w:szCs w:val="24"/>
          <w:lang w:val="es-ES_tradnl"/>
        </w:rPr>
        <w:t>ideo</w:t>
      </w:r>
      <w:r w:rsidRPr="002153B5">
        <w:rPr>
          <w:rFonts w:asciiTheme="majorHAnsi" w:hAnsiTheme="majorHAnsi"/>
          <w:sz w:val="22"/>
          <w:szCs w:val="24"/>
          <w:lang w:val="es-ES_tradnl"/>
        </w:rPr>
        <w:t xml:space="preserve"> de Ramsar</w:t>
      </w:r>
      <w:r w:rsidR="007F6187"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y promover el concurso fotográfico del DMH</w:t>
      </w:r>
      <w:r w:rsidR="007F6187" w:rsidRPr="002153B5">
        <w:rPr>
          <w:rFonts w:asciiTheme="majorHAnsi" w:hAnsiTheme="majorHAnsi"/>
          <w:sz w:val="22"/>
          <w:szCs w:val="24"/>
          <w:lang w:val="es-ES_tradnl"/>
        </w:rPr>
        <w:t>.</w:t>
      </w:r>
    </w:p>
    <w:p w:rsidR="00E73D2D" w:rsidRPr="002153B5" w:rsidRDefault="00E73D2D" w:rsidP="00D52556">
      <w:pPr>
        <w:rPr>
          <w:rFonts w:asciiTheme="majorHAnsi" w:hAnsiTheme="majorHAnsi"/>
          <w:b/>
          <w:i/>
          <w:sz w:val="22"/>
          <w:szCs w:val="24"/>
          <w:lang w:val="es-ES_tradnl"/>
        </w:rPr>
      </w:pPr>
    </w:p>
    <w:p w:rsidR="00E73D2D" w:rsidRPr="002153B5" w:rsidRDefault="001C3B53" w:rsidP="00D52556">
      <w:pPr>
        <w:rPr>
          <w:rFonts w:asciiTheme="majorHAnsi" w:hAnsiTheme="majorHAnsi"/>
          <w:b/>
          <w:i/>
          <w:sz w:val="22"/>
          <w:szCs w:val="24"/>
          <w:lang w:val="es-ES_tradnl"/>
        </w:rPr>
      </w:pPr>
      <w:r w:rsidRPr="002153B5">
        <w:rPr>
          <w:rFonts w:asciiTheme="majorHAnsi" w:hAnsiTheme="majorHAnsi"/>
          <w:b/>
          <w:i/>
          <w:sz w:val="22"/>
          <w:szCs w:val="24"/>
          <w:lang w:val="es-ES_tradnl"/>
        </w:rPr>
        <w:t xml:space="preserve">Colaboración con la </w:t>
      </w:r>
      <w:r w:rsidR="00E73D2D" w:rsidRPr="002153B5">
        <w:rPr>
          <w:rFonts w:asciiTheme="majorHAnsi" w:hAnsiTheme="majorHAnsi"/>
          <w:b/>
          <w:i/>
          <w:sz w:val="22"/>
          <w:szCs w:val="24"/>
          <w:lang w:val="es-ES_tradnl"/>
        </w:rPr>
        <w:t>U</w:t>
      </w:r>
      <w:r w:rsidRPr="002153B5">
        <w:rPr>
          <w:rFonts w:asciiTheme="majorHAnsi" w:hAnsiTheme="majorHAnsi"/>
          <w:b/>
          <w:i/>
          <w:sz w:val="22"/>
          <w:szCs w:val="24"/>
          <w:lang w:val="es-ES_tradnl"/>
        </w:rPr>
        <w:t>I</w:t>
      </w:r>
      <w:r w:rsidR="00E73D2D" w:rsidRPr="002153B5">
        <w:rPr>
          <w:rFonts w:asciiTheme="majorHAnsi" w:hAnsiTheme="majorHAnsi"/>
          <w:b/>
          <w:i/>
          <w:sz w:val="22"/>
          <w:szCs w:val="24"/>
          <w:lang w:val="es-ES_tradnl"/>
        </w:rPr>
        <w:t>CN</w:t>
      </w:r>
    </w:p>
    <w:p w:rsidR="00E73D2D" w:rsidRPr="002153B5" w:rsidRDefault="00E026F7" w:rsidP="00D52556">
      <w:pPr>
        <w:rPr>
          <w:rFonts w:asciiTheme="majorHAnsi" w:hAnsiTheme="majorHAnsi"/>
          <w:sz w:val="22"/>
          <w:szCs w:val="24"/>
          <w:lang w:val="es-ES_tradnl"/>
        </w:rPr>
      </w:pPr>
      <w:r w:rsidRPr="002153B5">
        <w:rPr>
          <w:rFonts w:asciiTheme="majorHAnsi" w:hAnsiTheme="majorHAnsi"/>
          <w:sz w:val="22"/>
          <w:szCs w:val="24"/>
          <w:lang w:val="es-ES_tradnl"/>
        </w:rPr>
        <w:t>Profundizar la relación con la organización anfitriona de</w:t>
      </w:r>
      <w:r w:rsidR="00E73D2D" w:rsidRPr="002153B5">
        <w:rPr>
          <w:rFonts w:asciiTheme="majorHAnsi" w:hAnsiTheme="majorHAnsi"/>
          <w:sz w:val="22"/>
          <w:szCs w:val="24"/>
          <w:lang w:val="es-ES_tradnl"/>
        </w:rPr>
        <w:t xml:space="preserve"> Ramsar</w:t>
      </w:r>
      <w:r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Trabajar con ella para participar en el estudio </w:t>
      </w:r>
      <w:r w:rsidR="00ED1F64" w:rsidRPr="002153B5">
        <w:rPr>
          <w:rFonts w:asciiTheme="majorHAnsi" w:hAnsiTheme="majorHAnsi"/>
          <w:sz w:val="22"/>
          <w:szCs w:val="24"/>
          <w:lang w:val="es-ES_tradnl"/>
        </w:rPr>
        <w:t>“</w:t>
      </w:r>
      <w:r w:rsidRPr="002153B5">
        <w:rPr>
          <w:rFonts w:asciiTheme="majorHAnsi" w:hAnsiTheme="majorHAnsi"/>
          <w:sz w:val="22"/>
          <w:szCs w:val="24"/>
          <w:lang w:val="es-ES_tradnl"/>
        </w:rPr>
        <w:t>Perspectiva del Patrimonio Mundial</w:t>
      </w:r>
      <w:r w:rsidR="00ED1F64" w:rsidRPr="002153B5">
        <w:rPr>
          <w:rFonts w:asciiTheme="majorHAnsi" w:hAnsiTheme="majorHAnsi"/>
          <w:sz w:val="22"/>
          <w:szCs w:val="24"/>
          <w:lang w:val="es-ES_tradnl"/>
        </w:rPr>
        <w:t>”</w:t>
      </w:r>
      <w:r w:rsidRPr="002153B5">
        <w:rPr>
          <w:rFonts w:asciiTheme="majorHAnsi" w:hAnsiTheme="majorHAnsi"/>
          <w:sz w:val="22"/>
          <w:szCs w:val="24"/>
          <w:lang w:val="es-ES_tradnl"/>
        </w:rPr>
        <w:t xml:space="preserve"> de </w:t>
      </w:r>
      <w:r w:rsidR="00475F11" w:rsidRPr="002153B5">
        <w:rPr>
          <w:rFonts w:asciiTheme="majorHAnsi" w:hAnsiTheme="majorHAnsi"/>
          <w:sz w:val="22"/>
          <w:szCs w:val="24"/>
          <w:lang w:val="es-ES_tradnl"/>
        </w:rPr>
        <w:t xml:space="preserve">la </w:t>
      </w:r>
      <w:r w:rsidRPr="002153B5">
        <w:rPr>
          <w:rFonts w:asciiTheme="majorHAnsi" w:hAnsiTheme="majorHAnsi"/>
          <w:sz w:val="22"/>
          <w:szCs w:val="24"/>
          <w:lang w:val="es-ES_tradnl"/>
        </w:rPr>
        <w:t>UICN,</w:t>
      </w:r>
      <w:r w:rsidR="00D06BF9"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destacando historias relacionadas con los </w:t>
      </w:r>
      <w:r w:rsidR="00163A63" w:rsidRPr="002153B5">
        <w:rPr>
          <w:rFonts w:asciiTheme="majorHAnsi" w:hAnsiTheme="majorHAnsi"/>
          <w:sz w:val="22"/>
          <w:szCs w:val="24"/>
          <w:lang w:val="es-ES_tradnl"/>
        </w:rPr>
        <w:t>sitios Ramsar</w:t>
      </w:r>
      <w:r w:rsidR="00D06BF9"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que comparten la designación de la</w:t>
      </w:r>
      <w:r w:rsidR="00D06BF9" w:rsidRPr="002153B5">
        <w:rPr>
          <w:rFonts w:asciiTheme="majorHAnsi" w:hAnsiTheme="majorHAnsi"/>
          <w:sz w:val="22"/>
          <w:szCs w:val="24"/>
          <w:lang w:val="es-ES_tradnl"/>
        </w:rPr>
        <w:t xml:space="preserve"> UNE</w:t>
      </w:r>
      <w:r w:rsidRPr="002153B5">
        <w:rPr>
          <w:rFonts w:asciiTheme="majorHAnsi" w:hAnsiTheme="majorHAnsi"/>
          <w:sz w:val="22"/>
          <w:szCs w:val="24"/>
          <w:lang w:val="es-ES_tradnl"/>
        </w:rPr>
        <w:t>SCO</w:t>
      </w:r>
      <w:r w:rsidR="00E34F2A"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y explicar en qué medida las acciones de </w:t>
      </w:r>
      <w:r w:rsidR="00E34F2A" w:rsidRPr="002153B5">
        <w:rPr>
          <w:rFonts w:asciiTheme="majorHAnsi" w:hAnsiTheme="majorHAnsi"/>
          <w:sz w:val="22"/>
          <w:szCs w:val="24"/>
          <w:lang w:val="es-ES_tradnl"/>
        </w:rPr>
        <w:t xml:space="preserve">Ramsar </w:t>
      </w:r>
      <w:r w:rsidRPr="002153B5">
        <w:rPr>
          <w:rFonts w:asciiTheme="majorHAnsi" w:hAnsiTheme="majorHAnsi"/>
          <w:sz w:val="22"/>
          <w:szCs w:val="24"/>
          <w:lang w:val="es-ES_tradnl"/>
        </w:rPr>
        <w:t>han ayudado a pasar sitios de las categorías de alto riesgo a sitios de bajo riesgo y a obtener sitios mejor gestionados</w:t>
      </w:r>
      <w:r w:rsidR="00D06BF9" w:rsidRPr="002153B5">
        <w:rPr>
          <w:rFonts w:asciiTheme="majorHAnsi" w:hAnsiTheme="majorHAnsi"/>
          <w:sz w:val="22"/>
          <w:szCs w:val="24"/>
          <w:lang w:val="es-ES_tradnl"/>
        </w:rPr>
        <w:t>.</w:t>
      </w:r>
    </w:p>
    <w:p w:rsidR="00E73D2D" w:rsidRPr="002153B5" w:rsidRDefault="00E73D2D" w:rsidP="00D52556">
      <w:pPr>
        <w:rPr>
          <w:rFonts w:asciiTheme="majorHAnsi" w:hAnsiTheme="majorHAnsi"/>
          <w:sz w:val="22"/>
          <w:szCs w:val="24"/>
          <w:lang w:val="es-ES_tradnl"/>
        </w:rPr>
      </w:pPr>
    </w:p>
    <w:p w:rsidR="007F6187" w:rsidRPr="002153B5" w:rsidRDefault="00E026F7" w:rsidP="00D52556">
      <w:pPr>
        <w:rPr>
          <w:rFonts w:asciiTheme="majorHAnsi" w:hAnsiTheme="majorHAnsi"/>
          <w:sz w:val="22"/>
          <w:szCs w:val="24"/>
          <w:lang w:val="es-ES_tradnl"/>
        </w:rPr>
      </w:pPr>
      <w:r w:rsidRPr="002153B5">
        <w:rPr>
          <w:rFonts w:asciiTheme="majorHAnsi" w:hAnsiTheme="majorHAnsi"/>
          <w:b/>
          <w:i/>
          <w:sz w:val="22"/>
          <w:szCs w:val="24"/>
          <w:lang w:val="es-ES_tradnl"/>
        </w:rPr>
        <w:t xml:space="preserve">Categoría de sitio </w:t>
      </w:r>
      <w:r w:rsidR="00D52556" w:rsidRPr="002153B5">
        <w:rPr>
          <w:rFonts w:asciiTheme="majorHAnsi" w:hAnsiTheme="majorHAnsi"/>
          <w:b/>
          <w:i/>
          <w:sz w:val="22"/>
          <w:szCs w:val="24"/>
          <w:lang w:val="es-ES_tradnl"/>
        </w:rPr>
        <w:t>“</w:t>
      </w:r>
      <w:r w:rsidR="00A4698E" w:rsidRPr="002153B5">
        <w:rPr>
          <w:rFonts w:asciiTheme="majorHAnsi" w:hAnsiTheme="majorHAnsi"/>
          <w:b/>
          <w:i/>
          <w:sz w:val="22"/>
          <w:szCs w:val="24"/>
          <w:lang w:val="es-ES_tradnl"/>
        </w:rPr>
        <w:t>S</w:t>
      </w:r>
      <w:r w:rsidR="00D52556" w:rsidRPr="002153B5">
        <w:rPr>
          <w:rFonts w:asciiTheme="majorHAnsi" w:hAnsiTheme="majorHAnsi"/>
          <w:b/>
          <w:i/>
          <w:sz w:val="22"/>
          <w:szCs w:val="24"/>
          <w:lang w:val="es-ES_tradnl"/>
        </w:rPr>
        <w:t>uper</w:t>
      </w:r>
      <w:r w:rsidRPr="002153B5">
        <w:rPr>
          <w:rFonts w:asciiTheme="majorHAnsi" w:hAnsiTheme="majorHAnsi"/>
          <w:b/>
          <w:i/>
          <w:sz w:val="22"/>
          <w:szCs w:val="24"/>
          <w:lang w:val="es-ES_tradnl"/>
        </w:rPr>
        <w:t>liga</w:t>
      </w:r>
      <w:r w:rsidR="00D52556" w:rsidRPr="002153B5">
        <w:rPr>
          <w:rFonts w:asciiTheme="majorHAnsi" w:hAnsiTheme="majorHAnsi"/>
          <w:b/>
          <w:i/>
          <w:sz w:val="22"/>
          <w:szCs w:val="24"/>
          <w:lang w:val="es-ES_tradnl"/>
        </w:rPr>
        <w:t>”</w:t>
      </w:r>
    </w:p>
    <w:p w:rsidR="00D52556" w:rsidRPr="002153B5" w:rsidRDefault="00E026F7" w:rsidP="00D52556">
      <w:pPr>
        <w:rPr>
          <w:rFonts w:asciiTheme="majorHAnsi" w:hAnsiTheme="majorHAnsi"/>
          <w:sz w:val="22"/>
          <w:szCs w:val="24"/>
          <w:lang w:val="es-ES_tradnl"/>
        </w:rPr>
      </w:pPr>
      <w:r w:rsidRPr="002153B5">
        <w:rPr>
          <w:rFonts w:asciiTheme="majorHAnsi" w:hAnsiTheme="majorHAnsi"/>
          <w:sz w:val="22"/>
          <w:szCs w:val="24"/>
          <w:lang w:val="es-ES_tradnl"/>
        </w:rPr>
        <w:t>Para los sitios que están designados por Ramsar</w:t>
      </w:r>
      <w:r w:rsidR="00743109" w:rsidRPr="002153B5">
        <w:rPr>
          <w:rFonts w:asciiTheme="majorHAnsi" w:hAnsiTheme="majorHAnsi"/>
          <w:sz w:val="22"/>
          <w:szCs w:val="24"/>
          <w:lang w:val="es-ES_tradnl"/>
        </w:rPr>
        <w:t xml:space="preserve">, la </w:t>
      </w:r>
      <w:r w:rsidR="00D52556" w:rsidRPr="002153B5">
        <w:rPr>
          <w:rFonts w:asciiTheme="majorHAnsi" w:hAnsiTheme="majorHAnsi"/>
          <w:sz w:val="22"/>
          <w:szCs w:val="24"/>
          <w:lang w:val="es-ES_tradnl"/>
        </w:rPr>
        <w:t>U</w:t>
      </w:r>
      <w:r w:rsidRPr="002153B5">
        <w:rPr>
          <w:rFonts w:asciiTheme="majorHAnsi" w:hAnsiTheme="majorHAnsi"/>
          <w:sz w:val="22"/>
          <w:szCs w:val="24"/>
          <w:lang w:val="es-ES_tradnl"/>
        </w:rPr>
        <w:t>I</w:t>
      </w:r>
      <w:r w:rsidR="00743109" w:rsidRPr="002153B5">
        <w:rPr>
          <w:rFonts w:asciiTheme="majorHAnsi" w:hAnsiTheme="majorHAnsi"/>
          <w:sz w:val="22"/>
          <w:szCs w:val="24"/>
          <w:lang w:val="es-ES_tradnl"/>
        </w:rPr>
        <w:t xml:space="preserve">CN y la </w:t>
      </w:r>
      <w:r w:rsidR="00D52556" w:rsidRPr="002153B5">
        <w:rPr>
          <w:rFonts w:asciiTheme="majorHAnsi" w:hAnsiTheme="majorHAnsi"/>
          <w:sz w:val="22"/>
          <w:szCs w:val="24"/>
          <w:lang w:val="es-ES_tradnl"/>
        </w:rPr>
        <w:t>UNESCO</w:t>
      </w:r>
      <w:r w:rsidRPr="002153B5">
        <w:rPr>
          <w:rFonts w:asciiTheme="majorHAnsi" w:hAnsiTheme="majorHAnsi"/>
          <w:sz w:val="22"/>
          <w:szCs w:val="24"/>
          <w:lang w:val="es-ES_tradnl"/>
        </w:rPr>
        <w:t>, desarrollar una nueva designación combinada de</w:t>
      </w:r>
      <w:r w:rsidR="007F6187" w:rsidRPr="002153B5">
        <w:rPr>
          <w:rFonts w:asciiTheme="majorHAnsi" w:hAnsiTheme="majorHAnsi"/>
          <w:sz w:val="22"/>
          <w:szCs w:val="24"/>
          <w:lang w:val="es-ES_tradnl"/>
        </w:rPr>
        <w:t xml:space="preserve"> “s</w:t>
      </w:r>
      <w:r w:rsidR="00D52556" w:rsidRPr="002153B5">
        <w:rPr>
          <w:rFonts w:asciiTheme="majorHAnsi" w:hAnsiTheme="majorHAnsi"/>
          <w:sz w:val="22"/>
          <w:szCs w:val="24"/>
          <w:lang w:val="es-ES_tradnl"/>
        </w:rPr>
        <w:t>uper</w:t>
      </w:r>
      <w:r w:rsidRPr="002153B5">
        <w:rPr>
          <w:rFonts w:asciiTheme="majorHAnsi" w:hAnsiTheme="majorHAnsi"/>
          <w:sz w:val="22"/>
          <w:szCs w:val="24"/>
          <w:lang w:val="es-ES_tradnl"/>
        </w:rPr>
        <w:t>liga</w:t>
      </w:r>
      <w:r w:rsidR="007F6187" w:rsidRPr="002153B5">
        <w:rPr>
          <w:rFonts w:asciiTheme="majorHAnsi" w:hAnsiTheme="majorHAnsi"/>
          <w:sz w:val="22"/>
          <w:szCs w:val="24"/>
          <w:lang w:val="es-ES_tradnl"/>
        </w:rPr>
        <w:t>”</w:t>
      </w:r>
      <w:r w:rsidR="00382D55" w:rsidRPr="002153B5">
        <w:rPr>
          <w:rFonts w:asciiTheme="majorHAnsi" w:hAnsiTheme="majorHAnsi"/>
          <w:sz w:val="22"/>
          <w:szCs w:val="24"/>
          <w:lang w:val="es-ES_tradnl"/>
        </w:rPr>
        <w:t xml:space="preserve"> con su propio logotipo y </w:t>
      </w:r>
      <w:r w:rsidR="009B7761" w:rsidRPr="002153B5">
        <w:rPr>
          <w:rFonts w:asciiTheme="majorHAnsi" w:hAnsiTheme="majorHAnsi"/>
          <w:sz w:val="22"/>
          <w:szCs w:val="24"/>
          <w:lang w:val="es-ES_tradnl"/>
        </w:rPr>
        <w:t>señalización</w:t>
      </w:r>
      <w:r w:rsidR="00382D55" w:rsidRPr="002153B5">
        <w:rPr>
          <w:rFonts w:asciiTheme="majorHAnsi" w:hAnsiTheme="majorHAnsi"/>
          <w:sz w:val="22"/>
          <w:szCs w:val="24"/>
          <w:lang w:val="es-ES_tradnl"/>
        </w:rPr>
        <w:t xml:space="preserve">, y </w:t>
      </w:r>
      <w:r w:rsidR="000262D2" w:rsidRPr="002153B5">
        <w:rPr>
          <w:rFonts w:asciiTheme="majorHAnsi" w:hAnsiTheme="majorHAnsi"/>
          <w:sz w:val="22"/>
          <w:szCs w:val="24"/>
          <w:lang w:val="es-ES_tradnl"/>
        </w:rPr>
        <w:t>armonizar</w:t>
      </w:r>
      <w:r w:rsidR="00382D55" w:rsidRPr="002153B5">
        <w:rPr>
          <w:rFonts w:asciiTheme="majorHAnsi" w:hAnsiTheme="majorHAnsi"/>
          <w:sz w:val="22"/>
          <w:szCs w:val="24"/>
          <w:lang w:val="es-ES_tradnl"/>
        </w:rPr>
        <w:t xml:space="preserve"> los procesos para su designación y gestión.</w:t>
      </w:r>
      <w:r w:rsidR="004E1EB3" w:rsidRPr="002153B5">
        <w:rPr>
          <w:rFonts w:asciiTheme="majorHAnsi" w:hAnsiTheme="majorHAnsi"/>
          <w:sz w:val="22"/>
          <w:szCs w:val="24"/>
          <w:lang w:val="es-ES_tradnl"/>
        </w:rPr>
        <w:t xml:space="preserve"> </w:t>
      </w:r>
      <w:r w:rsidR="00382D55" w:rsidRPr="002153B5">
        <w:rPr>
          <w:rFonts w:asciiTheme="majorHAnsi" w:hAnsiTheme="majorHAnsi"/>
          <w:sz w:val="22"/>
          <w:szCs w:val="24"/>
          <w:lang w:val="es-ES_tradnl"/>
        </w:rPr>
        <w:t xml:space="preserve">Trabajar con países </w:t>
      </w:r>
      <w:r w:rsidR="000262D2" w:rsidRPr="002153B5">
        <w:rPr>
          <w:rFonts w:asciiTheme="majorHAnsi" w:hAnsiTheme="majorHAnsi"/>
          <w:sz w:val="22"/>
          <w:szCs w:val="24"/>
          <w:lang w:val="es-ES_tradnl"/>
        </w:rPr>
        <w:t xml:space="preserve">tales </w:t>
      </w:r>
      <w:r w:rsidR="00382D55" w:rsidRPr="002153B5">
        <w:rPr>
          <w:rFonts w:asciiTheme="majorHAnsi" w:hAnsiTheme="majorHAnsi"/>
          <w:sz w:val="22"/>
          <w:szCs w:val="24"/>
          <w:lang w:val="es-ES_tradnl"/>
        </w:rPr>
        <w:t xml:space="preserve">como Corea </w:t>
      </w:r>
      <w:r w:rsidR="00475F11" w:rsidRPr="002153B5">
        <w:rPr>
          <w:rFonts w:asciiTheme="majorHAnsi" w:hAnsiTheme="majorHAnsi"/>
          <w:sz w:val="22"/>
          <w:szCs w:val="24"/>
          <w:lang w:val="es-ES_tradnl"/>
        </w:rPr>
        <w:t>a fin de</w:t>
      </w:r>
      <w:r w:rsidR="00382D55" w:rsidRPr="002153B5">
        <w:rPr>
          <w:rFonts w:asciiTheme="majorHAnsi" w:hAnsiTheme="majorHAnsi"/>
          <w:sz w:val="22"/>
          <w:szCs w:val="24"/>
          <w:lang w:val="es-ES_tradnl"/>
        </w:rPr>
        <w:t xml:space="preserve"> desarrollar actividades concretas para elevar el perfil de sitios específicos</w:t>
      </w:r>
      <w:r w:rsidR="00090CB4" w:rsidRPr="002153B5">
        <w:rPr>
          <w:rFonts w:asciiTheme="majorHAnsi" w:hAnsiTheme="majorHAnsi"/>
          <w:sz w:val="22"/>
          <w:szCs w:val="24"/>
          <w:lang w:val="es-ES_tradnl"/>
        </w:rPr>
        <w:t>.</w:t>
      </w:r>
    </w:p>
    <w:p w:rsidR="00530AC6" w:rsidRPr="002153B5" w:rsidRDefault="00530AC6" w:rsidP="00530AC6">
      <w:pPr>
        <w:rPr>
          <w:rFonts w:asciiTheme="majorHAnsi" w:hAnsiTheme="majorHAnsi"/>
          <w:sz w:val="22"/>
          <w:szCs w:val="16"/>
          <w:lang w:val="es-ES_tradnl"/>
        </w:rPr>
      </w:pPr>
    </w:p>
    <w:p w:rsidR="007F6187" w:rsidRPr="002153B5" w:rsidRDefault="000262D2" w:rsidP="00D52556">
      <w:pPr>
        <w:rPr>
          <w:rFonts w:asciiTheme="majorHAnsi" w:hAnsiTheme="majorHAnsi"/>
          <w:b/>
          <w:i/>
          <w:sz w:val="22"/>
          <w:szCs w:val="24"/>
          <w:lang w:val="es-ES_tradnl"/>
        </w:rPr>
      </w:pPr>
      <w:r w:rsidRPr="002153B5">
        <w:rPr>
          <w:rFonts w:asciiTheme="majorHAnsi" w:hAnsiTheme="majorHAnsi"/>
          <w:b/>
          <w:i/>
          <w:sz w:val="22"/>
          <w:szCs w:val="24"/>
          <w:lang w:val="es-ES_tradnl"/>
        </w:rPr>
        <w:t>Alianza Mundial para la Restauración de los H</w:t>
      </w:r>
      <w:r w:rsidR="00382D55" w:rsidRPr="002153B5">
        <w:rPr>
          <w:rFonts w:asciiTheme="majorHAnsi" w:hAnsiTheme="majorHAnsi"/>
          <w:b/>
          <w:i/>
          <w:sz w:val="22"/>
          <w:szCs w:val="24"/>
          <w:lang w:val="es-ES_tradnl"/>
        </w:rPr>
        <w:t>umedales</w:t>
      </w:r>
    </w:p>
    <w:p w:rsidR="00DF7E36" w:rsidRPr="002153B5" w:rsidRDefault="007F6187" w:rsidP="00A4698E">
      <w:pPr>
        <w:rPr>
          <w:rFonts w:asciiTheme="majorHAnsi" w:hAnsiTheme="majorHAnsi"/>
          <w:sz w:val="22"/>
          <w:szCs w:val="24"/>
          <w:lang w:val="es-ES_tradnl"/>
        </w:rPr>
      </w:pPr>
      <w:r w:rsidRPr="002153B5">
        <w:rPr>
          <w:rFonts w:asciiTheme="majorHAnsi" w:hAnsiTheme="majorHAnsi"/>
          <w:sz w:val="22"/>
          <w:szCs w:val="24"/>
          <w:lang w:val="es-ES_tradnl"/>
        </w:rPr>
        <w:t>D</w:t>
      </w:r>
      <w:r w:rsidR="00382D55" w:rsidRPr="002153B5">
        <w:rPr>
          <w:rFonts w:asciiTheme="majorHAnsi" w:hAnsiTheme="majorHAnsi"/>
          <w:sz w:val="22"/>
          <w:szCs w:val="24"/>
          <w:lang w:val="es-ES_tradnl"/>
        </w:rPr>
        <w:t xml:space="preserve">esarrollar una alianza multilateral de actores del sector privado y público para integrar los esfuerzos en curso y garantizar que se </w:t>
      </w:r>
      <w:r w:rsidR="000262D2" w:rsidRPr="002153B5">
        <w:rPr>
          <w:rFonts w:asciiTheme="majorHAnsi" w:hAnsiTheme="majorHAnsi"/>
          <w:sz w:val="22"/>
          <w:szCs w:val="24"/>
          <w:lang w:val="es-ES_tradnl"/>
        </w:rPr>
        <w:t>centran en</w:t>
      </w:r>
      <w:r w:rsidR="009B7761" w:rsidRPr="002153B5">
        <w:rPr>
          <w:rFonts w:asciiTheme="majorHAnsi" w:hAnsiTheme="majorHAnsi"/>
          <w:sz w:val="22"/>
          <w:szCs w:val="24"/>
          <w:lang w:val="es-ES_tradnl"/>
        </w:rPr>
        <w:t xml:space="preserve"> </w:t>
      </w:r>
      <w:r w:rsidR="00382D55" w:rsidRPr="002153B5">
        <w:rPr>
          <w:rFonts w:asciiTheme="majorHAnsi" w:hAnsiTheme="majorHAnsi"/>
          <w:sz w:val="22"/>
          <w:szCs w:val="24"/>
          <w:lang w:val="es-ES_tradnl"/>
        </w:rPr>
        <w:t xml:space="preserve">sitios de la </w:t>
      </w:r>
      <w:r w:rsidR="004630C2" w:rsidRPr="002153B5">
        <w:rPr>
          <w:rFonts w:asciiTheme="majorHAnsi" w:hAnsiTheme="majorHAnsi"/>
          <w:sz w:val="22"/>
          <w:szCs w:val="24"/>
          <w:lang w:val="es-ES_tradnl"/>
        </w:rPr>
        <w:t>máxima</w:t>
      </w:r>
      <w:r w:rsidR="00382D55" w:rsidRPr="002153B5">
        <w:rPr>
          <w:rFonts w:asciiTheme="majorHAnsi" w:hAnsiTheme="majorHAnsi"/>
          <w:sz w:val="22"/>
          <w:szCs w:val="24"/>
          <w:lang w:val="es-ES_tradnl"/>
        </w:rPr>
        <w:t xml:space="preserve"> priorida</w:t>
      </w:r>
      <w:r w:rsidR="00475F11" w:rsidRPr="002153B5">
        <w:rPr>
          <w:rFonts w:asciiTheme="majorHAnsi" w:hAnsiTheme="majorHAnsi"/>
          <w:sz w:val="22"/>
          <w:szCs w:val="24"/>
          <w:lang w:val="es-ES_tradnl"/>
        </w:rPr>
        <w:t xml:space="preserve">d. </w:t>
      </w:r>
      <w:r w:rsidR="000262D2" w:rsidRPr="002153B5">
        <w:rPr>
          <w:rFonts w:asciiTheme="majorHAnsi" w:hAnsiTheme="majorHAnsi"/>
          <w:sz w:val="22"/>
          <w:szCs w:val="24"/>
          <w:lang w:val="es-ES_tradnl"/>
        </w:rPr>
        <w:t xml:space="preserve">Garantizar que se </w:t>
      </w:r>
      <w:r w:rsidR="000262D2" w:rsidRPr="002153B5">
        <w:rPr>
          <w:rFonts w:asciiTheme="majorHAnsi" w:hAnsiTheme="majorHAnsi"/>
          <w:sz w:val="22"/>
          <w:szCs w:val="24"/>
          <w:lang w:val="es-ES_tradnl"/>
        </w:rPr>
        <w:lastRenderedPageBreak/>
        <w:t>sumen</w:t>
      </w:r>
      <w:r w:rsidR="00382D55" w:rsidRPr="002153B5">
        <w:rPr>
          <w:rFonts w:asciiTheme="majorHAnsi" w:hAnsiTheme="majorHAnsi"/>
          <w:sz w:val="22"/>
          <w:szCs w:val="24"/>
          <w:lang w:val="es-ES_tradnl"/>
        </w:rPr>
        <w:t xml:space="preserve"> trabajos </w:t>
      </w:r>
      <w:r w:rsidR="00475F11" w:rsidRPr="002153B5">
        <w:rPr>
          <w:rFonts w:asciiTheme="majorHAnsi" w:hAnsiTheme="majorHAnsi"/>
          <w:sz w:val="22"/>
          <w:szCs w:val="24"/>
          <w:lang w:val="es-ES_tradnl"/>
        </w:rPr>
        <w:t xml:space="preserve">relevantes </w:t>
      </w:r>
      <w:r w:rsidR="00382D55" w:rsidRPr="002153B5">
        <w:rPr>
          <w:rFonts w:asciiTheme="majorHAnsi" w:hAnsiTheme="majorHAnsi"/>
          <w:sz w:val="22"/>
          <w:szCs w:val="24"/>
          <w:lang w:val="es-ES_tradnl"/>
        </w:rPr>
        <w:t xml:space="preserve">para evaluar el apoyo </w:t>
      </w:r>
      <w:r w:rsidR="00475F11" w:rsidRPr="002153B5">
        <w:rPr>
          <w:rFonts w:asciiTheme="majorHAnsi" w:hAnsiTheme="majorHAnsi"/>
          <w:sz w:val="22"/>
          <w:szCs w:val="24"/>
          <w:lang w:val="es-ES_tradnl"/>
        </w:rPr>
        <w:t>a</w:t>
      </w:r>
      <w:r w:rsidR="00382D55" w:rsidRPr="002153B5">
        <w:rPr>
          <w:rFonts w:asciiTheme="majorHAnsi" w:hAnsiTheme="majorHAnsi"/>
          <w:sz w:val="22"/>
          <w:szCs w:val="24"/>
          <w:lang w:val="es-ES_tradnl"/>
        </w:rPr>
        <w:t xml:space="preserve"> la meta del Desafío de B</w:t>
      </w:r>
      <w:r w:rsidR="00A4698E" w:rsidRPr="002153B5">
        <w:rPr>
          <w:rFonts w:asciiTheme="majorHAnsi" w:hAnsiTheme="majorHAnsi"/>
          <w:sz w:val="22"/>
          <w:szCs w:val="24"/>
          <w:lang w:val="es-ES_tradnl"/>
        </w:rPr>
        <w:t>onn. Promo</w:t>
      </w:r>
      <w:r w:rsidR="00382D55" w:rsidRPr="002153B5">
        <w:rPr>
          <w:rFonts w:asciiTheme="majorHAnsi" w:hAnsiTheme="majorHAnsi"/>
          <w:sz w:val="22"/>
          <w:szCs w:val="24"/>
          <w:lang w:val="es-ES_tradnl"/>
        </w:rPr>
        <w:t xml:space="preserve">ver a través del sitio </w:t>
      </w:r>
      <w:r w:rsidR="00606000" w:rsidRPr="002153B5">
        <w:rPr>
          <w:rFonts w:asciiTheme="majorHAnsi" w:hAnsiTheme="majorHAnsi"/>
          <w:sz w:val="22"/>
          <w:szCs w:val="24"/>
          <w:lang w:val="es-ES_tradnl"/>
        </w:rPr>
        <w:t>web</w:t>
      </w:r>
      <w:r w:rsidR="00382D55" w:rsidRPr="002153B5">
        <w:rPr>
          <w:rFonts w:asciiTheme="majorHAnsi" w:hAnsiTheme="majorHAnsi"/>
          <w:sz w:val="22"/>
          <w:szCs w:val="24"/>
          <w:lang w:val="es-ES_tradnl"/>
        </w:rPr>
        <w:t xml:space="preserve"> y </w:t>
      </w:r>
      <w:r w:rsidR="00475F11" w:rsidRPr="002153B5">
        <w:rPr>
          <w:rFonts w:asciiTheme="majorHAnsi" w:hAnsiTheme="majorHAnsi"/>
          <w:sz w:val="22"/>
          <w:szCs w:val="24"/>
          <w:lang w:val="es-ES_tradnl"/>
        </w:rPr>
        <w:t xml:space="preserve">el compromiso </w:t>
      </w:r>
      <w:r w:rsidR="00382D55" w:rsidRPr="002153B5">
        <w:rPr>
          <w:rFonts w:asciiTheme="majorHAnsi" w:hAnsiTheme="majorHAnsi"/>
          <w:sz w:val="22"/>
          <w:szCs w:val="24"/>
          <w:lang w:val="es-ES_tradnl"/>
        </w:rPr>
        <w:t>de la prensa</w:t>
      </w:r>
      <w:r w:rsidR="00A4698E" w:rsidRPr="002153B5">
        <w:rPr>
          <w:rFonts w:asciiTheme="majorHAnsi" w:hAnsiTheme="majorHAnsi"/>
          <w:sz w:val="22"/>
          <w:szCs w:val="24"/>
          <w:lang w:val="es-ES_tradnl"/>
        </w:rPr>
        <w:t>.</w:t>
      </w:r>
    </w:p>
    <w:p w:rsidR="00530AC6" w:rsidRPr="002153B5" w:rsidRDefault="00530AC6" w:rsidP="00530AC6">
      <w:pPr>
        <w:rPr>
          <w:rFonts w:asciiTheme="majorHAnsi" w:hAnsiTheme="majorHAnsi"/>
          <w:sz w:val="22"/>
          <w:szCs w:val="12"/>
          <w:lang w:val="es-ES_tradnl"/>
        </w:rPr>
      </w:pPr>
    </w:p>
    <w:p w:rsidR="00A84F03" w:rsidRPr="002153B5" w:rsidRDefault="00382D55" w:rsidP="00530AC6">
      <w:pPr>
        <w:rPr>
          <w:rFonts w:asciiTheme="majorHAnsi" w:hAnsiTheme="majorHAnsi"/>
          <w:b/>
          <w:i/>
          <w:sz w:val="22"/>
          <w:szCs w:val="24"/>
          <w:lang w:val="es-ES_tradnl"/>
        </w:rPr>
      </w:pPr>
      <w:r w:rsidRPr="002153B5">
        <w:rPr>
          <w:rFonts w:asciiTheme="majorHAnsi" w:hAnsiTheme="majorHAnsi"/>
          <w:b/>
          <w:i/>
          <w:sz w:val="22"/>
          <w:szCs w:val="24"/>
          <w:lang w:val="es-ES_tradnl"/>
        </w:rPr>
        <w:t xml:space="preserve">Programa de </w:t>
      </w:r>
      <w:r w:rsidR="0059305F" w:rsidRPr="002153B5">
        <w:rPr>
          <w:rFonts w:asciiTheme="majorHAnsi" w:hAnsiTheme="majorHAnsi"/>
          <w:b/>
          <w:i/>
          <w:sz w:val="22"/>
          <w:szCs w:val="24"/>
          <w:lang w:val="es-ES_tradnl"/>
        </w:rPr>
        <w:t>Embajadores</w:t>
      </w:r>
      <w:r w:rsidRPr="002153B5">
        <w:rPr>
          <w:rFonts w:asciiTheme="majorHAnsi" w:hAnsiTheme="majorHAnsi"/>
          <w:b/>
          <w:i/>
          <w:sz w:val="22"/>
          <w:szCs w:val="24"/>
          <w:lang w:val="es-ES_tradnl"/>
        </w:rPr>
        <w:t xml:space="preserve"> </w:t>
      </w:r>
      <w:r w:rsidR="00A84F03" w:rsidRPr="002153B5">
        <w:rPr>
          <w:rFonts w:asciiTheme="majorHAnsi" w:hAnsiTheme="majorHAnsi"/>
          <w:b/>
          <w:i/>
          <w:sz w:val="22"/>
          <w:szCs w:val="24"/>
          <w:lang w:val="es-ES_tradnl"/>
        </w:rPr>
        <w:t>Cultural</w:t>
      </w:r>
      <w:r w:rsidRPr="002153B5">
        <w:rPr>
          <w:rFonts w:asciiTheme="majorHAnsi" w:hAnsiTheme="majorHAnsi"/>
          <w:b/>
          <w:i/>
          <w:sz w:val="22"/>
          <w:szCs w:val="24"/>
          <w:lang w:val="es-ES_tradnl"/>
        </w:rPr>
        <w:t>es</w:t>
      </w:r>
    </w:p>
    <w:p w:rsidR="00996A88" w:rsidRPr="002153B5" w:rsidRDefault="00A84F03">
      <w:pPr>
        <w:rPr>
          <w:rFonts w:asciiTheme="majorHAnsi" w:hAnsiTheme="majorHAnsi"/>
          <w:sz w:val="22"/>
          <w:szCs w:val="24"/>
          <w:lang w:val="es-ES_tradnl"/>
        </w:rPr>
      </w:pPr>
      <w:r w:rsidRPr="002153B5">
        <w:rPr>
          <w:rFonts w:asciiTheme="majorHAnsi" w:hAnsiTheme="majorHAnsi"/>
          <w:sz w:val="22"/>
          <w:szCs w:val="24"/>
          <w:lang w:val="es-ES_tradnl"/>
        </w:rPr>
        <w:t>Crea</w:t>
      </w:r>
      <w:r w:rsidR="00382D55" w:rsidRPr="002153B5">
        <w:rPr>
          <w:rFonts w:asciiTheme="majorHAnsi" w:hAnsiTheme="majorHAnsi"/>
          <w:sz w:val="22"/>
          <w:szCs w:val="24"/>
          <w:lang w:val="es-ES_tradnl"/>
        </w:rPr>
        <w:t xml:space="preserve">r la función de </w:t>
      </w:r>
      <w:r w:rsidR="0059305F" w:rsidRPr="002153B5">
        <w:rPr>
          <w:rFonts w:asciiTheme="majorHAnsi" w:hAnsiTheme="majorHAnsi"/>
          <w:sz w:val="22"/>
          <w:szCs w:val="24"/>
          <w:lang w:val="es-ES_tradnl"/>
        </w:rPr>
        <w:t>Embajadores</w:t>
      </w:r>
      <w:r w:rsidR="00382D55"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Cultural</w:t>
      </w:r>
      <w:r w:rsidR="00382D55" w:rsidRPr="002153B5">
        <w:rPr>
          <w:rFonts w:asciiTheme="majorHAnsi" w:hAnsiTheme="majorHAnsi"/>
          <w:sz w:val="22"/>
          <w:szCs w:val="24"/>
          <w:lang w:val="es-ES_tradnl"/>
        </w:rPr>
        <w:t>es para los humedales</w:t>
      </w:r>
      <w:r w:rsidRPr="002153B5">
        <w:rPr>
          <w:rFonts w:asciiTheme="majorHAnsi" w:hAnsiTheme="majorHAnsi"/>
          <w:sz w:val="22"/>
          <w:szCs w:val="24"/>
          <w:lang w:val="es-ES_tradnl"/>
        </w:rPr>
        <w:t>: enri</w:t>
      </w:r>
      <w:r w:rsidR="000262D2" w:rsidRPr="002153B5">
        <w:rPr>
          <w:rFonts w:asciiTheme="majorHAnsi" w:hAnsiTheme="majorHAnsi"/>
          <w:sz w:val="22"/>
          <w:szCs w:val="24"/>
          <w:lang w:val="es-ES_tradnl"/>
        </w:rPr>
        <w:t>quecer</w:t>
      </w:r>
      <w:r w:rsidR="00382D55" w:rsidRPr="002153B5">
        <w:rPr>
          <w:rFonts w:asciiTheme="majorHAnsi" w:hAnsiTheme="majorHAnsi"/>
          <w:sz w:val="22"/>
          <w:szCs w:val="24"/>
          <w:lang w:val="es-ES_tradnl"/>
        </w:rPr>
        <w:t xml:space="preserve"> la experiencia y </w:t>
      </w:r>
      <w:r w:rsidR="009B7761" w:rsidRPr="002153B5">
        <w:rPr>
          <w:rFonts w:asciiTheme="majorHAnsi" w:hAnsiTheme="majorHAnsi"/>
          <w:sz w:val="22"/>
          <w:szCs w:val="24"/>
          <w:lang w:val="es-ES_tradnl"/>
        </w:rPr>
        <w:t xml:space="preserve">la </w:t>
      </w:r>
      <w:r w:rsidR="00382D55" w:rsidRPr="002153B5">
        <w:rPr>
          <w:rFonts w:asciiTheme="majorHAnsi" w:hAnsiTheme="majorHAnsi"/>
          <w:sz w:val="22"/>
          <w:szCs w:val="24"/>
          <w:lang w:val="es-ES_tradnl"/>
        </w:rPr>
        <w:t>compren</w:t>
      </w:r>
      <w:r w:rsidR="009B7761" w:rsidRPr="002153B5">
        <w:rPr>
          <w:rFonts w:asciiTheme="majorHAnsi" w:hAnsiTheme="majorHAnsi"/>
          <w:sz w:val="22"/>
          <w:szCs w:val="24"/>
          <w:lang w:val="es-ES_tradnl"/>
        </w:rPr>
        <w:t xml:space="preserve">sión </w:t>
      </w:r>
      <w:r w:rsidR="00382D55" w:rsidRPr="002153B5">
        <w:rPr>
          <w:rFonts w:asciiTheme="majorHAnsi" w:hAnsiTheme="majorHAnsi"/>
          <w:sz w:val="22"/>
          <w:szCs w:val="24"/>
          <w:lang w:val="es-ES_tradnl"/>
        </w:rPr>
        <w:t xml:space="preserve">de los </w:t>
      </w:r>
      <w:r w:rsidR="00996A88" w:rsidRPr="002153B5">
        <w:rPr>
          <w:rFonts w:asciiTheme="majorHAnsi" w:hAnsiTheme="majorHAnsi"/>
          <w:sz w:val="22"/>
          <w:szCs w:val="24"/>
          <w:lang w:val="es-ES_tradnl"/>
        </w:rPr>
        <w:t>sitios</w:t>
      </w:r>
      <w:r w:rsidRPr="002153B5">
        <w:rPr>
          <w:rFonts w:asciiTheme="majorHAnsi" w:hAnsiTheme="majorHAnsi"/>
          <w:sz w:val="22"/>
          <w:szCs w:val="24"/>
          <w:lang w:val="es-ES_tradnl"/>
        </w:rPr>
        <w:t xml:space="preserve"> Ramsar</w:t>
      </w:r>
      <w:r w:rsidR="00996A88" w:rsidRPr="002153B5">
        <w:rPr>
          <w:rFonts w:asciiTheme="majorHAnsi" w:hAnsiTheme="majorHAnsi"/>
          <w:sz w:val="22"/>
          <w:szCs w:val="24"/>
          <w:lang w:val="es-ES_tradnl"/>
        </w:rPr>
        <w:t xml:space="preserve"> de importancia internacional mediante </w:t>
      </w:r>
      <w:r w:rsidR="000262D2" w:rsidRPr="002153B5">
        <w:rPr>
          <w:rFonts w:asciiTheme="majorHAnsi" w:hAnsiTheme="majorHAnsi"/>
          <w:sz w:val="22"/>
          <w:szCs w:val="24"/>
          <w:lang w:val="es-ES_tradnl"/>
        </w:rPr>
        <w:t xml:space="preserve">la </w:t>
      </w:r>
      <w:r w:rsidR="00996A88" w:rsidRPr="002153B5">
        <w:rPr>
          <w:rFonts w:asciiTheme="majorHAnsi" w:hAnsiTheme="majorHAnsi"/>
          <w:sz w:val="22"/>
          <w:szCs w:val="24"/>
          <w:lang w:val="es-ES_tradnl"/>
        </w:rPr>
        <w:t>expresi</w:t>
      </w:r>
      <w:r w:rsidR="000262D2" w:rsidRPr="002153B5">
        <w:rPr>
          <w:rFonts w:asciiTheme="majorHAnsi" w:hAnsiTheme="majorHAnsi"/>
          <w:sz w:val="22"/>
          <w:szCs w:val="24"/>
          <w:lang w:val="es-ES_tradnl"/>
        </w:rPr>
        <w:t>ón artística</w:t>
      </w:r>
      <w:r w:rsidR="00996A88"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0059305F" w:rsidRPr="002153B5">
        <w:rPr>
          <w:rFonts w:asciiTheme="majorHAnsi" w:hAnsiTheme="majorHAnsi"/>
          <w:sz w:val="22"/>
          <w:szCs w:val="24"/>
          <w:lang w:val="es-ES_tradnl"/>
        </w:rPr>
        <w:t xml:space="preserve">Añadir al compendio de </w:t>
      </w:r>
      <w:r w:rsidR="00996A88" w:rsidRPr="002153B5">
        <w:rPr>
          <w:rFonts w:asciiTheme="majorHAnsi" w:hAnsiTheme="majorHAnsi"/>
          <w:sz w:val="22"/>
          <w:szCs w:val="24"/>
          <w:lang w:val="es-ES_tradnl"/>
        </w:rPr>
        <w:t>información sobre cada sitio</w:t>
      </w:r>
      <w:r w:rsidR="009B7761" w:rsidRPr="002153B5">
        <w:rPr>
          <w:rFonts w:asciiTheme="majorHAnsi" w:hAnsiTheme="majorHAnsi"/>
          <w:sz w:val="22"/>
          <w:szCs w:val="24"/>
          <w:lang w:val="es-ES_tradnl"/>
        </w:rPr>
        <w:t xml:space="preserve"> Ramsar,</w:t>
      </w:r>
      <w:r w:rsidR="00996A88" w:rsidRPr="002153B5">
        <w:rPr>
          <w:rFonts w:asciiTheme="majorHAnsi" w:hAnsiTheme="majorHAnsi"/>
          <w:sz w:val="22"/>
          <w:szCs w:val="24"/>
          <w:lang w:val="es-ES_tradnl"/>
        </w:rPr>
        <w:t xml:space="preserve"> </w:t>
      </w:r>
      <w:r w:rsidR="00657793" w:rsidRPr="002153B5">
        <w:rPr>
          <w:rFonts w:asciiTheme="majorHAnsi" w:hAnsiTheme="majorHAnsi"/>
          <w:sz w:val="22"/>
          <w:szCs w:val="24"/>
          <w:lang w:val="es-ES_tradnl"/>
        </w:rPr>
        <w:t xml:space="preserve">con </w:t>
      </w:r>
      <w:r w:rsidR="00996A88" w:rsidRPr="002153B5">
        <w:rPr>
          <w:rFonts w:asciiTheme="majorHAnsi" w:hAnsiTheme="majorHAnsi"/>
          <w:sz w:val="22"/>
          <w:szCs w:val="24"/>
          <w:lang w:val="es-ES_tradnl"/>
        </w:rPr>
        <w:t xml:space="preserve">fotografías, pinturas, esculturas o </w:t>
      </w:r>
      <w:r w:rsidR="00657793" w:rsidRPr="002153B5">
        <w:rPr>
          <w:rFonts w:asciiTheme="majorHAnsi" w:hAnsiTheme="majorHAnsi"/>
          <w:sz w:val="22"/>
          <w:szCs w:val="24"/>
          <w:lang w:val="es-ES_tradnl"/>
        </w:rPr>
        <w:t xml:space="preserve">textos </w:t>
      </w:r>
      <w:r w:rsidR="00996A88" w:rsidRPr="002153B5">
        <w:rPr>
          <w:rFonts w:asciiTheme="majorHAnsi" w:hAnsiTheme="majorHAnsi"/>
          <w:sz w:val="22"/>
          <w:szCs w:val="24"/>
          <w:lang w:val="es-ES_tradnl"/>
        </w:rPr>
        <w:t>escrit</w:t>
      </w:r>
      <w:r w:rsidR="009B7761" w:rsidRPr="002153B5">
        <w:rPr>
          <w:rFonts w:asciiTheme="majorHAnsi" w:hAnsiTheme="majorHAnsi"/>
          <w:sz w:val="22"/>
          <w:szCs w:val="24"/>
          <w:lang w:val="es-ES_tradnl"/>
        </w:rPr>
        <w:t>o</w:t>
      </w:r>
      <w:r w:rsidR="00996A88" w:rsidRPr="002153B5">
        <w:rPr>
          <w:rFonts w:asciiTheme="majorHAnsi" w:hAnsiTheme="majorHAnsi"/>
          <w:sz w:val="22"/>
          <w:szCs w:val="24"/>
          <w:lang w:val="es-ES_tradnl"/>
        </w:rPr>
        <w:t xml:space="preserve">s para </w:t>
      </w:r>
      <w:r w:rsidR="00657793" w:rsidRPr="002153B5">
        <w:rPr>
          <w:rFonts w:asciiTheme="majorHAnsi" w:hAnsiTheme="majorHAnsi"/>
          <w:sz w:val="22"/>
          <w:szCs w:val="24"/>
          <w:lang w:val="es-ES_tradnl"/>
        </w:rPr>
        <w:t>servir como complemento a</w:t>
      </w:r>
      <w:r w:rsidR="00996A88" w:rsidRPr="002153B5">
        <w:rPr>
          <w:rFonts w:asciiTheme="majorHAnsi" w:hAnsiTheme="majorHAnsi"/>
          <w:sz w:val="22"/>
          <w:szCs w:val="24"/>
          <w:lang w:val="es-ES_tradnl"/>
        </w:rPr>
        <w:t xml:space="preserve"> los datos científicos</w:t>
      </w:r>
      <w:r w:rsidRPr="002153B5">
        <w:rPr>
          <w:rFonts w:asciiTheme="majorHAnsi" w:hAnsiTheme="majorHAnsi"/>
          <w:sz w:val="22"/>
          <w:szCs w:val="24"/>
          <w:lang w:val="es-ES_tradnl"/>
        </w:rPr>
        <w:t>.</w:t>
      </w:r>
    </w:p>
    <w:p w:rsidR="00393FFE" w:rsidRPr="002153B5" w:rsidRDefault="00393FFE">
      <w:pPr>
        <w:rPr>
          <w:rFonts w:asciiTheme="majorHAnsi" w:hAnsiTheme="majorHAnsi"/>
          <w:sz w:val="22"/>
          <w:szCs w:val="24"/>
          <w:lang w:val="es-ES_tradnl"/>
        </w:rPr>
      </w:pPr>
    </w:p>
    <w:p w:rsidR="00DC432C" w:rsidRPr="002153B5" w:rsidRDefault="00677F33" w:rsidP="0063191B">
      <w:pPr>
        <w:ind w:left="851" w:hanging="425"/>
        <w:rPr>
          <w:rFonts w:asciiTheme="majorHAnsi" w:hAnsiTheme="majorHAnsi"/>
          <w:b/>
          <w:sz w:val="22"/>
          <w:szCs w:val="24"/>
          <w:lang w:val="es-ES_tradnl"/>
        </w:rPr>
      </w:pPr>
      <w:r w:rsidRPr="002153B5">
        <w:rPr>
          <w:rFonts w:asciiTheme="majorHAnsi" w:hAnsiTheme="majorHAnsi"/>
          <w:b/>
          <w:sz w:val="22"/>
          <w:szCs w:val="24"/>
          <w:lang w:val="es-ES_tradnl"/>
        </w:rPr>
        <w:t xml:space="preserve">10f. </w:t>
      </w:r>
      <w:r w:rsidR="00DC432C" w:rsidRPr="002153B5">
        <w:rPr>
          <w:rFonts w:asciiTheme="majorHAnsi" w:hAnsiTheme="majorHAnsi"/>
          <w:b/>
          <w:sz w:val="22"/>
          <w:szCs w:val="24"/>
          <w:lang w:val="es-ES_tradnl"/>
        </w:rPr>
        <w:t>P</w:t>
      </w:r>
      <w:r w:rsidR="00996A88" w:rsidRPr="002153B5">
        <w:rPr>
          <w:rFonts w:asciiTheme="majorHAnsi" w:hAnsiTheme="majorHAnsi"/>
          <w:b/>
          <w:sz w:val="22"/>
          <w:szCs w:val="24"/>
          <w:lang w:val="es-ES_tradnl"/>
        </w:rPr>
        <w:t>articipación de la prensa</w:t>
      </w:r>
      <w:r w:rsidR="004F370F" w:rsidRPr="002153B5">
        <w:rPr>
          <w:rFonts w:asciiTheme="majorHAnsi" w:hAnsiTheme="majorHAnsi"/>
          <w:b/>
          <w:sz w:val="22"/>
          <w:szCs w:val="24"/>
          <w:lang w:val="es-ES_tradnl"/>
        </w:rPr>
        <w:t xml:space="preserve"> (</w:t>
      </w:r>
      <w:r w:rsidR="00996A88" w:rsidRPr="002153B5">
        <w:rPr>
          <w:rFonts w:asciiTheme="majorHAnsi" w:hAnsiTheme="majorHAnsi"/>
          <w:b/>
          <w:sz w:val="22"/>
          <w:szCs w:val="24"/>
          <w:lang w:val="es-ES_tradnl"/>
        </w:rPr>
        <w:t>fondos básicos</w:t>
      </w:r>
      <w:r w:rsidR="004F370F" w:rsidRPr="002153B5">
        <w:rPr>
          <w:rFonts w:asciiTheme="majorHAnsi" w:hAnsiTheme="majorHAnsi"/>
          <w:b/>
          <w:sz w:val="22"/>
          <w:szCs w:val="24"/>
          <w:lang w:val="es-ES_tradnl"/>
        </w:rPr>
        <w:t>)</w:t>
      </w:r>
    </w:p>
    <w:p w:rsidR="00DF7E36" w:rsidRPr="002153B5" w:rsidRDefault="00DF7E36" w:rsidP="00D40432">
      <w:pPr>
        <w:rPr>
          <w:rFonts w:asciiTheme="majorHAnsi" w:hAnsiTheme="majorHAnsi"/>
          <w:sz w:val="22"/>
          <w:szCs w:val="24"/>
          <w:lang w:val="es-ES_tradnl"/>
        </w:rPr>
      </w:pPr>
    </w:p>
    <w:p w:rsidR="00210893" w:rsidRPr="002153B5" w:rsidRDefault="00996A88" w:rsidP="00D40432">
      <w:pPr>
        <w:rPr>
          <w:rFonts w:asciiTheme="majorHAnsi" w:hAnsiTheme="majorHAnsi"/>
          <w:b/>
          <w:i/>
          <w:sz w:val="22"/>
          <w:szCs w:val="24"/>
          <w:lang w:val="es-ES_tradnl"/>
        </w:rPr>
      </w:pPr>
      <w:r w:rsidRPr="002153B5">
        <w:rPr>
          <w:rFonts w:asciiTheme="majorHAnsi" w:hAnsiTheme="majorHAnsi"/>
          <w:b/>
          <w:i/>
          <w:sz w:val="22"/>
          <w:szCs w:val="24"/>
          <w:lang w:val="es-ES_tradnl"/>
        </w:rPr>
        <w:t>Estrategia de relaciones públicas</w:t>
      </w:r>
    </w:p>
    <w:p w:rsidR="00D331C2" w:rsidRPr="002153B5" w:rsidRDefault="00760922" w:rsidP="00D40432">
      <w:pPr>
        <w:rPr>
          <w:rFonts w:asciiTheme="majorHAnsi" w:hAnsiTheme="majorHAnsi"/>
          <w:sz w:val="22"/>
          <w:szCs w:val="24"/>
          <w:lang w:val="es-ES_tradnl"/>
        </w:rPr>
      </w:pPr>
      <w:r w:rsidRPr="002153B5">
        <w:rPr>
          <w:rFonts w:asciiTheme="majorHAnsi" w:hAnsiTheme="majorHAnsi"/>
          <w:sz w:val="22"/>
          <w:szCs w:val="24"/>
          <w:lang w:val="es-ES_tradnl"/>
        </w:rPr>
        <w:t>El objetivo estratégico 6.4 de</w:t>
      </w:r>
      <w:r w:rsidR="00D331C2"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CECo</w:t>
      </w:r>
      <w:r w:rsidR="00E02682" w:rsidRPr="002153B5">
        <w:rPr>
          <w:rFonts w:asciiTheme="majorHAnsi" w:hAnsiTheme="majorHAnsi"/>
          <w:sz w:val="22"/>
          <w:szCs w:val="24"/>
          <w:lang w:val="es-ES_tradnl"/>
        </w:rPr>
        <w:t>P</w:t>
      </w:r>
      <w:r w:rsidR="00D331C2"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versa sobre la colaboración con los medios de comunicación. Para apoyar este objetivo, se diseñará una estrategia global de relaciones públicas</w:t>
      </w:r>
      <w:r w:rsidR="00475F11" w:rsidRPr="002153B5">
        <w:rPr>
          <w:rFonts w:asciiTheme="majorHAnsi" w:hAnsiTheme="majorHAnsi"/>
          <w:sz w:val="22"/>
          <w:szCs w:val="24"/>
          <w:lang w:val="es-ES_tradnl"/>
        </w:rPr>
        <w:t>,</w:t>
      </w:r>
      <w:r w:rsidR="00D331C2"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con miras a tratar de posicionar a</w:t>
      </w:r>
      <w:r w:rsidR="00FC4887" w:rsidRPr="002153B5">
        <w:rPr>
          <w:rFonts w:asciiTheme="majorHAnsi" w:hAnsiTheme="majorHAnsi"/>
          <w:sz w:val="22"/>
          <w:szCs w:val="24"/>
          <w:lang w:val="es-ES_tradnl"/>
        </w:rPr>
        <w:t xml:space="preserve"> Ramsar </w:t>
      </w:r>
      <w:r w:rsidRPr="002153B5">
        <w:rPr>
          <w:rFonts w:asciiTheme="majorHAnsi" w:hAnsiTheme="majorHAnsi"/>
          <w:sz w:val="22"/>
          <w:szCs w:val="24"/>
          <w:lang w:val="es-ES_tradnl"/>
        </w:rPr>
        <w:t>en el centro de las cuestiones relativas al agua, la biodiversidad, el cambio climático, los medios de subsistencia, la reducción de riesgo de desastres y el bienestar. Este esfuerzo incluirá</w:t>
      </w:r>
      <w:r w:rsidR="00657793" w:rsidRPr="002153B5">
        <w:rPr>
          <w:rFonts w:asciiTheme="majorHAnsi" w:hAnsiTheme="majorHAnsi"/>
          <w:sz w:val="22"/>
          <w:szCs w:val="24"/>
          <w:lang w:val="es-ES_tradnl"/>
        </w:rPr>
        <w:t xml:space="preserve"> las siguientes actuaciones</w:t>
      </w:r>
      <w:r w:rsidR="00FC4887" w:rsidRPr="002153B5">
        <w:rPr>
          <w:rFonts w:asciiTheme="majorHAnsi" w:hAnsiTheme="majorHAnsi"/>
          <w:sz w:val="22"/>
          <w:szCs w:val="24"/>
          <w:lang w:val="es-ES_tradnl"/>
        </w:rPr>
        <w:t>:</w:t>
      </w:r>
    </w:p>
    <w:p w:rsidR="00D40432" w:rsidRPr="002153B5" w:rsidRDefault="00227CC1" w:rsidP="003472AE">
      <w:pPr>
        <w:pStyle w:val="ListParagraph"/>
        <w:numPr>
          <w:ilvl w:val="0"/>
          <w:numId w:val="9"/>
        </w:numPr>
        <w:ind w:left="426" w:hanging="426"/>
        <w:rPr>
          <w:rFonts w:asciiTheme="majorHAnsi" w:hAnsiTheme="majorHAnsi"/>
          <w:sz w:val="22"/>
          <w:szCs w:val="24"/>
          <w:lang w:val="es-ES_tradnl"/>
        </w:rPr>
      </w:pPr>
      <w:r w:rsidRPr="002153B5">
        <w:rPr>
          <w:rFonts w:asciiTheme="majorHAnsi" w:hAnsiTheme="majorHAnsi"/>
          <w:sz w:val="22"/>
          <w:szCs w:val="24"/>
          <w:lang w:val="es-ES_tradnl"/>
        </w:rPr>
        <w:t>P</w:t>
      </w:r>
      <w:r w:rsidR="00D40432" w:rsidRPr="002153B5">
        <w:rPr>
          <w:rFonts w:asciiTheme="majorHAnsi" w:hAnsiTheme="majorHAnsi"/>
          <w:sz w:val="22"/>
          <w:szCs w:val="24"/>
          <w:lang w:val="es-ES_tradnl"/>
        </w:rPr>
        <w:t>osi</w:t>
      </w:r>
      <w:r w:rsidR="00760922" w:rsidRPr="002153B5">
        <w:rPr>
          <w:rFonts w:asciiTheme="majorHAnsi" w:hAnsiTheme="majorHAnsi"/>
          <w:sz w:val="22"/>
          <w:szCs w:val="24"/>
          <w:lang w:val="es-ES_tradnl"/>
        </w:rPr>
        <w:t>cionar al S</w:t>
      </w:r>
      <w:r w:rsidR="00B64C37" w:rsidRPr="002153B5">
        <w:rPr>
          <w:rFonts w:asciiTheme="majorHAnsi" w:hAnsiTheme="majorHAnsi"/>
          <w:sz w:val="22"/>
          <w:szCs w:val="24"/>
          <w:lang w:val="es-ES_tradnl"/>
        </w:rPr>
        <w:t>ecretario General (S</w:t>
      </w:r>
      <w:r w:rsidR="00760922" w:rsidRPr="002153B5">
        <w:rPr>
          <w:rFonts w:asciiTheme="majorHAnsi" w:hAnsiTheme="majorHAnsi"/>
          <w:sz w:val="22"/>
          <w:szCs w:val="24"/>
          <w:lang w:val="es-ES_tradnl"/>
        </w:rPr>
        <w:t>G</w:t>
      </w:r>
      <w:r w:rsidR="00B64C37" w:rsidRPr="002153B5">
        <w:rPr>
          <w:rFonts w:asciiTheme="majorHAnsi" w:hAnsiTheme="majorHAnsi"/>
          <w:sz w:val="22"/>
          <w:szCs w:val="24"/>
          <w:lang w:val="es-ES_tradnl"/>
        </w:rPr>
        <w:t>)</w:t>
      </w:r>
      <w:r w:rsidR="00760922" w:rsidRPr="002153B5">
        <w:rPr>
          <w:rFonts w:asciiTheme="majorHAnsi" w:hAnsiTheme="majorHAnsi"/>
          <w:sz w:val="22"/>
          <w:szCs w:val="24"/>
          <w:lang w:val="es-ES_tradnl"/>
        </w:rPr>
        <w:t>,</w:t>
      </w:r>
      <w:r w:rsidR="00B64C37" w:rsidRPr="002153B5">
        <w:rPr>
          <w:rFonts w:asciiTheme="majorHAnsi" w:hAnsiTheme="majorHAnsi"/>
          <w:sz w:val="22"/>
          <w:szCs w:val="24"/>
          <w:lang w:val="es-ES_tradnl"/>
        </w:rPr>
        <w:t xml:space="preserve"> al Secretario General Adjunto (</w:t>
      </w:r>
      <w:r w:rsidR="00236473" w:rsidRPr="002153B5">
        <w:rPr>
          <w:rFonts w:asciiTheme="majorHAnsi" w:hAnsiTheme="majorHAnsi"/>
          <w:sz w:val="22"/>
          <w:szCs w:val="24"/>
          <w:lang w:val="es-ES_tradnl"/>
        </w:rPr>
        <w:t>SG</w:t>
      </w:r>
      <w:r w:rsidR="00760922" w:rsidRPr="002153B5">
        <w:rPr>
          <w:rFonts w:asciiTheme="majorHAnsi" w:hAnsiTheme="majorHAnsi"/>
          <w:sz w:val="22"/>
          <w:szCs w:val="24"/>
          <w:lang w:val="es-ES_tradnl"/>
        </w:rPr>
        <w:t>A</w:t>
      </w:r>
      <w:r w:rsidR="00B64C37" w:rsidRPr="002153B5">
        <w:rPr>
          <w:rFonts w:asciiTheme="majorHAnsi" w:hAnsiTheme="majorHAnsi"/>
          <w:sz w:val="22"/>
          <w:szCs w:val="24"/>
          <w:lang w:val="es-ES_tradnl"/>
        </w:rPr>
        <w:t>)</w:t>
      </w:r>
      <w:r w:rsidR="00236473" w:rsidRPr="002153B5">
        <w:rPr>
          <w:rFonts w:asciiTheme="majorHAnsi" w:hAnsiTheme="majorHAnsi"/>
          <w:sz w:val="22"/>
          <w:szCs w:val="24"/>
          <w:lang w:val="es-ES_tradnl"/>
        </w:rPr>
        <w:t xml:space="preserve"> </w:t>
      </w:r>
      <w:r w:rsidR="00760922" w:rsidRPr="002153B5">
        <w:rPr>
          <w:rFonts w:asciiTheme="majorHAnsi" w:hAnsiTheme="majorHAnsi"/>
          <w:sz w:val="22"/>
          <w:szCs w:val="24"/>
          <w:lang w:val="es-ES_tradnl"/>
        </w:rPr>
        <w:t xml:space="preserve">y a los Asesores </w:t>
      </w:r>
      <w:r w:rsidR="00236473" w:rsidRPr="002153B5">
        <w:rPr>
          <w:rFonts w:asciiTheme="majorHAnsi" w:hAnsiTheme="majorHAnsi"/>
          <w:sz w:val="22"/>
          <w:szCs w:val="24"/>
          <w:lang w:val="es-ES_tradnl"/>
        </w:rPr>
        <w:t>Regional</w:t>
      </w:r>
      <w:r w:rsidR="009B7761" w:rsidRPr="002153B5">
        <w:rPr>
          <w:rFonts w:asciiTheme="majorHAnsi" w:hAnsiTheme="majorHAnsi"/>
          <w:sz w:val="22"/>
          <w:szCs w:val="24"/>
          <w:lang w:val="es-ES_tradnl"/>
        </w:rPr>
        <w:t xml:space="preserve">es como expertos en </w:t>
      </w:r>
      <w:r w:rsidR="00760922" w:rsidRPr="002153B5">
        <w:rPr>
          <w:rFonts w:asciiTheme="majorHAnsi" w:hAnsiTheme="majorHAnsi"/>
          <w:sz w:val="22"/>
          <w:szCs w:val="24"/>
          <w:lang w:val="es-ES_tradnl"/>
        </w:rPr>
        <w:t xml:space="preserve">desarrollo sostenible en las cuestiones relacionadas con el agua y la </w:t>
      </w:r>
      <w:r w:rsidR="00D40432" w:rsidRPr="002153B5">
        <w:rPr>
          <w:rFonts w:asciiTheme="majorHAnsi" w:hAnsiTheme="majorHAnsi"/>
          <w:sz w:val="22"/>
          <w:szCs w:val="24"/>
          <w:lang w:val="es-ES_tradnl"/>
        </w:rPr>
        <w:t>biodiversi</w:t>
      </w:r>
      <w:r w:rsidR="00760922" w:rsidRPr="002153B5">
        <w:rPr>
          <w:rFonts w:asciiTheme="majorHAnsi" w:hAnsiTheme="majorHAnsi"/>
          <w:sz w:val="22"/>
          <w:szCs w:val="24"/>
          <w:lang w:val="es-ES_tradnl"/>
        </w:rPr>
        <w:t>dad</w:t>
      </w:r>
      <w:r w:rsidR="00D40432" w:rsidRPr="002153B5">
        <w:rPr>
          <w:rFonts w:asciiTheme="majorHAnsi" w:hAnsiTheme="majorHAnsi"/>
          <w:sz w:val="22"/>
          <w:szCs w:val="24"/>
          <w:lang w:val="es-ES_tradnl"/>
        </w:rPr>
        <w:t xml:space="preserve">; </w:t>
      </w:r>
      <w:r w:rsidR="009B7761" w:rsidRPr="002153B5">
        <w:rPr>
          <w:rFonts w:asciiTheme="majorHAnsi" w:hAnsiTheme="majorHAnsi"/>
          <w:sz w:val="22"/>
          <w:szCs w:val="24"/>
          <w:lang w:val="es-ES_tradnl"/>
        </w:rPr>
        <w:t>celebrar</w:t>
      </w:r>
      <w:r w:rsidR="00760922" w:rsidRPr="002153B5">
        <w:rPr>
          <w:rFonts w:asciiTheme="majorHAnsi" w:hAnsiTheme="majorHAnsi"/>
          <w:sz w:val="22"/>
          <w:szCs w:val="24"/>
          <w:lang w:val="es-ES_tradnl"/>
        </w:rPr>
        <w:t xml:space="preserve"> entrevistas</w:t>
      </w:r>
    </w:p>
    <w:p w:rsidR="00227CC1" w:rsidRPr="002153B5" w:rsidRDefault="00657793" w:rsidP="003472AE">
      <w:pPr>
        <w:pStyle w:val="ListParagraph"/>
        <w:numPr>
          <w:ilvl w:val="0"/>
          <w:numId w:val="9"/>
        </w:numPr>
        <w:ind w:left="426" w:hanging="426"/>
        <w:rPr>
          <w:rFonts w:asciiTheme="majorHAnsi" w:hAnsiTheme="majorHAnsi"/>
          <w:sz w:val="22"/>
          <w:szCs w:val="24"/>
          <w:lang w:val="es-ES_tradnl"/>
        </w:rPr>
      </w:pPr>
      <w:r w:rsidRPr="002153B5">
        <w:rPr>
          <w:rFonts w:asciiTheme="majorHAnsi" w:hAnsiTheme="majorHAnsi"/>
          <w:sz w:val="22"/>
          <w:szCs w:val="24"/>
          <w:lang w:val="es-ES_tradnl"/>
        </w:rPr>
        <w:t>Recopilar</w:t>
      </w:r>
      <w:r w:rsidR="00760922" w:rsidRPr="002153B5">
        <w:rPr>
          <w:rFonts w:asciiTheme="majorHAnsi" w:hAnsiTheme="majorHAnsi"/>
          <w:sz w:val="22"/>
          <w:szCs w:val="24"/>
          <w:lang w:val="es-ES_tradnl"/>
        </w:rPr>
        <w:t xml:space="preserve"> una lista de contactos de prensa en </w:t>
      </w:r>
      <w:r w:rsidR="009B7761" w:rsidRPr="002153B5">
        <w:rPr>
          <w:rFonts w:asciiTheme="majorHAnsi" w:hAnsiTheme="majorHAnsi"/>
          <w:sz w:val="22"/>
          <w:szCs w:val="24"/>
          <w:lang w:val="es-ES_tradnl"/>
        </w:rPr>
        <w:t xml:space="preserve">publicaciones </w:t>
      </w:r>
      <w:r w:rsidR="00760922" w:rsidRPr="002153B5">
        <w:rPr>
          <w:rFonts w:asciiTheme="majorHAnsi" w:hAnsiTheme="majorHAnsi"/>
          <w:sz w:val="22"/>
          <w:szCs w:val="24"/>
          <w:lang w:val="es-ES_tradnl"/>
        </w:rPr>
        <w:t>sobre el agua, la biodiversidad y el desarrollo sostenible</w:t>
      </w:r>
    </w:p>
    <w:p w:rsidR="00D40432" w:rsidRPr="002153B5" w:rsidRDefault="00227CC1" w:rsidP="003472AE">
      <w:pPr>
        <w:pStyle w:val="ListParagraph"/>
        <w:numPr>
          <w:ilvl w:val="0"/>
          <w:numId w:val="9"/>
        </w:numPr>
        <w:ind w:left="426" w:hanging="426"/>
        <w:rPr>
          <w:rFonts w:asciiTheme="majorHAnsi" w:hAnsiTheme="majorHAnsi"/>
          <w:sz w:val="22"/>
          <w:szCs w:val="24"/>
          <w:lang w:val="es-ES_tradnl"/>
        </w:rPr>
      </w:pPr>
      <w:r w:rsidRPr="002153B5">
        <w:rPr>
          <w:rFonts w:asciiTheme="majorHAnsi" w:hAnsiTheme="majorHAnsi"/>
          <w:sz w:val="22"/>
          <w:szCs w:val="24"/>
          <w:lang w:val="es-ES_tradnl"/>
        </w:rPr>
        <w:t>D</w:t>
      </w:r>
      <w:r w:rsidR="00D40432" w:rsidRPr="002153B5">
        <w:rPr>
          <w:rFonts w:asciiTheme="majorHAnsi" w:hAnsiTheme="majorHAnsi"/>
          <w:sz w:val="22"/>
          <w:szCs w:val="24"/>
          <w:lang w:val="es-ES_tradnl"/>
        </w:rPr>
        <w:t>e</w:t>
      </w:r>
      <w:r w:rsidR="00760922" w:rsidRPr="002153B5">
        <w:rPr>
          <w:rFonts w:asciiTheme="majorHAnsi" w:hAnsiTheme="majorHAnsi"/>
          <w:sz w:val="22"/>
          <w:szCs w:val="24"/>
          <w:lang w:val="es-ES_tradnl"/>
        </w:rPr>
        <w:t>sarrollar relaciones con l</w:t>
      </w:r>
      <w:r w:rsidR="009B7761" w:rsidRPr="002153B5">
        <w:rPr>
          <w:rFonts w:asciiTheme="majorHAnsi" w:hAnsiTheme="majorHAnsi"/>
          <w:sz w:val="22"/>
          <w:szCs w:val="24"/>
          <w:lang w:val="es-ES_tradnl"/>
        </w:rPr>
        <w:t>as</w:t>
      </w:r>
      <w:r w:rsidR="00760922" w:rsidRPr="002153B5">
        <w:rPr>
          <w:rFonts w:asciiTheme="majorHAnsi" w:hAnsiTheme="majorHAnsi"/>
          <w:sz w:val="22"/>
          <w:szCs w:val="24"/>
          <w:lang w:val="es-ES_tradnl"/>
        </w:rPr>
        <w:t xml:space="preserve"> p</w:t>
      </w:r>
      <w:r w:rsidR="009B7761" w:rsidRPr="002153B5">
        <w:rPr>
          <w:rFonts w:asciiTheme="majorHAnsi" w:hAnsiTheme="majorHAnsi"/>
          <w:sz w:val="22"/>
          <w:szCs w:val="24"/>
          <w:lang w:val="es-ES_tradnl"/>
        </w:rPr>
        <w:t>ublicaciones</w:t>
      </w:r>
      <w:r w:rsidR="00760922" w:rsidRPr="002153B5">
        <w:rPr>
          <w:rFonts w:asciiTheme="majorHAnsi" w:hAnsiTheme="majorHAnsi"/>
          <w:sz w:val="22"/>
          <w:szCs w:val="24"/>
          <w:lang w:val="es-ES_tradnl"/>
        </w:rPr>
        <w:t xml:space="preserve"> mundiales </w:t>
      </w:r>
      <w:r w:rsidR="00657793" w:rsidRPr="002153B5">
        <w:rPr>
          <w:rFonts w:asciiTheme="majorHAnsi" w:hAnsiTheme="majorHAnsi"/>
          <w:sz w:val="22"/>
          <w:szCs w:val="24"/>
          <w:lang w:val="es-ES_tradnl"/>
        </w:rPr>
        <w:t xml:space="preserve">que influyen sobre la </w:t>
      </w:r>
      <w:r w:rsidR="006078E3" w:rsidRPr="002153B5">
        <w:rPr>
          <w:rFonts w:asciiTheme="majorHAnsi" w:hAnsiTheme="majorHAnsi"/>
          <w:sz w:val="22"/>
          <w:szCs w:val="24"/>
          <w:lang w:val="es-ES_tradnl"/>
        </w:rPr>
        <w:t>adopción</w:t>
      </w:r>
      <w:r w:rsidR="00657793" w:rsidRPr="002153B5">
        <w:rPr>
          <w:rFonts w:asciiTheme="majorHAnsi" w:hAnsiTheme="majorHAnsi"/>
          <w:sz w:val="22"/>
          <w:szCs w:val="24"/>
          <w:lang w:val="es-ES_tradnl"/>
        </w:rPr>
        <w:t xml:space="preserve"> de decisiones</w:t>
      </w:r>
      <w:r w:rsidR="00760922" w:rsidRPr="002153B5">
        <w:rPr>
          <w:rFonts w:asciiTheme="majorHAnsi" w:hAnsiTheme="majorHAnsi"/>
          <w:sz w:val="22"/>
          <w:szCs w:val="24"/>
          <w:lang w:val="es-ES_tradnl"/>
        </w:rPr>
        <w:t xml:space="preserve"> (por ejemplo,</w:t>
      </w:r>
      <w:r w:rsidRPr="002153B5">
        <w:rPr>
          <w:rFonts w:asciiTheme="majorHAnsi" w:hAnsiTheme="majorHAnsi"/>
          <w:sz w:val="22"/>
          <w:szCs w:val="24"/>
          <w:lang w:val="es-ES_tradnl"/>
        </w:rPr>
        <w:t xml:space="preserve"> </w:t>
      </w:r>
      <w:r w:rsidRPr="002153B5">
        <w:rPr>
          <w:rFonts w:asciiTheme="majorHAnsi" w:hAnsiTheme="majorHAnsi"/>
          <w:i/>
          <w:sz w:val="22"/>
          <w:szCs w:val="24"/>
          <w:lang w:val="es-ES_tradnl"/>
        </w:rPr>
        <w:t>The Economist</w:t>
      </w:r>
      <w:r w:rsidRPr="002153B5">
        <w:rPr>
          <w:rFonts w:asciiTheme="majorHAnsi" w:hAnsiTheme="majorHAnsi"/>
          <w:sz w:val="22"/>
          <w:szCs w:val="24"/>
          <w:lang w:val="es-ES_tradnl"/>
        </w:rPr>
        <w:t xml:space="preserve">) </w:t>
      </w:r>
      <w:r w:rsidR="002C5809" w:rsidRPr="002153B5">
        <w:rPr>
          <w:rFonts w:asciiTheme="majorHAnsi" w:hAnsiTheme="majorHAnsi"/>
          <w:sz w:val="22"/>
          <w:szCs w:val="24"/>
          <w:lang w:val="es-ES_tradnl"/>
        </w:rPr>
        <w:t>y con</w:t>
      </w:r>
      <w:r w:rsidR="00657793" w:rsidRPr="002153B5">
        <w:rPr>
          <w:rFonts w:asciiTheme="majorHAnsi" w:hAnsiTheme="majorHAnsi"/>
          <w:sz w:val="22"/>
          <w:szCs w:val="24"/>
          <w:lang w:val="es-ES_tradnl"/>
        </w:rPr>
        <w:t xml:space="preserve"> los principales</w:t>
      </w:r>
      <w:r w:rsidR="00760922" w:rsidRPr="002153B5">
        <w:rPr>
          <w:rFonts w:asciiTheme="majorHAnsi" w:hAnsiTheme="majorHAnsi"/>
          <w:sz w:val="22"/>
          <w:szCs w:val="24"/>
          <w:lang w:val="es-ES_tradnl"/>
        </w:rPr>
        <w:t xml:space="preserve"> corresponsales ambientales a escala mundial</w:t>
      </w:r>
    </w:p>
    <w:p w:rsidR="00DC432C" w:rsidRPr="002153B5" w:rsidRDefault="002C5809" w:rsidP="003472AE">
      <w:pPr>
        <w:pStyle w:val="ListParagraph"/>
        <w:numPr>
          <w:ilvl w:val="0"/>
          <w:numId w:val="9"/>
        </w:numPr>
        <w:ind w:left="426" w:hanging="426"/>
        <w:rPr>
          <w:rFonts w:asciiTheme="majorHAnsi" w:hAnsiTheme="majorHAnsi"/>
          <w:sz w:val="22"/>
          <w:szCs w:val="24"/>
          <w:lang w:val="es-ES_tradnl"/>
        </w:rPr>
      </w:pPr>
      <w:r w:rsidRPr="002153B5">
        <w:rPr>
          <w:rFonts w:asciiTheme="majorHAnsi" w:hAnsiTheme="majorHAnsi"/>
          <w:sz w:val="22"/>
          <w:szCs w:val="24"/>
          <w:lang w:val="es-ES_tradnl"/>
        </w:rPr>
        <w:t>Publicar comunicados de pre</w:t>
      </w:r>
      <w:r w:rsidR="00760922" w:rsidRPr="002153B5">
        <w:rPr>
          <w:rFonts w:asciiTheme="majorHAnsi" w:hAnsiTheme="majorHAnsi"/>
          <w:sz w:val="22"/>
          <w:szCs w:val="24"/>
          <w:lang w:val="es-ES_tradnl"/>
        </w:rPr>
        <w:t xml:space="preserve">nsa sobre importantes </w:t>
      </w:r>
      <w:r w:rsidR="00400D66" w:rsidRPr="002153B5">
        <w:rPr>
          <w:rFonts w:asciiTheme="majorHAnsi" w:hAnsiTheme="majorHAnsi"/>
          <w:sz w:val="22"/>
          <w:szCs w:val="24"/>
          <w:lang w:val="es-ES_tradnl"/>
        </w:rPr>
        <w:t xml:space="preserve">eventos y </w:t>
      </w:r>
      <w:r w:rsidR="00760922" w:rsidRPr="002153B5">
        <w:rPr>
          <w:rFonts w:asciiTheme="majorHAnsi" w:hAnsiTheme="majorHAnsi"/>
          <w:sz w:val="22"/>
          <w:szCs w:val="24"/>
          <w:lang w:val="es-ES_tradnl"/>
        </w:rPr>
        <w:t>acontecimientos</w:t>
      </w:r>
    </w:p>
    <w:p w:rsidR="00DC432C" w:rsidRPr="002153B5" w:rsidRDefault="00DC432C" w:rsidP="00DC432C">
      <w:pPr>
        <w:rPr>
          <w:rFonts w:asciiTheme="majorHAnsi" w:hAnsiTheme="majorHAnsi"/>
          <w:sz w:val="22"/>
          <w:szCs w:val="24"/>
          <w:lang w:val="es-ES_tradnl"/>
        </w:rPr>
      </w:pPr>
    </w:p>
    <w:p w:rsidR="00B4756A" w:rsidRPr="002153B5" w:rsidRDefault="002153B5" w:rsidP="00E32F2B">
      <w:pPr>
        <w:rPr>
          <w:rFonts w:asciiTheme="majorHAnsi" w:hAnsiTheme="majorHAnsi"/>
          <w:b/>
          <w:i/>
          <w:sz w:val="22"/>
          <w:szCs w:val="24"/>
          <w:lang w:val="es-ES_tradnl"/>
        </w:rPr>
      </w:pPr>
      <w:r w:rsidRPr="002153B5">
        <w:rPr>
          <w:rFonts w:asciiTheme="majorHAnsi" w:hAnsiTheme="majorHAnsi"/>
          <w:b/>
          <w:i/>
          <w:sz w:val="22"/>
          <w:szCs w:val="24"/>
          <w:lang w:val="es-ES_tradnl"/>
        </w:rPr>
        <w:t>Dosieres</w:t>
      </w:r>
      <w:r w:rsidR="00400D66" w:rsidRPr="002153B5">
        <w:rPr>
          <w:rFonts w:asciiTheme="majorHAnsi" w:hAnsiTheme="majorHAnsi"/>
          <w:b/>
          <w:i/>
          <w:sz w:val="22"/>
          <w:szCs w:val="24"/>
          <w:lang w:val="es-ES_tradnl"/>
        </w:rPr>
        <w:t xml:space="preserve"> de prensa</w:t>
      </w:r>
    </w:p>
    <w:p w:rsidR="00B4756A" w:rsidRPr="002153B5" w:rsidRDefault="00400D66" w:rsidP="00E32F2B">
      <w:pPr>
        <w:rPr>
          <w:rFonts w:asciiTheme="majorHAnsi" w:hAnsiTheme="majorHAnsi"/>
          <w:b/>
          <w:i/>
          <w:sz w:val="22"/>
          <w:szCs w:val="24"/>
          <w:lang w:val="es-ES_tradnl"/>
        </w:rPr>
      </w:pPr>
      <w:r w:rsidRPr="002153B5">
        <w:rPr>
          <w:rFonts w:asciiTheme="majorHAnsi" w:hAnsiTheme="majorHAnsi"/>
          <w:sz w:val="22"/>
          <w:szCs w:val="24"/>
          <w:lang w:val="es-ES_tradnl"/>
        </w:rPr>
        <w:t xml:space="preserve">Preparar </w:t>
      </w:r>
      <w:r w:rsidR="002C5809" w:rsidRPr="002153B5">
        <w:rPr>
          <w:rFonts w:asciiTheme="majorHAnsi" w:hAnsiTheme="majorHAnsi"/>
          <w:sz w:val="22"/>
          <w:szCs w:val="24"/>
          <w:lang w:val="es-ES_tradnl"/>
        </w:rPr>
        <w:t>paquetes</w:t>
      </w:r>
      <w:r w:rsidRPr="002153B5">
        <w:rPr>
          <w:rFonts w:asciiTheme="majorHAnsi" w:hAnsiTheme="majorHAnsi"/>
          <w:sz w:val="22"/>
          <w:szCs w:val="24"/>
          <w:lang w:val="es-ES_tradnl"/>
        </w:rPr>
        <w:t xml:space="preserve"> informativos con materiales </w:t>
      </w:r>
      <w:r w:rsidR="005726EE" w:rsidRPr="002153B5">
        <w:rPr>
          <w:rFonts w:asciiTheme="majorHAnsi" w:hAnsiTheme="majorHAnsi"/>
          <w:sz w:val="22"/>
          <w:szCs w:val="24"/>
          <w:lang w:val="es-ES_tradnl"/>
        </w:rPr>
        <w:t>diseñados</w:t>
      </w:r>
      <w:r w:rsidRPr="002153B5">
        <w:rPr>
          <w:rFonts w:asciiTheme="majorHAnsi" w:hAnsiTheme="majorHAnsi"/>
          <w:sz w:val="22"/>
          <w:szCs w:val="24"/>
          <w:lang w:val="es-ES_tradnl"/>
        </w:rPr>
        <w:t xml:space="preserve"> para su distribu</w:t>
      </w:r>
      <w:r w:rsidR="002C5809" w:rsidRPr="002153B5">
        <w:rPr>
          <w:rFonts w:asciiTheme="majorHAnsi" w:hAnsiTheme="majorHAnsi"/>
          <w:sz w:val="22"/>
          <w:szCs w:val="24"/>
          <w:lang w:val="es-ES_tradnl"/>
        </w:rPr>
        <w:t>c</w:t>
      </w:r>
      <w:r w:rsidRPr="002153B5">
        <w:rPr>
          <w:rFonts w:asciiTheme="majorHAnsi" w:hAnsiTheme="majorHAnsi"/>
          <w:sz w:val="22"/>
          <w:szCs w:val="24"/>
          <w:lang w:val="es-ES_tradnl"/>
        </w:rPr>
        <w:t xml:space="preserve">ión </w:t>
      </w:r>
      <w:r w:rsidR="002C5809" w:rsidRPr="002153B5">
        <w:rPr>
          <w:rFonts w:asciiTheme="majorHAnsi" w:hAnsiTheme="majorHAnsi"/>
          <w:sz w:val="22"/>
          <w:szCs w:val="24"/>
          <w:lang w:val="es-ES_tradnl"/>
        </w:rPr>
        <w:t>a</w:t>
      </w:r>
      <w:r w:rsidRPr="002153B5">
        <w:rPr>
          <w:rFonts w:asciiTheme="majorHAnsi" w:hAnsiTheme="majorHAnsi"/>
          <w:sz w:val="22"/>
          <w:szCs w:val="24"/>
          <w:lang w:val="es-ES_tradnl"/>
        </w:rPr>
        <w:t xml:space="preserve"> la prensa, en consonancia con el objetivo estratégico 6.4 de CECo</w:t>
      </w:r>
      <w:r w:rsidR="00E02682" w:rsidRPr="002153B5">
        <w:rPr>
          <w:rFonts w:asciiTheme="majorHAnsi" w:hAnsiTheme="majorHAnsi"/>
          <w:sz w:val="22"/>
          <w:szCs w:val="24"/>
          <w:lang w:val="es-ES_tradnl"/>
        </w:rPr>
        <w:t>P</w:t>
      </w:r>
      <w:r w:rsidR="00B4756A" w:rsidRPr="002153B5">
        <w:rPr>
          <w:rFonts w:asciiTheme="majorHAnsi" w:hAnsiTheme="majorHAnsi"/>
          <w:sz w:val="22"/>
          <w:szCs w:val="24"/>
          <w:lang w:val="es-ES_tradnl"/>
        </w:rPr>
        <w:t>.</w:t>
      </w:r>
    </w:p>
    <w:p w:rsidR="00B4756A" w:rsidRPr="002153B5" w:rsidRDefault="00B4756A" w:rsidP="00E32F2B">
      <w:pPr>
        <w:rPr>
          <w:rFonts w:asciiTheme="majorHAnsi" w:hAnsiTheme="majorHAnsi"/>
          <w:b/>
          <w:i/>
          <w:sz w:val="22"/>
          <w:szCs w:val="24"/>
          <w:lang w:val="es-ES_tradnl"/>
        </w:rPr>
      </w:pPr>
    </w:p>
    <w:p w:rsidR="00E32F2B" w:rsidRPr="002153B5" w:rsidRDefault="004630C2" w:rsidP="00E32F2B">
      <w:pPr>
        <w:rPr>
          <w:rFonts w:asciiTheme="majorHAnsi" w:hAnsiTheme="majorHAnsi"/>
          <w:b/>
          <w:i/>
          <w:sz w:val="22"/>
          <w:szCs w:val="24"/>
          <w:lang w:val="es-ES_tradnl"/>
        </w:rPr>
      </w:pPr>
      <w:r w:rsidRPr="002153B5">
        <w:rPr>
          <w:rFonts w:asciiTheme="majorHAnsi" w:hAnsiTheme="majorHAnsi"/>
          <w:b/>
          <w:i/>
          <w:sz w:val="22"/>
          <w:szCs w:val="24"/>
          <w:lang w:val="es-ES_tradnl"/>
        </w:rPr>
        <w:t>Preguntas</w:t>
      </w:r>
      <w:r w:rsidR="002C5809" w:rsidRPr="002153B5">
        <w:rPr>
          <w:rFonts w:asciiTheme="majorHAnsi" w:hAnsiTheme="majorHAnsi"/>
          <w:b/>
          <w:i/>
          <w:sz w:val="22"/>
          <w:szCs w:val="24"/>
          <w:lang w:val="es-ES_tradnl"/>
        </w:rPr>
        <w:t xml:space="preserve"> más frecuentes a</w:t>
      </w:r>
      <w:r w:rsidR="00D82A2F" w:rsidRPr="002153B5">
        <w:rPr>
          <w:rFonts w:asciiTheme="majorHAnsi" w:hAnsiTheme="majorHAnsi"/>
          <w:b/>
          <w:i/>
          <w:sz w:val="22"/>
          <w:szCs w:val="24"/>
          <w:lang w:val="es-ES_tradnl"/>
        </w:rPr>
        <w:t>l personal</w:t>
      </w:r>
    </w:p>
    <w:p w:rsidR="00E32F2B" w:rsidRPr="002153B5" w:rsidRDefault="00D82A2F" w:rsidP="00E32F2B">
      <w:pPr>
        <w:rPr>
          <w:rFonts w:asciiTheme="majorHAnsi" w:hAnsiTheme="majorHAnsi"/>
          <w:sz w:val="22"/>
          <w:szCs w:val="24"/>
          <w:lang w:val="es-ES_tradnl"/>
        </w:rPr>
      </w:pPr>
      <w:r w:rsidRPr="002153B5">
        <w:rPr>
          <w:rFonts w:asciiTheme="majorHAnsi" w:hAnsiTheme="majorHAnsi"/>
          <w:sz w:val="22"/>
          <w:szCs w:val="24"/>
          <w:lang w:val="es-ES_tradnl"/>
        </w:rPr>
        <w:t xml:space="preserve">Preparar las preguntas más frecuentes </w:t>
      </w:r>
      <w:r w:rsidR="002C5809" w:rsidRPr="002153B5">
        <w:rPr>
          <w:rFonts w:asciiTheme="majorHAnsi" w:hAnsiTheme="majorHAnsi"/>
          <w:sz w:val="22"/>
          <w:szCs w:val="24"/>
          <w:lang w:val="es-ES_tradnl"/>
        </w:rPr>
        <w:t>al</w:t>
      </w:r>
      <w:r w:rsidRPr="002153B5">
        <w:rPr>
          <w:rFonts w:asciiTheme="majorHAnsi" w:hAnsiTheme="majorHAnsi"/>
          <w:sz w:val="22"/>
          <w:szCs w:val="24"/>
          <w:lang w:val="es-ES_tradnl"/>
        </w:rPr>
        <w:t xml:space="preserve"> personal</w:t>
      </w:r>
      <w:r w:rsidR="002C5809" w:rsidRPr="002153B5">
        <w:rPr>
          <w:rFonts w:asciiTheme="majorHAnsi" w:hAnsiTheme="majorHAnsi"/>
          <w:sz w:val="22"/>
          <w:szCs w:val="24"/>
          <w:lang w:val="es-ES_tradnl"/>
        </w:rPr>
        <w:t>,</w:t>
      </w:r>
      <w:r w:rsidRPr="002153B5">
        <w:rPr>
          <w:rFonts w:asciiTheme="majorHAnsi" w:hAnsiTheme="majorHAnsi"/>
          <w:sz w:val="22"/>
          <w:szCs w:val="24"/>
          <w:lang w:val="es-ES_tradnl"/>
        </w:rPr>
        <w:t xml:space="preserve"> a f</w:t>
      </w:r>
      <w:r w:rsidR="002C5809" w:rsidRPr="002153B5">
        <w:rPr>
          <w:rFonts w:asciiTheme="majorHAnsi" w:hAnsiTheme="majorHAnsi"/>
          <w:sz w:val="22"/>
          <w:szCs w:val="24"/>
          <w:lang w:val="es-ES_tradnl"/>
        </w:rPr>
        <w:t>in de garantizar</w:t>
      </w:r>
      <w:r w:rsidRPr="002153B5">
        <w:rPr>
          <w:rFonts w:asciiTheme="majorHAnsi" w:hAnsiTheme="majorHAnsi"/>
          <w:sz w:val="22"/>
          <w:szCs w:val="24"/>
          <w:lang w:val="es-ES_tradnl"/>
        </w:rPr>
        <w:t xml:space="preserve"> respuestas coherentes para todas las preguntas comunes en todos los ámbitos, inclusive los privados y sociales, lo cual apoya la participación con los medios de comunicación, como se estipula en el objetivo estratégico 6.4 de CECo</w:t>
      </w:r>
      <w:r w:rsidR="00E02682" w:rsidRPr="002153B5">
        <w:rPr>
          <w:rFonts w:asciiTheme="majorHAnsi" w:hAnsiTheme="majorHAnsi"/>
          <w:sz w:val="22"/>
          <w:szCs w:val="24"/>
          <w:lang w:val="es-ES_tradnl"/>
        </w:rPr>
        <w:t>P</w:t>
      </w:r>
      <w:r w:rsidR="00E32F2B" w:rsidRPr="002153B5">
        <w:rPr>
          <w:rFonts w:asciiTheme="majorHAnsi" w:hAnsiTheme="majorHAnsi"/>
          <w:sz w:val="22"/>
          <w:szCs w:val="24"/>
          <w:lang w:val="es-ES_tradnl"/>
        </w:rPr>
        <w:t>.</w:t>
      </w:r>
    </w:p>
    <w:p w:rsidR="00210893" w:rsidRPr="002153B5" w:rsidRDefault="00210893" w:rsidP="00DC432C">
      <w:pPr>
        <w:rPr>
          <w:rFonts w:asciiTheme="majorHAnsi" w:hAnsiTheme="majorHAnsi"/>
          <w:b/>
          <w:sz w:val="22"/>
          <w:szCs w:val="24"/>
          <w:lang w:val="es-ES_tradnl"/>
        </w:rPr>
      </w:pPr>
    </w:p>
    <w:p w:rsidR="00DC432C" w:rsidRPr="002153B5" w:rsidRDefault="00677F33" w:rsidP="0063191B">
      <w:pPr>
        <w:ind w:left="851" w:hanging="425"/>
        <w:rPr>
          <w:rFonts w:asciiTheme="majorHAnsi" w:hAnsiTheme="majorHAnsi"/>
          <w:b/>
          <w:sz w:val="22"/>
          <w:szCs w:val="24"/>
          <w:lang w:val="es-ES_tradnl"/>
        </w:rPr>
      </w:pPr>
      <w:r w:rsidRPr="002153B5">
        <w:rPr>
          <w:rFonts w:asciiTheme="majorHAnsi" w:hAnsiTheme="majorHAnsi"/>
          <w:b/>
          <w:sz w:val="22"/>
          <w:szCs w:val="24"/>
          <w:lang w:val="es-ES_tradnl"/>
        </w:rPr>
        <w:t>10</w:t>
      </w:r>
      <w:r w:rsidR="00E32F2B" w:rsidRPr="002153B5">
        <w:rPr>
          <w:rFonts w:asciiTheme="majorHAnsi" w:hAnsiTheme="majorHAnsi"/>
          <w:b/>
          <w:sz w:val="22"/>
          <w:szCs w:val="24"/>
          <w:lang w:val="es-ES_tradnl"/>
        </w:rPr>
        <w:t>g</w:t>
      </w:r>
      <w:r w:rsidRPr="002153B5">
        <w:rPr>
          <w:rFonts w:asciiTheme="majorHAnsi" w:hAnsiTheme="majorHAnsi"/>
          <w:b/>
          <w:sz w:val="22"/>
          <w:szCs w:val="24"/>
          <w:lang w:val="es-ES_tradnl"/>
        </w:rPr>
        <w:t xml:space="preserve">. </w:t>
      </w:r>
      <w:r w:rsidR="00DC432C" w:rsidRPr="002153B5">
        <w:rPr>
          <w:rFonts w:asciiTheme="majorHAnsi" w:hAnsiTheme="majorHAnsi"/>
          <w:b/>
          <w:sz w:val="22"/>
          <w:szCs w:val="24"/>
          <w:lang w:val="es-ES_tradnl"/>
        </w:rPr>
        <w:t>Publica</w:t>
      </w:r>
      <w:r w:rsidR="00D82A2F" w:rsidRPr="002153B5">
        <w:rPr>
          <w:rFonts w:asciiTheme="majorHAnsi" w:hAnsiTheme="majorHAnsi"/>
          <w:b/>
          <w:sz w:val="22"/>
          <w:szCs w:val="24"/>
          <w:lang w:val="es-ES_tradnl"/>
        </w:rPr>
        <w:t>ciones</w:t>
      </w:r>
    </w:p>
    <w:p w:rsidR="00AD0044" w:rsidRPr="002153B5" w:rsidRDefault="00AD0044" w:rsidP="00DC432C">
      <w:pPr>
        <w:rPr>
          <w:rFonts w:asciiTheme="majorHAnsi" w:hAnsiTheme="majorHAnsi"/>
          <w:sz w:val="22"/>
          <w:szCs w:val="24"/>
          <w:lang w:val="es-ES_tradnl"/>
        </w:rPr>
      </w:pPr>
    </w:p>
    <w:p w:rsidR="00DC432C" w:rsidRPr="002153B5" w:rsidRDefault="00D82A2F" w:rsidP="00DC432C">
      <w:pPr>
        <w:rPr>
          <w:rFonts w:asciiTheme="majorHAnsi" w:hAnsiTheme="majorHAnsi"/>
          <w:b/>
          <w:i/>
          <w:sz w:val="22"/>
          <w:szCs w:val="24"/>
          <w:lang w:val="es-ES_tradnl"/>
        </w:rPr>
      </w:pPr>
      <w:r w:rsidRPr="002153B5">
        <w:rPr>
          <w:rFonts w:asciiTheme="majorHAnsi" w:hAnsiTheme="majorHAnsi"/>
          <w:b/>
          <w:i/>
          <w:sz w:val="22"/>
          <w:szCs w:val="24"/>
          <w:lang w:val="es-ES_tradnl"/>
        </w:rPr>
        <w:t>Materiales para el Día Mundial de los Humedales</w:t>
      </w:r>
      <w:r w:rsidR="00BC5332" w:rsidRPr="002153B5">
        <w:rPr>
          <w:rFonts w:asciiTheme="majorHAnsi" w:hAnsiTheme="majorHAnsi"/>
          <w:b/>
          <w:i/>
          <w:sz w:val="22"/>
          <w:szCs w:val="24"/>
          <w:lang w:val="es-ES_tradnl"/>
        </w:rPr>
        <w:t xml:space="preserve"> (</w:t>
      </w:r>
      <w:r w:rsidRPr="002153B5">
        <w:rPr>
          <w:rFonts w:asciiTheme="majorHAnsi" w:hAnsiTheme="majorHAnsi"/>
          <w:b/>
          <w:i/>
          <w:sz w:val="22"/>
          <w:szCs w:val="24"/>
          <w:lang w:val="es-ES_tradnl"/>
        </w:rPr>
        <w:t>fondos complementarios</w:t>
      </w:r>
      <w:r w:rsidR="004F370F" w:rsidRPr="002153B5">
        <w:rPr>
          <w:rFonts w:asciiTheme="majorHAnsi" w:hAnsiTheme="majorHAnsi"/>
          <w:b/>
          <w:i/>
          <w:sz w:val="22"/>
          <w:szCs w:val="24"/>
          <w:lang w:val="es-ES_tradnl"/>
        </w:rPr>
        <w:t>)</w:t>
      </w:r>
    </w:p>
    <w:p w:rsidR="00D31BBC" w:rsidRPr="002153B5" w:rsidRDefault="00D82A2F" w:rsidP="00DC432C">
      <w:pPr>
        <w:rPr>
          <w:rFonts w:asciiTheme="majorHAnsi" w:hAnsiTheme="majorHAnsi"/>
          <w:sz w:val="22"/>
          <w:szCs w:val="24"/>
          <w:lang w:val="es-ES_tradnl"/>
        </w:rPr>
      </w:pPr>
      <w:r w:rsidRPr="002153B5">
        <w:rPr>
          <w:rFonts w:asciiTheme="majorHAnsi" w:hAnsiTheme="majorHAnsi"/>
          <w:sz w:val="22"/>
          <w:szCs w:val="24"/>
          <w:lang w:val="es-ES_tradnl"/>
        </w:rPr>
        <w:t>En consonancia con los objetivos estratégicos 1.6 y 6.1 de CECoP relativos al Día Mundial de los Humedales</w:t>
      </w:r>
      <w:r w:rsidR="008F4AE5" w:rsidRPr="002153B5">
        <w:rPr>
          <w:rFonts w:asciiTheme="majorHAnsi" w:hAnsiTheme="majorHAnsi"/>
          <w:sz w:val="22"/>
          <w:szCs w:val="24"/>
          <w:lang w:val="es-ES_tradnl"/>
        </w:rPr>
        <w:t xml:space="preserve">, </w:t>
      </w:r>
      <w:r w:rsidR="00657793" w:rsidRPr="002153B5">
        <w:rPr>
          <w:rFonts w:asciiTheme="majorHAnsi" w:hAnsiTheme="majorHAnsi"/>
          <w:sz w:val="22"/>
          <w:szCs w:val="24"/>
          <w:lang w:val="es-ES_tradnl"/>
        </w:rPr>
        <w:t>desarrollar</w:t>
      </w:r>
      <w:r w:rsidRPr="002153B5">
        <w:rPr>
          <w:rFonts w:asciiTheme="majorHAnsi" w:hAnsiTheme="majorHAnsi"/>
          <w:sz w:val="22"/>
          <w:szCs w:val="24"/>
          <w:lang w:val="es-ES_tradnl"/>
        </w:rPr>
        <w:t xml:space="preserve"> </w:t>
      </w:r>
      <w:r w:rsidR="002C5809" w:rsidRPr="002153B5">
        <w:rPr>
          <w:rFonts w:asciiTheme="majorHAnsi" w:hAnsiTheme="majorHAnsi"/>
          <w:sz w:val="22"/>
          <w:szCs w:val="24"/>
          <w:lang w:val="es-ES_tradnl"/>
        </w:rPr>
        <w:t>diversos</w:t>
      </w:r>
      <w:r w:rsidRPr="002153B5">
        <w:rPr>
          <w:rFonts w:asciiTheme="majorHAnsi" w:hAnsiTheme="majorHAnsi"/>
          <w:sz w:val="22"/>
          <w:szCs w:val="24"/>
          <w:lang w:val="es-ES_tradnl"/>
        </w:rPr>
        <w:t xml:space="preserve"> materiales electrónicos</w:t>
      </w:r>
      <w:r w:rsidR="00657793" w:rsidRPr="002153B5">
        <w:rPr>
          <w:rFonts w:asciiTheme="majorHAnsi" w:hAnsiTheme="majorHAnsi"/>
          <w:sz w:val="22"/>
          <w:szCs w:val="24"/>
          <w:lang w:val="es-ES_tradnl"/>
        </w:rPr>
        <w:t xml:space="preserve"> o </w:t>
      </w:r>
      <w:r w:rsidRPr="002153B5">
        <w:rPr>
          <w:rFonts w:asciiTheme="majorHAnsi" w:hAnsiTheme="majorHAnsi"/>
          <w:sz w:val="22"/>
          <w:szCs w:val="24"/>
          <w:lang w:val="es-ES_tradnl"/>
        </w:rPr>
        <w:t>impresos para apoyar el DMH, entre otros</w:t>
      </w:r>
      <w:r w:rsidR="00D31BBC" w:rsidRPr="002153B5">
        <w:rPr>
          <w:rFonts w:asciiTheme="majorHAnsi" w:hAnsiTheme="majorHAnsi"/>
          <w:sz w:val="22"/>
          <w:szCs w:val="24"/>
          <w:lang w:val="es-ES_tradnl"/>
        </w:rPr>
        <w:t>:</w:t>
      </w:r>
    </w:p>
    <w:p w:rsidR="00DC432C" w:rsidRPr="002153B5" w:rsidRDefault="00D82A2F" w:rsidP="00AE7733">
      <w:pPr>
        <w:pStyle w:val="ListParagraph"/>
        <w:numPr>
          <w:ilvl w:val="0"/>
          <w:numId w:val="11"/>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Folletos como material </w:t>
      </w:r>
      <w:r w:rsidR="00D31BBC" w:rsidRPr="002153B5">
        <w:rPr>
          <w:rFonts w:asciiTheme="majorHAnsi" w:hAnsiTheme="majorHAnsi"/>
          <w:sz w:val="22"/>
          <w:szCs w:val="24"/>
          <w:lang w:val="es-ES_tradnl"/>
        </w:rPr>
        <w:t>educati</w:t>
      </w:r>
      <w:r w:rsidRPr="002153B5">
        <w:rPr>
          <w:rFonts w:asciiTheme="majorHAnsi" w:hAnsiTheme="majorHAnsi"/>
          <w:sz w:val="22"/>
          <w:szCs w:val="24"/>
          <w:lang w:val="es-ES_tradnl"/>
        </w:rPr>
        <w:t>v</w:t>
      </w:r>
      <w:r w:rsidR="00D31BBC" w:rsidRPr="002153B5">
        <w:rPr>
          <w:rFonts w:asciiTheme="majorHAnsi" w:hAnsiTheme="majorHAnsi"/>
          <w:sz w:val="22"/>
          <w:szCs w:val="24"/>
          <w:lang w:val="es-ES_tradnl"/>
        </w:rPr>
        <w:t>o</w:t>
      </w:r>
      <w:r w:rsidR="002C5809" w:rsidRPr="002153B5">
        <w:rPr>
          <w:rFonts w:asciiTheme="majorHAnsi" w:hAnsiTheme="majorHAnsi"/>
          <w:sz w:val="22"/>
          <w:szCs w:val="24"/>
          <w:lang w:val="es-ES_tradnl"/>
        </w:rPr>
        <w:t xml:space="preserve"> y mini</w:t>
      </w:r>
      <w:r w:rsidR="002153B5">
        <w:rPr>
          <w:rFonts w:asciiTheme="majorHAnsi" w:hAnsiTheme="majorHAnsi"/>
          <w:sz w:val="22"/>
          <w:szCs w:val="24"/>
          <w:lang w:val="es-ES_tradnl"/>
        </w:rPr>
        <w:t xml:space="preserve"> </w:t>
      </w:r>
      <w:r w:rsidRPr="002153B5">
        <w:rPr>
          <w:rFonts w:asciiTheme="majorHAnsi" w:hAnsiTheme="majorHAnsi"/>
          <w:sz w:val="22"/>
          <w:szCs w:val="24"/>
          <w:lang w:val="es-ES_tradnl"/>
        </w:rPr>
        <w:t>carteles</w:t>
      </w:r>
    </w:p>
    <w:p w:rsidR="00DC432C" w:rsidRPr="002153B5" w:rsidRDefault="00D82A2F" w:rsidP="00AE7733">
      <w:pPr>
        <w:pStyle w:val="ListParagraph"/>
        <w:numPr>
          <w:ilvl w:val="0"/>
          <w:numId w:val="11"/>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Carteles para dar publicidad al </w:t>
      </w:r>
      <w:r w:rsidR="002C5809" w:rsidRPr="002153B5">
        <w:rPr>
          <w:rFonts w:asciiTheme="majorHAnsi" w:hAnsiTheme="majorHAnsi"/>
          <w:sz w:val="22"/>
          <w:szCs w:val="24"/>
          <w:lang w:val="es-ES_tradnl"/>
        </w:rPr>
        <w:t>DMH y</w:t>
      </w:r>
      <w:r w:rsidRPr="002153B5">
        <w:rPr>
          <w:rFonts w:asciiTheme="majorHAnsi" w:hAnsiTheme="majorHAnsi"/>
          <w:sz w:val="22"/>
          <w:szCs w:val="24"/>
          <w:lang w:val="es-ES_tradnl"/>
        </w:rPr>
        <w:t xml:space="preserve"> a otros eventos locales</w:t>
      </w:r>
    </w:p>
    <w:p w:rsidR="00DC432C" w:rsidRPr="002153B5" w:rsidRDefault="00D82A2F" w:rsidP="00AE7733">
      <w:pPr>
        <w:pStyle w:val="ListParagraph"/>
        <w:numPr>
          <w:ilvl w:val="0"/>
          <w:numId w:val="11"/>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Guía </w:t>
      </w:r>
      <w:r w:rsidR="005726EE" w:rsidRPr="002153B5">
        <w:rPr>
          <w:rFonts w:asciiTheme="majorHAnsi" w:hAnsiTheme="majorHAnsi"/>
          <w:sz w:val="22"/>
          <w:szCs w:val="24"/>
          <w:lang w:val="es-ES_tradnl"/>
        </w:rPr>
        <w:t>para docentes u organizadores</w:t>
      </w:r>
    </w:p>
    <w:p w:rsidR="00DC432C" w:rsidRPr="002153B5" w:rsidRDefault="00D82A2F" w:rsidP="00AE7733">
      <w:pPr>
        <w:pStyle w:val="ListParagraph"/>
        <w:numPr>
          <w:ilvl w:val="0"/>
          <w:numId w:val="11"/>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Presentación </w:t>
      </w:r>
      <w:r w:rsidR="002C5809" w:rsidRPr="002153B5">
        <w:rPr>
          <w:rFonts w:asciiTheme="majorHAnsi" w:hAnsiTheme="majorHAnsi"/>
          <w:sz w:val="22"/>
          <w:szCs w:val="24"/>
          <w:lang w:val="es-ES_tradnl"/>
        </w:rPr>
        <w:t xml:space="preserve">para </w:t>
      </w:r>
      <w:r w:rsidR="005726EE" w:rsidRPr="002153B5">
        <w:rPr>
          <w:rFonts w:asciiTheme="majorHAnsi" w:hAnsiTheme="majorHAnsi"/>
          <w:sz w:val="22"/>
          <w:szCs w:val="24"/>
          <w:lang w:val="es-ES_tradnl"/>
        </w:rPr>
        <w:t>docentes</w:t>
      </w:r>
      <w:r w:rsidR="002C5809"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en </w:t>
      </w:r>
      <w:r w:rsidR="00236473" w:rsidRPr="002153B5">
        <w:rPr>
          <w:rFonts w:asciiTheme="majorHAnsi" w:hAnsiTheme="majorHAnsi"/>
          <w:sz w:val="22"/>
          <w:szCs w:val="24"/>
          <w:lang w:val="es-ES_tradnl"/>
        </w:rPr>
        <w:t>PowerPoint</w:t>
      </w:r>
    </w:p>
    <w:p w:rsidR="00D31BBC" w:rsidRPr="002153B5" w:rsidRDefault="00D31BBC" w:rsidP="00DC432C">
      <w:pPr>
        <w:rPr>
          <w:rFonts w:asciiTheme="majorHAnsi" w:hAnsiTheme="majorHAnsi"/>
          <w:sz w:val="22"/>
          <w:szCs w:val="24"/>
          <w:lang w:val="es-ES_tradnl"/>
        </w:rPr>
      </w:pPr>
    </w:p>
    <w:p w:rsidR="00D31BBC" w:rsidRPr="002153B5" w:rsidRDefault="009A4C5B" w:rsidP="00DC432C">
      <w:pPr>
        <w:rPr>
          <w:rFonts w:asciiTheme="majorHAnsi" w:hAnsiTheme="majorHAnsi"/>
          <w:b/>
          <w:i/>
          <w:sz w:val="22"/>
          <w:szCs w:val="24"/>
          <w:lang w:val="es-ES_tradnl"/>
        </w:rPr>
      </w:pPr>
      <w:r w:rsidRPr="002153B5">
        <w:rPr>
          <w:rFonts w:asciiTheme="majorHAnsi" w:hAnsiTheme="majorHAnsi"/>
          <w:b/>
          <w:i/>
          <w:sz w:val="22"/>
          <w:szCs w:val="24"/>
          <w:lang w:val="es-ES_tradnl"/>
        </w:rPr>
        <w:t xml:space="preserve">Fichas Informativas </w:t>
      </w:r>
      <w:r w:rsidR="005726EE" w:rsidRPr="002153B5">
        <w:rPr>
          <w:rFonts w:asciiTheme="majorHAnsi" w:hAnsiTheme="majorHAnsi"/>
          <w:b/>
          <w:sz w:val="22"/>
          <w:szCs w:val="24"/>
          <w:lang w:val="es-ES_tradnl"/>
        </w:rPr>
        <w:t>(Fact Sheets)</w:t>
      </w:r>
      <w:r w:rsidR="005726EE" w:rsidRPr="002153B5">
        <w:rPr>
          <w:rFonts w:asciiTheme="majorHAnsi" w:hAnsiTheme="majorHAnsi"/>
          <w:b/>
          <w:i/>
          <w:sz w:val="22"/>
          <w:szCs w:val="24"/>
          <w:lang w:val="es-ES_tradnl"/>
        </w:rPr>
        <w:t xml:space="preserve"> </w:t>
      </w:r>
      <w:r w:rsidR="00D82A2F" w:rsidRPr="002153B5">
        <w:rPr>
          <w:rFonts w:asciiTheme="majorHAnsi" w:hAnsiTheme="majorHAnsi"/>
          <w:b/>
          <w:i/>
          <w:sz w:val="22"/>
          <w:szCs w:val="24"/>
          <w:lang w:val="es-ES_tradnl"/>
        </w:rPr>
        <w:t xml:space="preserve">de </w:t>
      </w:r>
      <w:r w:rsidR="00B0334E" w:rsidRPr="002153B5">
        <w:rPr>
          <w:rFonts w:asciiTheme="majorHAnsi" w:hAnsiTheme="majorHAnsi"/>
          <w:b/>
          <w:i/>
          <w:sz w:val="22"/>
          <w:szCs w:val="24"/>
          <w:lang w:val="es-ES_tradnl"/>
        </w:rPr>
        <w:t>Ramsar</w:t>
      </w:r>
      <w:r w:rsidR="004F370F" w:rsidRPr="002153B5">
        <w:rPr>
          <w:rFonts w:asciiTheme="majorHAnsi" w:hAnsiTheme="majorHAnsi"/>
          <w:b/>
          <w:i/>
          <w:sz w:val="22"/>
          <w:szCs w:val="24"/>
          <w:lang w:val="es-ES_tradnl"/>
        </w:rPr>
        <w:t xml:space="preserve"> (</w:t>
      </w:r>
      <w:r w:rsidR="00D82A2F" w:rsidRPr="002153B5">
        <w:rPr>
          <w:rFonts w:asciiTheme="majorHAnsi" w:hAnsiTheme="majorHAnsi"/>
          <w:b/>
          <w:i/>
          <w:sz w:val="22"/>
          <w:szCs w:val="24"/>
          <w:lang w:val="es-ES_tradnl"/>
        </w:rPr>
        <w:t>fondos básicos</w:t>
      </w:r>
      <w:r w:rsidR="004F370F" w:rsidRPr="002153B5">
        <w:rPr>
          <w:rFonts w:asciiTheme="majorHAnsi" w:hAnsiTheme="majorHAnsi"/>
          <w:b/>
          <w:i/>
          <w:sz w:val="22"/>
          <w:szCs w:val="24"/>
          <w:lang w:val="es-ES_tradnl"/>
        </w:rPr>
        <w:t>)</w:t>
      </w:r>
    </w:p>
    <w:p w:rsidR="008F4AE5" w:rsidRPr="002153B5" w:rsidRDefault="00D82A2F" w:rsidP="00D31BBC">
      <w:pPr>
        <w:rPr>
          <w:rFonts w:asciiTheme="majorHAnsi" w:hAnsiTheme="majorHAnsi"/>
          <w:sz w:val="22"/>
          <w:szCs w:val="24"/>
          <w:lang w:val="es-ES_tradnl"/>
        </w:rPr>
      </w:pPr>
      <w:r w:rsidRPr="002153B5">
        <w:rPr>
          <w:rFonts w:asciiTheme="majorHAnsi" w:hAnsiTheme="majorHAnsi"/>
          <w:sz w:val="22"/>
          <w:szCs w:val="24"/>
          <w:lang w:val="es-ES_tradnl"/>
        </w:rPr>
        <w:t>En el objetivo estratégico 9.1 de CECo</w:t>
      </w:r>
      <w:r w:rsidR="00E02682" w:rsidRPr="002153B5">
        <w:rPr>
          <w:rFonts w:asciiTheme="majorHAnsi" w:hAnsiTheme="majorHAnsi"/>
          <w:sz w:val="22"/>
          <w:szCs w:val="24"/>
          <w:lang w:val="es-ES_tradnl"/>
        </w:rPr>
        <w:t>P</w:t>
      </w:r>
      <w:r w:rsidR="008F4AE5" w:rsidRPr="002153B5">
        <w:rPr>
          <w:rFonts w:asciiTheme="majorHAnsi" w:hAnsiTheme="majorHAnsi"/>
          <w:sz w:val="22"/>
          <w:szCs w:val="24"/>
          <w:lang w:val="es-ES_tradnl"/>
        </w:rPr>
        <w:t xml:space="preserve"> </w:t>
      </w:r>
      <w:r w:rsidR="00475F11" w:rsidRPr="002153B5">
        <w:rPr>
          <w:rFonts w:asciiTheme="majorHAnsi" w:hAnsiTheme="majorHAnsi"/>
          <w:sz w:val="22"/>
          <w:szCs w:val="24"/>
          <w:lang w:val="es-ES_tradnl"/>
        </w:rPr>
        <w:t xml:space="preserve">se especifica que se </w:t>
      </w:r>
      <w:r w:rsidR="00657793" w:rsidRPr="002153B5">
        <w:rPr>
          <w:rFonts w:asciiTheme="majorHAnsi" w:hAnsiTheme="majorHAnsi"/>
          <w:sz w:val="22"/>
          <w:szCs w:val="24"/>
          <w:lang w:val="es-ES_tradnl"/>
        </w:rPr>
        <w:t xml:space="preserve">debería preparar </w:t>
      </w:r>
      <w:r w:rsidRPr="002153B5">
        <w:rPr>
          <w:rFonts w:asciiTheme="majorHAnsi" w:hAnsiTheme="majorHAnsi"/>
          <w:sz w:val="22"/>
          <w:szCs w:val="24"/>
          <w:lang w:val="es-ES_tradnl"/>
        </w:rPr>
        <w:t xml:space="preserve">una serie de </w:t>
      </w:r>
      <w:r w:rsidR="009A4C5B" w:rsidRPr="002153B5">
        <w:rPr>
          <w:rFonts w:asciiTheme="majorHAnsi" w:hAnsiTheme="majorHAnsi"/>
          <w:sz w:val="22"/>
          <w:szCs w:val="24"/>
          <w:lang w:val="es-ES_tradnl"/>
        </w:rPr>
        <w:t xml:space="preserve">Fichas Informativas </w:t>
      </w:r>
      <w:r w:rsidRPr="002153B5">
        <w:rPr>
          <w:rFonts w:asciiTheme="majorHAnsi" w:hAnsiTheme="majorHAnsi"/>
          <w:sz w:val="22"/>
          <w:szCs w:val="24"/>
          <w:lang w:val="es-ES_tradnl"/>
        </w:rPr>
        <w:t xml:space="preserve">de </w:t>
      </w:r>
      <w:r w:rsidR="00BA0353" w:rsidRPr="002153B5">
        <w:rPr>
          <w:rFonts w:asciiTheme="majorHAnsi" w:hAnsiTheme="majorHAnsi"/>
          <w:sz w:val="22"/>
          <w:szCs w:val="24"/>
          <w:lang w:val="es-ES_tradnl"/>
        </w:rPr>
        <w:t>Ramsar</w:t>
      </w:r>
      <w:r w:rsidR="00657793" w:rsidRPr="002153B5">
        <w:rPr>
          <w:rFonts w:asciiTheme="majorHAnsi" w:hAnsiTheme="majorHAnsi"/>
          <w:sz w:val="22"/>
          <w:szCs w:val="24"/>
          <w:lang w:val="es-ES_tradnl"/>
        </w:rPr>
        <w:t xml:space="preserve"> que abarquen</w:t>
      </w:r>
      <w:r w:rsidRPr="002153B5">
        <w:rPr>
          <w:rFonts w:asciiTheme="majorHAnsi" w:hAnsiTheme="majorHAnsi"/>
          <w:sz w:val="22"/>
          <w:szCs w:val="24"/>
          <w:lang w:val="es-ES_tradnl"/>
        </w:rPr>
        <w:t xml:space="preserve"> amplias cuestiones públic</w:t>
      </w:r>
      <w:r w:rsidR="002C5809" w:rsidRPr="002153B5">
        <w:rPr>
          <w:rFonts w:asciiTheme="majorHAnsi" w:hAnsiTheme="majorHAnsi"/>
          <w:sz w:val="22"/>
          <w:szCs w:val="24"/>
          <w:lang w:val="es-ES_tradnl"/>
        </w:rPr>
        <w:t>as</w:t>
      </w:r>
      <w:r w:rsidRPr="002153B5">
        <w:rPr>
          <w:rFonts w:asciiTheme="majorHAnsi" w:hAnsiTheme="majorHAnsi"/>
          <w:sz w:val="22"/>
          <w:szCs w:val="24"/>
          <w:lang w:val="es-ES_tradnl"/>
        </w:rPr>
        <w:t xml:space="preserve"> sobre los humedales. Est</w:t>
      </w:r>
      <w:r w:rsidR="002C5809" w:rsidRPr="002153B5">
        <w:rPr>
          <w:rFonts w:asciiTheme="majorHAnsi" w:hAnsiTheme="majorHAnsi"/>
          <w:sz w:val="22"/>
          <w:szCs w:val="24"/>
          <w:lang w:val="es-ES_tradnl"/>
        </w:rPr>
        <w:t xml:space="preserve">as son </w:t>
      </w:r>
      <w:r w:rsidRPr="002153B5">
        <w:rPr>
          <w:rFonts w:asciiTheme="majorHAnsi" w:hAnsiTheme="majorHAnsi"/>
          <w:sz w:val="22"/>
          <w:szCs w:val="24"/>
          <w:lang w:val="es-ES_tradnl"/>
        </w:rPr>
        <w:t xml:space="preserve">la </w:t>
      </w:r>
      <w:r w:rsidRPr="002153B5">
        <w:rPr>
          <w:rFonts w:asciiTheme="majorHAnsi" w:hAnsiTheme="majorHAnsi"/>
          <w:sz w:val="22"/>
          <w:szCs w:val="24"/>
          <w:lang w:val="es-ES_tradnl"/>
        </w:rPr>
        <w:lastRenderedPageBreak/>
        <w:t xml:space="preserve">continuación </w:t>
      </w:r>
      <w:r w:rsidR="002C5809" w:rsidRPr="002153B5">
        <w:rPr>
          <w:rFonts w:asciiTheme="majorHAnsi" w:hAnsiTheme="majorHAnsi"/>
          <w:sz w:val="22"/>
          <w:szCs w:val="24"/>
          <w:lang w:val="es-ES_tradnl"/>
        </w:rPr>
        <w:t>de una serie</w:t>
      </w:r>
      <w:r w:rsidR="008F4AE5"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de</w:t>
      </w:r>
      <w:r w:rsidR="008F4AE5" w:rsidRPr="002153B5">
        <w:rPr>
          <w:rFonts w:asciiTheme="majorHAnsi" w:hAnsiTheme="majorHAnsi"/>
          <w:sz w:val="22"/>
          <w:szCs w:val="24"/>
          <w:lang w:val="es-ES_tradnl"/>
        </w:rPr>
        <w:t xml:space="preserve"> 10 </w:t>
      </w:r>
      <w:r w:rsidRPr="002153B5">
        <w:rPr>
          <w:rFonts w:asciiTheme="majorHAnsi" w:hAnsiTheme="majorHAnsi"/>
          <w:sz w:val="22"/>
          <w:szCs w:val="24"/>
          <w:lang w:val="es-ES_tradnl"/>
        </w:rPr>
        <w:t xml:space="preserve">fichas de dos caras </w:t>
      </w:r>
      <w:r w:rsidR="002C5809" w:rsidRPr="002153B5">
        <w:rPr>
          <w:rFonts w:asciiTheme="majorHAnsi" w:hAnsiTheme="majorHAnsi"/>
          <w:sz w:val="22"/>
          <w:szCs w:val="24"/>
          <w:lang w:val="es-ES_tradnl"/>
        </w:rPr>
        <w:t xml:space="preserve">preparadas en 2010 </w:t>
      </w:r>
      <w:r w:rsidRPr="002153B5">
        <w:rPr>
          <w:rFonts w:asciiTheme="majorHAnsi" w:hAnsiTheme="majorHAnsi"/>
          <w:sz w:val="22"/>
          <w:szCs w:val="24"/>
          <w:lang w:val="es-ES_tradnl"/>
        </w:rPr>
        <w:t xml:space="preserve">que </w:t>
      </w:r>
      <w:r w:rsidR="002C5809" w:rsidRPr="002153B5">
        <w:rPr>
          <w:rFonts w:asciiTheme="majorHAnsi" w:hAnsiTheme="majorHAnsi"/>
          <w:sz w:val="22"/>
          <w:szCs w:val="24"/>
          <w:lang w:val="es-ES_tradnl"/>
        </w:rPr>
        <w:t xml:space="preserve">versaron sobre </w:t>
      </w:r>
      <w:r w:rsidRPr="002153B5">
        <w:rPr>
          <w:rFonts w:asciiTheme="majorHAnsi" w:hAnsiTheme="majorHAnsi"/>
          <w:sz w:val="22"/>
          <w:szCs w:val="24"/>
          <w:lang w:val="es-ES_tradnl"/>
        </w:rPr>
        <w:t xml:space="preserve">los principales </w:t>
      </w:r>
      <w:r w:rsidR="00ED1F64" w:rsidRPr="002153B5">
        <w:rPr>
          <w:rFonts w:asciiTheme="majorHAnsi" w:hAnsiTheme="majorHAnsi"/>
          <w:sz w:val="22"/>
          <w:szCs w:val="24"/>
          <w:lang w:val="es-ES_tradnl"/>
        </w:rPr>
        <w:t>servicios de los ecosistemas</w:t>
      </w:r>
      <w:r w:rsidRPr="002153B5">
        <w:rPr>
          <w:rFonts w:asciiTheme="majorHAnsi" w:hAnsiTheme="majorHAnsi"/>
          <w:sz w:val="22"/>
          <w:szCs w:val="24"/>
          <w:lang w:val="es-ES_tradnl"/>
        </w:rPr>
        <w:t xml:space="preserve"> de humedales</w:t>
      </w:r>
      <w:r w:rsidR="008F4AE5"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p>
    <w:p w:rsidR="008F4AE5" w:rsidRPr="002153B5" w:rsidRDefault="008F4AE5" w:rsidP="00D31BBC">
      <w:pPr>
        <w:rPr>
          <w:rFonts w:asciiTheme="majorHAnsi" w:hAnsiTheme="majorHAnsi"/>
          <w:sz w:val="22"/>
          <w:szCs w:val="24"/>
          <w:lang w:val="es-ES_tradnl"/>
        </w:rPr>
      </w:pPr>
    </w:p>
    <w:p w:rsidR="00D31BBC" w:rsidRPr="002153B5" w:rsidRDefault="00D82A2F" w:rsidP="00D31BBC">
      <w:pPr>
        <w:rPr>
          <w:rFonts w:asciiTheme="majorHAnsi" w:hAnsiTheme="majorHAnsi"/>
          <w:sz w:val="22"/>
          <w:szCs w:val="24"/>
          <w:lang w:val="es-ES_tradnl"/>
        </w:rPr>
      </w:pPr>
      <w:r w:rsidRPr="002153B5">
        <w:rPr>
          <w:rFonts w:asciiTheme="majorHAnsi" w:hAnsiTheme="majorHAnsi"/>
          <w:sz w:val="22"/>
          <w:szCs w:val="24"/>
          <w:lang w:val="es-ES_tradnl"/>
        </w:rPr>
        <w:t xml:space="preserve">Las primeras cuatro </w:t>
      </w:r>
      <w:r w:rsidR="00657793" w:rsidRPr="002153B5">
        <w:rPr>
          <w:rFonts w:asciiTheme="majorHAnsi" w:hAnsiTheme="majorHAnsi"/>
          <w:sz w:val="22"/>
          <w:szCs w:val="24"/>
          <w:lang w:val="es-ES_tradnl"/>
        </w:rPr>
        <w:t xml:space="preserve">Fichas Informativas de Ramsar </w:t>
      </w:r>
      <w:r w:rsidRPr="002153B5">
        <w:rPr>
          <w:rFonts w:asciiTheme="majorHAnsi" w:hAnsiTheme="majorHAnsi"/>
          <w:sz w:val="22"/>
          <w:szCs w:val="24"/>
          <w:lang w:val="es-ES_tradnl"/>
        </w:rPr>
        <w:t>de una nueva serie se publicaron a finales de</w:t>
      </w:r>
      <w:r w:rsidR="008F4AE5" w:rsidRPr="002153B5">
        <w:rPr>
          <w:rFonts w:asciiTheme="majorHAnsi" w:hAnsiTheme="majorHAnsi"/>
          <w:sz w:val="22"/>
          <w:szCs w:val="24"/>
          <w:lang w:val="es-ES_tradnl"/>
        </w:rPr>
        <w:t xml:space="preserve"> 2014</w:t>
      </w:r>
      <w:r w:rsidR="005F1986"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abordando algunas de las preguntas más urgentes del </w:t>
      </w:r>
      <w:r w:rsidR="002C5809" w:rsidRPr="002153B5">
        <w:rPr>
          <w:rFonts w:asciiTheme="majorHAnsi" w:hAnsiTheme="majorHAnsi"/>
          <w:sz w:val="22"/>
          <w:szCs w:val="24"/>
          <w:lang w:val="es-ES_tradnl"/>
        </w:rPr>
        <w:t xml:space="preserve">gran </w:t>
      </w:r>
      <w:r w:rsidRPr="002153B5">
        <w:rPr>
          <w:rFonts w:asciiTheme="majorHAnsi" w:hAnsiTheme="majorHAnsi"/>
          <w:sz w:val="22"/>
          <w:szCs w:val="24"/>
          <w:lang w:val="es-ES_tradnl"/>
        </w:rPr>
        <w:t>público</w:t>
      </w:r>
      <w:r w:rsidR="00D31BBC"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p>
    <w:p w:rsidR="00D31BBC" w:rsidRPr="002153B5" w:rsidRDefault="00083AEA" w:rsidP="00AE7733">
      <w:pPr>
        <w:pStyle w:val="ListParagraph"/>
        <w:numPr>
          <w:ilvl w:val="0"/>
          <w:numId w:val="12"/>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¿Por qué </w:t>
      </w:r>
      <w:r w:rsidR="00653472" w:rsidRPr="002153B5">
        <w:rPr>
          <w:rFonts w:asciiTheme="majorHAnsi" w:hAnsiTheme="majorHAnsi"/>
          <w:sz w:val="22"/>
          <w:szCs w:val="24"/>
          <w:lang w:val="es-ES_tradnl"/>
        </w:rPr>
        <w:t>cuidarlos</w:t>
      </w:r>
      <w:r w:rsidR="003C28D4" w:rsidRPr="002153B5">
        <w:rPr>
          <w:rFonts w:asciiTheme="majorHAnsi" w:hAnsiTheme="majorHAnsi"/>
          <w:sz w:val="22"/>
          <w:szCs w:val="24"/>
          <w:lang w:val="es-ES_tradnl"/>
        </w:rPr>
        <w:t>? (</w:t>
      </w:r>
      <w:r w:rsidRPr="002153B5">
        <w:rPr>
          <w:rFonts w:asciiTheme="majorHAnsi" w:hAnsiTheme="majorHAnsi"/>
          <w:sz w:val="22"/>
          <w:szCs w:val="24"/>
          <w:lang w:val="es-ES_tradnl"/>
        </w:rPr>
        <w:t>beneficios básicos de los humedales para la</w:t>
      </w:r>
      <w:r w:rsidR="00D31BBC" w:rsidRPr="002153B5">
        <w:rPr>
          <w:rFonts w:asciiTheme="majorHAnsi" w:hAnsiTheme="majorHAnsi"/>
          <w:sz w:val="22"/>
          <w:szCs w:val="24"/>
          <w:lang w:val="es-ES_tradnl"/>
        </w:rPr>
        <w:t xml:space="preserve"> humani</w:t>
      </w:r>
      <w:r w:rsidRPr="002153B5">
        <w:rPr>
          <w:rFonts w:asciiTheme="majorHAnsi" w:hAnsiTheme="majorHAnsi"/>
          <w:sz w:val="22"/>
          <w:szCs w:val="24"/>
          <w:lang w:val="es-ES_tradnl"/>
        </w:rPr>
        <w:t>dad</w:t>
      </w:r>
      <w:r w:rsidR="003C28D4" w:rsidRPr="002153B5">
        <w:rPr>
          <w:rFonts w:asciiTheme="majorHAnsi" w:hAnsiTheme="majorHAnsi"/>
          <w:sz w:val="22"/>
          <w:szCs w:val="24"/>
          <w:lang w:val="es-ES_tradnl"/>
        </w:rPr>
        <w:t>)</w:t>
      </w:r>
    </w:p>
    <w:p w:rsidR="00D31BBC" w:rsidRPr="002153B5" w:rsidRDefault="00653472" w:rsidP="00AE7733">
      <w:pPr>
        <w:pStyle w:val="ListParagraph"/>
        <w:numPr>
          <w:ilvl w:val="0"/>
          <w:numId w:val="12"/>
        </w:numPr>
        <w:ind w:left="426" w:hanging="426"/>
        <w:rPr>
          <w:rFonts w:asciiTheme="majorHAnsi" w:hAnsiTheme="majorHAnsi"/>
          <w:sz w:val="22"/>
          <w:szCs w:val="24"/>
          <w:lang w:val="es-ES_tradnl"/>
        </w:rPr>
      </w:pPr>
      <w:r w:rsidRPr="002153B5">
        <w:rPr>
          <w:rFonts w:asciiTheme="majorHAnsi" w:hAnsiTheme="majorHAnsi"/>
          <w:sz w:val="22"/>
          <w:szCs w:val="24"/>
          <w:lang w:val="es-ES_tradnl"/>
        </w:rPr>
        <w:t>Las bases del</w:t>
      </w:r>
      <w:r w:rsidR="00083AEA" w:rsidRPr="002153B5">
        <w:rPr>
          <w:rFonts w:asciiTheme="majorHAnsi" w:hAnsiTheme="majorHAnsi"/>
          <w:sz w:val="22"/>
          <w:szCs w:val="24"/>
          <w:lang w:val="es-ES_tradnl"/>
        </w:rPr>
        <w:t xml:space="preserve"> uso racional </w:t>
      </w:r>
      <w:r w:rsidRPr="002153B5">
        <w:rPr>
          <w:rFonts w:asciiTheme="majorHAnsi" w:hAnsiTheme="majorHAnsi"/>
          <w:sz w:val="22"/>
          <w:szCs w:val="24"/>
          <w:lang w:val="es-ES_tradnl"/>
        </w:rPr>
        <w:t>en los sitios</w:t>
      </w:r>
      <w:r w:rsidR="003C28D4" w:rsidRPr="002153B5">
        <w:rPr>
          <w:rFonts w:asciiTheme="majorHAnsi" w:hAnsiTheme="majorHAnsi"/>
          <w:sz w:val="22"/>
          <w:szCs w:val="24"/>
          <w:lang w:val="es-ES_tradnl"/>
        </w:rPr>
        <w:t xml:space="preserve"> (</w:t>
      </w:r>
      <w:r w:rsidR="00083AEA" w:rsidRPr="002153B5">
        <w:rPr>
          <w:rFonts w:asciiTheme="majorHAnsi" w:hAnsiTheme="majorHAnsi"/>
          <w:sz w:val="22"/>
          <w:szCs w:val="24"/>
          <w:lang w:val="es-ES_tradnl"/>
        </w:rPr>
        <w:t>gestión racional</w:t>
      </w:r>
      <w:r w:rsidR="003C28D4" w:rsidRPr="002153B5">
        <w:rPr>
          <w:rFonts w:asciiTheme="majorHAnsi" w:hAnsiTheme="majorHAnsi"/>
          <w:sz w:val="22"/>
          <w:szCs w:val="24"/>
          <w:lang w:val="es-ES_tradnl"/>
        </w:rPr>
        <w:t>)</w:t>
      </w:r>
    </w:p>
    <w:p w:rsidR="00D31BBC" w:rsidRPr="002153B5" w:rsidRDefault="00653472" w:rsidP="00AE7733">
      <w:pPr>
        <w:pStyle w:val="ListParagraph"/>
        <w:numPr>
          <w:ilvl w:val="0"/>
          <w:numId w:val="12"/>
        </w:numPr>
        <w:ind w:left="426" w:hanging="426"/>
        <w:rPr>
          <w:rFonts w:asciiTheme="majorHAnsi" w:hAnsiTheme="majorHAnsi"/>
          <w:sz w:val="22"/>
          <w:szCs w:val="24"/>
          <w:lang w:val="es-ES_tradnl"/>
        </w:rPr>
      </w:pPr>
      <w:r w:rsidRPr="002153B5">
        <w:rPr>
          <w:rFonts w:asciiTheme="majorHAnsi" w:hAnsiTheme="majorHAnsi"/>
          <w:sz w:val="22"/>
          <w:szCs w:val="24"/>
          <w:lang w:val="es-ES_tradnl"/>
        </w:rPr>
        <w:t>En peligro de desaparecer en todo el mundo</w:t>
      </w:r>
      <w:r w:rsidR="003C28D4" w:rsidRPr="002153B5">
        <w:rPr>
          <w:rFonts w:asciiTheme="majorHAnsi" w:hAnsiTheme="majorHAnsi"/>
          <w:sz w:val="22"/>
          <w:szCs w:val="24"/>
          <w:lang w:val="es-ES_tradnl"/>
        </w:rPr>
        <w:t xml:space="preserve"> (</w:t>
      </w:r>
      <w:r w:rsidR="00083AEA" w:rsidRPr="002153B5">
        <w:rPr>
          <w:rFonts w:asciiTheme="majorHAnsi" w:hAnsiTheme="majorHAnsi"/>
          <w:sz w:val="22"/>
          <w:szCs w:val="24"/>
          <w:lang w:val="es-ES_tradnl"/>
        </w:rPr>
        <w:t>ritmo alarmante de pérdida de los humedales</w:t>
      </w:r>
      <w:r w:rsidR="003C28D4" w:rsidRPr="002153B5">
        <w:rPr>
          <w:rFonts w:asciiTheme="majorHAnsi" w:hAnsiTheme="majorHAnsi"/>
          <w:sz w:val="22"/>
          <w:szCs w:val="24"/>
          <w:lang w:val="es-ES_tradnl"/>
        </w:rPr>
        <w:t>)</w:t>
      </w:r>
    </w:p>
    <w:p w:rsidR="00D31BBC" w:rsidRPr="002153B5" w:rsidRDefault="00083AEA" w:rsidP="00AE7733">
      <w:pPr>
        <w:pStyle w:val="ListParagraph"/>
        <w:numPr>
          <w:ilvl w:val="0"/>
          <w:numId w:val="12"/>
        </w:numPr>
        <w:ind w:left="426" w:hanging="426"/>
        <w:rPr>
          <w:rFonts w:asciiTheme="majorHAnsi" w:hAnsiTheme="majorHAnsi"/>
          <w:sz w:val="22"/>
          <w:szCs w:val="24"/>
          <w:lang w:val="es-ES_tradnl"/>
        </w:rPr>
      </w:pPr>
      <w:r w:rsidRPr="002153B5">
        <w:rPr>
          <w:rFonts w:asciiTheme="majorHAnsi" w:hAnsiTheme="majorHAnsi"/>
          <w:sz w:val="22"/>
          <w:szCs w:val="24"/>
          <w:lang w:val="es-ES_tradnl"/>
        </w:rPr>
        <w:t>¿Qué puedo hacer</w:t>
      </w:r>
      <w:r w:rsidR="00653472" w:rsidRPr="002153B5">
        <w:rPr>
          <w:rFonts w:asciiTheme="majorHAnsi" w:hAnsiTheme="majorHAnsi"/>
          <w:sz w:val="22"/>
          <w:szCs w:val="24"/>
          <w:lang w:val="es-ES_tradnl"/>
        </w:rPr>
        <w:t xml:space="preserve"> yo</w:t>
      </w:r>
      <w:r w:rsidR="003C28D4" w:rsidRPr="002153B5">
        <w:rPr>
          <w:rFonts w:asciiTheme="majorHAnsi" w:hAnsiTheme="majorHAnsi"/>
          <w:sz w:val="22"/>
          <w:szCs w:val="24"/>
          <w:lang w:val="es-ES_tradnl"/>
        </w:rPr>
        <w:t>? (</w:t>
      </w:r>
      <w:r w:rsidRPr="002153B5">
        <w:rPr>
          <w:rFonts w:asciiTheme="majorHAnsi" w:hAnsiTheme="majorHAnsi"/>
          <w:sz w:val="22"/>
          <w:szCs w:val="24"/>
          <w:lang w:val="es-ES_tradnl"/>
        </w:rPr>
        <w:t>medidas que puede tomar un</w:t>
      </w:r>
      <w:r w:rsidR="00653472" w:rsidRPr="002153B5">
        <w:rPr>
          <w:rFonts w:asciiTheme="majorHAnsi" w:hAnsiTheme="majorHAnsi"/>
          <w:sz w:val="22"/>
          <w:szCs w:val="24"/>
          <w:lang w:val="es-ES_tradnl"/>
        </w:rPr>
        <w:t>a persona</w:t>
      </w:r>
      <w:r w:rsidR="003C28D4" w:rsidRPr="002153B5">
        <w:rPr>
          <w:rFonts w:asciiTheme="majorHAnsi" w:hAnsiTheme="majorHAnsi"/>
          <w:sz w:val="22"/>
          <w:szCs w:val="24"/>
          <w:lang w:val="es-ES_tradnl"/>
        </w:rPr>
        <w:t>)</w:t>
      </w:r>
    </w:p>
    <w:p w:rsidR="00D31BBC" w:rsidRPr="002153B5" w:rsidRDefault="00D31BBC" w:rsidP="00D31BBC">
      <w:pPr>
        <w:rPr>
          <w:rFonts w:asciiTheme="majorHAnsi" w:hAnsiTheme="majorHAnsi"/>
          <w:sz w:val="22"/>
          <w:szCs w:val="24"/>
          <w:lang w:val="es-ES_tradnl"/>
        </w:rPr>
      </w:pPr>
    </w:p>
    <w:p w:rsidR="003C28D4" w:rsidRPr="002153B5" w:rsidRDefault="006E6646" w:rsidP="00D31BBC">
      <w:pPr>
        <w:rPr>
          <w:rFonts w:asciiTheme="majorHAnsi" w:hAnsiTheme="majorHAnsi"/>
          <w:sz w:val="22"/>
          <w:szCs w:val="24"/>
          <w:lang w:val="es-ES_tradnl"/>
        </w:rPr>
      </w:pPr>
      <w:r w:rsidRPr="002153B5">
        <w:rPr>
          <w:rFonts w:asciiTheme="majorHAnsi" w:hAnsiTheme="majorHAnsi"/>
          <w:sz w:val="22"/>
          <w:szCs w:val="24"/>
          <w:lang w:val="es-ES_tradnl"/>
        </w:rPr>
        <w:t xml:space="preserve">Estas fichas son los principales instrumentos de divulgación y sensibilización </w:t>
      </w:r>
      <w:r w:rsidR="002C5809" w:rsidRPr="002153B5">
        <w:rPr>
          <w:rFonts w:asciiTheme="majorHAnsi" w:hAnsiTheme="majorHAnsi"/>
          <w:sz w:val="22"/>
          <w:szCs w:val="24"/>
          <w:lang w:val="es-ES_tradnl"/>
        </w:rPr>
        <w:t>para llegar al</w:t>
      </w:r>
      <w:r w:rsidRPr="002153B5">
        <w:rPr>
          <w:rFonts w:asciiTheme="majorHAnsi" w:hAnsiTheme="majorHAnsi"/>
          <w:sz w:val="22"/>
          <w:szCs w:val="24"/>
          <w:lang w:val="es-ES_tradnl"/>
        </w:rPr>
        <w:t xml:space="preserve"> público en general. Otros temas propuestos se agrupan en los siguientes </w:t>
      </w:r>
      <w:r w:rsidR="00B5003A" w:rsidRPr="002153B5">
        <w:rPr>
          <w:rFonts w:asciiTheme="majorHAnsi" w:hAnsiTheme="majorHAnsi"/>
          <w:sz w:val="22"/>
          <w:szCs w:val="24"/>
          <w:lang w:val="es-ES_tradnl"/>
        </w:rPr>
        <w:t>grupos</w:t>
      </w:r>
      <w:r w:rsidR="003C28D4" w:rsidRPr="002153B5">
        <w:rPr>
          <w:rFonts w:asciiTheme="majorHAnsi" w:hAnsiTheme="majorHAnsi"/>
          <w:sz w:val="22"/>
          <w:szCs w:val="24"/>
          <w:lang w:val="es-ES_tradnl"/>
        </w:rPr>
        <w:t>:</w:t>
      </w:r>
    </w:p>
    <w:p w:rsidR="00DC432C" w:rsidRPr="002153B5" w:rsidRDefault="00DC432C" w:rsidP="00D31BBC">
      <w:pPr>
        <w:rPr>
          <w:rFonts w:asciiTheme="majorHAnsi" w:hAnsiTheme="majorHAnsi"/>
          <w:sz w:val="22"/>
          <w:szCs w:val="24"/>
          <w:lang w:val="es-ES_tradnl"/>
        </w:rPr>
      </w:pPr>
      <w:r w:rsidRPr="002153B5">
        <w:rPr>
          <w:rFonts w:asciiTheme="majorHAnsi" w:hAnsiTheme="majorHAnsi"/>
          <w:sz w:val="22"/>
          <w:szCs w:val="24"/>
          <w:lang w:val="es-ES_tradnl"/>
        </w:rPr>
        <w:tab/>
      </w:r>
    </w:p>
    <w:p w:rsidR="003C28D4" w:rsidRPr="002153B5" w:rsidRDefault="003C28D4"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Coral</w:t>
      </w:r>
      <w:r w:rsidR="00B5003A" w:rsidRPr="002153B5">
        <w:rPr>
          <w:rFonts w:asciiTheme="majorHAnsi" w:hAnsiTheme="majorHAnsi"/>
          <w:sz w:val="22"/>
          <w:szCs w:val="24"/>
          <w:lang w:val="es-ES_tradnl"/>
        </w:rPr>
        <w:t>e</w:t>
      </w:r>
      <w:r w:rsidRPr="002153B5">
        <w:rPr>
          <w:rFonts w:asciiTheme="majorHAnsi" w:hAnsiTheme="majorHAnsi"/>
          <w:sz w:val="22"/>
          <w:szCs w:val="24"/>
          <w:lang w:val="es-ES_tradnl"/>
        </w:rPr>
        <w:t>s</w:t>
      </w:r>
    </w:p>
    <w:p w:rsidR="003C28D4" w:rsidRPr="002153B5" w:rsidRDefault="00B5003A"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Turberas</w:t>
      </w:r>
    </w:p>
    <w:p w:rsidR="003C28D4" w:rsidRPr="002153B5" w:rsidRDefault="00B5003A"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Indicadores de biodiversidad de </w:t>
      </w:r>
      <w:r w:rsidR="00306FE3" w:rsidRPr="002153B5">
        <w:rPr>
          <w:rFonts w:asciiTheme="majorHAnsi" w:hAnsiTheme="majorHAnsi"/>
          <w:sz w:val="22"/>
          <w:szCs w:val="24"/>
          <w:lang w:val="es-ES_tradnl"/>
        </w:rPr>
        <w:t>Birdlife</w:t>
      </w:r>
    </w:p>
    <w:p w:rsidR="003C28D4" w:rsidRPr="002153B5" w:rsidRDefault="003C28D4" w:rsidP="00AE7733">
      <w:pPr>
        <w:pStyle w:val="ListParagraph"/>
        <w:ind w:left="426" w:hanging="426"/>
        <w:rPr>
          <w:rFonts w:asciiTheme="majorHAnsi" w:hAnsiTheme="majorHAnsi"/>
          <w:sz w:val="22"/>
          <w:szCs w:val="24"/>
          <w:lang w:val="es-ES_tradnl"/>
        </w:rPr>
      </w:pPr>
    </w:p>
    <w:p w:rsidR="003C28D4" w:rsidRPr="002153B5" w:rsidRDefault="00B5003A"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Introducción a </w:t>
      </w:r>
      <w:r w:rsidR="00101F1A" w:rsidRPr="002153B5">
        <w:rPr>
          <w:rFonts w:asciiTheme="majorHAnsi" w:hAnsiTheme="majorHAnsi"/>
          <w:sz w:val="22"/>
          <w:szCs w:val="24"/>
          <w:lang w:val="es-ES_tradnl"/>
        </w:rPr>
        <w:t>Ramsar/benefi</w:t>
      </w:r>
      <w:r w:rsidRPr="002153B5">
        <w:rPr>
          <w:rFonts w:asciiTheme="majorHAnsi" w:hAnsiTheme="majorHAnsi"/>
          <w:sz w:val="22"/>
          <w:szCs w:val="24"/>
          <w:lang w:val="es-ES_tradnl"/>
        </w:rPr>
        <w:t>cios de la designación de sitios</w:t>
      </w:r>
    </w:p>
    <w:p w:rsidR="003C28D4" w:rsidRPr="002153B5" w:rsidRDefault="00B5003A"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Políticas exitosas nacionales</w:t>
      </w:r>
      <w:r w:rsidR="003C28D4" w:rsidRPr="002153B5">
        <w:rPr>
          <w:rFonts w:asciiTheme="majorHAnsi" w:hAnsiTheme="majorHAnsi"/>
          <w:sz w:val="22"/>
          <w:szCs w:val="24"/>
          <w:lang w:val="es-ES_tradnl"/>
        </w:rPr>
        <w:t>/</w:t>
      </w:r>
      <w:r w:rsidRPr="002153B5">
        <w:rPr>
          <w:rFonts w:asciiTheme="majorHAnsi" w:hAnsiTheme="majorHAnsi"/>
          <w:sz w:val="22"/>
          <w:szCs w:val="24"/>
          <w:lang w:val="es-ES_tradnl"/>
        </w:rPr>
        <w:t>regionales sobre humedales</w:t>
      </w:r>
    </w:p>
    <w:p w:rsidR="00B5003A" w:rsidRPr="002153B5" w:rsidRDefault="00B5003A"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¿Qué se pued</w:t>
      </w:r>
      <w:r w:rsidR="00306FE3" w:rsidRPr="002153B5">
        <w:rPr>
          <w:rFonts w:asciiTheme="majorHAnsi" w:hAnsiTheme="majorHAnsi"/>
          <w:sz w:val="22"/>
          <w:szCs w:val="24"/>
          <w:lang w:val="es-ES_tradnl"/>
        </w:rPr>
        <w:t xml:space="preserve">e hacer con 1 millón de dólares </w:t>
      </w:r>
      <w:r w:rsidRPr="002153B5">
        <w:rPr>
          <w:rFonts w:asciiTheme="majorHAnsi" w:hAnsiTheme="majorHAnsi"/>
          <w:sz w:val="22"/>
          <w:szCs w:val="24"/>
          <w:lang w:val="es-ES_tradnl"/>
        </w:rPr>
        <w:t>para los humedales?</w:t>
      </w:r>
    </w:p>
    <w:p w:rsidR="003C28D4" w:rsidRPr="002153B5" w:rsidRDefault="003C28D4" w:rsidP="00AE7733">
      <w:pPr>
        <w:pStyle w:val="ListParagraph"/>
        <w:ind w:left="426" w:hanging="426"/>
        <w:rPr>
          <w:rFonts w:asciiTheme="majorHAnsi" w:hAnsiTheme="majorHAnsi"/>
          <w:sz w:val="22"/>
          <w:szCs w:val="24"/>
          <w:lang w:val="es-ES_tradnl"/>
        </w:rPr>
      </w:pPr>
    </w:p>
    <w:p w:rsidR="003C28D4" w:rsidRPr="002153B5" w:rsidRDefault="00B5003A"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Beneficios de los humedales</w:t>
      </w:r>
      <w:r w:rsidR="003C28D4" w:rsidRPr="002153B5">
        <w:rPr>
          <w:rFonts w:asciiTheme="majorHAnsi" w:hAnsiTheme="majorHAnsi"/>
          <w:sz w:val="22"/>
          <w:szCs w:val="24"/>
          <w:lang w:val="es-ES_tradnl"/>
        </w:rPr>
        <w:t xml:space="preserve">: </w:t>
      </w:r>
      <w:r w:rsidR="002C5809" w:rsidRPr="002153B5">
        <w:rPr>
          <w:rFonts w:asciiTheme="majorHAnsi" w:hAnsiTheme="majorHAnsi"/>
          <w:sz w:val="22"/>
          <w:szCs w:val="24"/>
          <w:lang w:val="es-ES_tradnl"/>
        </w:rPr>
        <w:t>aguas subterráneas/depuración del agua</w:t>
      </w:r>
    </w:p>
    <w:p w:rsidR="003C28D4" w:rsidRPr="002153B5" w:rsidRDefault="00B5003A"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Beneficios de los humedales</w:t>
      </w:r>
      <w:r w:rsidR="002C5809" w:rsidRPr="002153B5">
        <w:rPr>
          <w:rFonts w:asciiTheme="majorHAnsi" w:hAnsiTheme="majorHAnsi"/>
          <w:sz w:val="22"/>
          <w:szCs w:val="24"/>
          <w:lang w:val="es-ES_tradnl"/>
        </w:rPr>
        <w:t xml:space="preserve">: </w:t>
      </w:r>
      <w:r w:rsidR="003C28D4" w:rsidRPr="002153B5">
        <w:rPr>
          <w:rFonts w:asciiTheme="majorHAnsi" w:hAnsiTheme="majorHAnsi"/>
          <w:sz w:val="22"/>
          <w:szCs w:val="24"/>
          <w:lang w:val="es-ES_tradnl"/>
        </w:rPr>
        <w:t>control</w:t>
      </w:r>
      <w:r w:rsidR="002C5809" w:rsidRPr="002153B5">
        <w:rPr>
          <w:rFonts w:asciiTheme="majorHAnsi" w:hAnsiTheme="majorHAnsi"/>
          <w:sz w:val="22"/>
          <w:szCs w:val="24"/>
          <w:lang w:val="es-ES_tradnl"/>
        </w:rPr>
        <w:t xml:space="preserve"> de inundaciones</w:t>
      </w:r>
    </w:p>
    <w:p w:rsidR="003C28D4" w:rsidRPr="002153B5" w:rsidRDefault="00B5003A"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Beneficios de los humedales</w:t>
      </w:r>
      <w:r w:rsidR="003C28D4" w:rsidRPr="002153B5">
        <w:rPr>
          <w:rFonts w:asciiTheme="majorHAnsi" w:hAnsiTheme="majorHAnsi"/>
          <w:sz w:val="22"/>
          <w:szCs w:val="24"/>
          <w:lang w:val="es-ES_tradnl"/>
        </w:rPr>
        <w:t xml:space="preserve">: </w:t>
      </w:r>
      <w:r w:rsidR="002C5809" w:rsidRPr="002153B5">
        <w:rPr>
          <w:rFonts w:asciiTheme="majorHAnsi" w:hAnsiTheme="majorHAnsi"/>
          <w:sz w:val="22"/>
          <w:szCs w:val="24"/>
          <w:lang w:val="es-ES_tradnl"/>
        </w:rPr>
        <w:t xml:space="preserve">protección </w:t>
      </w:r>
      <w:r w:rsidR="00306FE3" w:rsidRPr="002153B5">
        <w:rPr>
          <w:rFonts w:asciiTheme="majorHAnsi" w:hAnsiTheme="majorHAnsi"/>
          <w:sz w:val="22"/>
          <w:szCs w:val="24"/>
          <w:lang w:val="es-ES_tradnl"/>
        </w:rPr>
        <w:t>del litoral</w:t>
      </w:r>
    </w:p>
    <w:p w:rsidR="003C28D4" w:rsidRPr="002153B5" w:rsidRDefault="003C28D4" w:rsidP="00AE7733">
      <w:pPr>
        <w:pStyle w:val="ListParagraph"/>
        <w:ind w:left="426" w:hanging="426"/>
        <w:rPr>
          <w:rFonts w:asciiTheme="majorHAnsi" w:hAnsiTheme="majorHAnsi"/>
          <w:sz w:val="22"/>
          <w:szCs w:val="24"/>
          <w:lang w:val="es-ES_tradnl"/>
        </w:rPr>
      </w:pPr>
    </w:p>
    <w:p w:rsidR="003C28D4" w:rsidRPr="002153B5" w:rsidRDefault="00B5003A"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Beneficios de los humedales</w:t>
      </w:r>
      <w:r w:rsidR="003C28D4" w:rsidRPr="002153B5">
        <w:rPr>
          <w:rFonts w:asciiTheme="majorHAnsi" w:hAnsiTheme="majorHAnsi"/>
          <w:sz w:val="22"/>
          <w:szCs w:val="24"/>
          <w:lang w:val="es-ES_tradnl"/>
        </w:rPr>
        <w:t>: recrea</w:t>
      </w:r>
      <w:r w:rsidRPr="002153B5">
        <w:rPr>
          <w:rFonts w:asciiTheme="majorHAnsi" w:hAnsiTheme="majorHAnsi"/>
          <w:sz w:val="22"/>
          <w:szCs w:val="24"/>
          <w:lang w:val="es-ES_tradnl"/>
        </w:rPr>
        <w:t>ción/t</w:t>
      </w:r>
      <w:r w:rsidR="003C28D4" w:rsidRPr="002153B5">
        <w:rPr>
          <w:rFonts w:asciiTheme="majorHAnsi" w:hAnsiTheme="majorHAnsi"/>
          <w:sz w:val="22"/>
          <w:szCs w:val="24"/>
          <w:lang w:val="es-ES_tradnl"/>
        </w:rPr>
        <w:t>urism</w:t>
      </w:r>
      <w:r w:rsidRPr="002153B5">
        <w:rPr>
          <w:rFonts w:asciiTheme="majorHAnsi" w:hAnsiTheme="majorHAnsi"/>
          <w:sz w:val="22"/>
          <w:szCs w:val="24"/>
          <w:lang w:val="es-ES_tradnl"/>
        </w:rPr>
        <w:t>o</w:t>
      </w:r>
    </w:p>
    <w:p w:rsidR="003C28D4" w:rsidRPr="002153B5" w:rsidRDefault="00B5003A"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Beneficios de los humedales</w:t>
      </w:r>
      <w:r w:rsidR="003C28D4"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medios de subsistencia</w:t>
      </w:r>
    </w:p>
    <w:p w:rsidR="003C28D4" w:rsidRPr="002153B5" w:rsidRDefault="00B5003A"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Beneficios de los humedales</w:t>
      </w:r>
      <w:r w:rsidR="003C28D4"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suministro de alimentos</w:t>
      </w:r>
    </w:p>
    <w:p w:rsidR="003C28D4" w:rsidRPr="002153B5" w:rsidRDefault="00B5003A"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Beneficios de los humedales</w:t>
      </w:r>
      <w:r w:rsidR="003C28D4" w:rsidRPr="002153B5">
        <w:rPr>
          <w:rFonts w:asciiTheme="majorHAnsi" w:hAnsiTheme="majorHAnsi"/>
          <w:sz w:val="22"/>
          <w:szCs w:val="24"/>
          <w:lang w:val="es-ES_tradnl"/>
        </w:rPr>
        <w:t>: biodiversi</w:t>
      </w:r>
      <w:r w:rsidRPr="002153B5">
        <w:rPr>
          <w:rFonts w:asciiTheme="majorHAnsi" w:hAnsiTheme="majorHAnsi"/>
          <w:sz w:val="22"/>
          <w:szCs w:val="24"/>
          <w:lang w:val="es-ES_tradnl"/>
        </w:rPr>
        <w:t>dad</w:t>
      </w:r>
    </w:p>
    <w:p w:rsidR="003C28D4" w:rsidRPr="002153B5" w:rsidRDefault="003C28D4" w:rsidP="00AE7733">
      <w:pPr>
        <w:pStyle w:val="ListParagraph"/>
        <w:ind w:left="426" w:hanging="426"/>
        <w:rPr>
          <w:rFonts w:asciiTheme="majorHAnsi" w:hAnsiTheme="majorHAnsi"/>
          <w:sz w:val="22"/>
          <w:szCs w:val="24"/>
          <w:lang w:val="es-ES_tradnl"/>
        </w:rPr>
      </w:pPr>
    </w:p>
    <w:p w:rsidR="003C28D4" w:rsidRPr="002153B5" w:rsidRDefault="003C28D4"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Val</w:t>
      </w:r>
      <w:r w:rsidR="00B5003A" w:rsidRPr="002153B5">
        <w:rPr>
          <w:rFonts w:asciiTheme="majorHAnsi" w:hAnsiTheme="majorHAnsi"/>
          <w:sz w:val="22"/>
          <w:szCs w:val="24"/>
          <w:lang w:val="es-ES_tradnl"/>
        </w:rPr>
        <w:t>oración de los humedales</w:t>
      </w:r>
      <w:r w:rsidRPr="002153B5">
        <w:rPr>
          <w:rFonts w:asciiTheme="majorHAnsi" w:hAnsiTheme="majorHAnsi"/>
          <w:sz w:val="22"/>
          <w:szCs w:val="24"/>
          <w:lang w:val="es-ES_tradnl"/>
        </w:rPr>
        <w:t xml:space="preserve"> (</w:t>
      </w:r>
      <w:r w:rsidR="00B5003A" w:rsidRPr="002153B5">
        <w:rPr>
          <w:rFonts w:asciiTheme="majorHAnsi" w:hAnsiTheme="majorHAnsi"/>
          <w:sz w:val="22"/>
          <w:szCs w:val="24"/>
          <w:lang w:val="es-ES_tradnl"/>
        </w:rPr>
        <w:t>área temática G3 del GECT</w:t>
      </w:r>
      <w:r w:rsidRPr="002153B5">
        <w:rPr>
          <w:rFonts w:asciiTheme="majorHAnsi" w:hAnsiTheme="majorHAnsi"/>
          <w:sz w:val="22"/>
          <w:szCs w:val="24"/>
          <w:lang w:val="es-ES_tradnl"/>
        </w:rPr>
        <w:t>)</w:t>
      </w:r>
    </w:p>
    <w:p w:rsidR="003C28D4" w:rsidRPr="002153B5" w:rsidRDefault="00B5003A"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Equilibrar el desarrollo </w:t>
      </w:r>
      <w:r w:rsidR="00FA1718" w:rsidRPr="002153B5">
        <w:rPr>
          <w:rFonts w:asciiTheme="majorHAnsi" w:hAnsiTheme="majorHAnsi"/>
          <w:sz w:val="22"/>
          <w:szCs w:val="24"/>
          <w:lang w:val="es-ES_tradnl"/>
        </w:rPr>
        <w:t>y</w:t>
      </w:r>
      <w:r w:rsidRPr="002153B5">
        <w:rPr>
          <w:rFonts w:asciiTheme="majorHAnsi" w:hAnsiTheme="majorHAnsi"/>
          <w:sz w:val="22"/>
          <w:szCs w:val="24"/>
          <w:lang w:val="es-ES_tradnl"/>
        </w:rPr>
        <w:t xml:space="preserve"> los humedales</w:t>
      </w:r>
      <w:r w:rsidR="00306FE3" w:rsidRPr="002153B5">
        <w:rPr>
          <w:rFonts w:asciiTheme="majorHAnsi" w:hAnsiTheme="majorHAnsi"/>
          <w:sz w:val="22"/>
          <w:szCs w:val="24"/>
          <w:lang w:val="es-ES_tradnl"/>
        </w:rPr>
        <w:t xml:space="preserve"> urbanos</w:t>
      </w:r>
      <w:r w:rsidR="003C28D4"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área temática G4 del GECT</w:t>
      </w:r>
      <w:r w:rsidR="003C28D4" w:rsidRPr="002153B5">
        <w:rPr>
          <w:rFonts w:asciiTheme="majorHAnsi" w:hAnsiTheme="majorHAnsi"/>
          <w:sz w:val="22"/>
          <w:szCs w:val="24"/>
          <w:lang w:val="es-ES_tradnl"/>
        </w:rPr>
        <w:t>)</w:t>
      </w:r>
    </w:p>
    <w:p w:rsidR="003C28D4" w:rsidRPr="002153B5" w:rsidRDefault="00B5003A"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Equilibrar los humedales rurales y el desarrollo agrícola </w:t>
      </w:r>
      <w:r w:rsidR="003C28D4" w:rsidRPr="002153B5">
        <w:rPr>
          <w:rFonts w:asciiTheme="majorHAnsi" w:hAnsiTheme="majorHAnsi"/>
          <w:sz w:val="22"/>
          <w:szCs w:val="24"/>
          <w:lang w:val="es-ES_tradnl"/>
        </w:rPr>
        <w:t>(</w:t>
      </w:r>
      <w:r w:rsidRPr="002153B5">
        <w:rPr>
          <w:rFonts w:asciiTheme="majorHAnsi" w:hAnsiTheme="majorHAnsi"/>
          <w:sz w:val="22"/>
          <w:szCs w:val="24"/>
          <w:lang w:val="es-ES_tradnl"/>
        </w:rPr>
        <w:t>área temática G4 del GECT</w:t>
      </w:r>
      <w:r w:rsidR="003C28D4" w:rsidRPr="002153B5">
        <w:rPr>
          <w:rFonts w:asciiTheme="majorHAnsi" w:hAnsiTheme="majorHAnsi"/>
          <w:sz w:val="22"/>
          <w:szCs w:val="24"/>
          <w:lang w:val="es-ES_tradnl"/>
        </w:rPr>
        <w:t>)</w:t>
      </w:r>
    </w:p>
    <w:p w:rsidR="003C28D4" w:rsidRPr="002153B5" w:rsidRDefault="003D30BA" w:rsidP="00AE7733">
      <w:pPr>
        <w:pStyle w:val="ListParagraph"/>
        <w:numPr>
          <w:ilvl w:val="0"/>
          <w:numId w:val="20"/>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Captura y almacenamiento de carbono </w:t>
      </w:r>
      <w:r w:rsidR="00306FE3" w:rsidRPr="002153B5">
        <w:rPr>
          <w:rFonts w:asciiTheme="majorHAnsi" w:hAnsiTheme="majorHAnsi"/>
          <w:sz w:val="22"/>
          <w:szCs w:val="24"/>
          <w:lang w:val="es-ES_tradnl"/>
        </w:rPr>
        <w:t>en</w:t>
      </w:r>
      <w:r w:rsidRPr="002153B5">
        <w:rPr>
          <w:rFonts w:asciiTheme="majorHAnsi" w:hAnsiTheme="majorHAnsi"/>
          <w:sz w:val="22"/>
          <w:szCs w:val="24"/>
          <w:lang w:val="es-ES_tradnl"/>
        </w:rPr>
        <w:t xml:space="preserve"> los humedales</w:t>
      </w:r>
      <w:r w:rsidR="003C28D4" w:rsidRPr="002153B5">
        <w:rPr>
          <w:rFonts w:asciiTheme="majorHAnsi" w:hAnsiTheme="majorHAnsi"/>
          <w:sz w:val="22"/>
          <w:szCs w:val="24"/>
          <w:lang w:val="es-ES_tradnl"/>
        </w:rPr>
        <w:t xml:space="preserve"> (</w:t>
      </w:r>
      <w:r w:rsidR="00B5003A" w:rsidRPr="002153B5">
        <w:rPr>
          <w:rFonts w:asciiTheme="majorHAnsi" w:hAnsiTheme="majorHAnsi"/>
          <w:sz w:val="22"/>
          <w:szCs w:val="24"/>
          <w:lang w:val="es-ES_tradnl"/>
        </w:rPr>
        <w:t>áre</w:t>
      </w:r>
      <w:r w:rsidRPr="002153B5">
        <w:rPr>
          <w:rFonts w:asciiTheme="majorHAnsi" w:hAnsiTheme="majorHAnsi"/>
          <w:sz w:val="22"/>
          <w:szCs w:val="24"/>
          <w:lang w:val="es-ES_tradnl"/>
        </w:rPr>
        <w:t>a temática G5</w:t>
      </w:r>
      <w:r w:rsidR="00B5003A" w:rsidRPr="002153B5">
        <w:rPr>
          <w:rFonts w:asciiTheme="majorHAnsi" w:hAnsiTheme="majorHAnsi"/>
          <w:sz w:val="22"/>
          <w:szCs w:val="24"/>
          <w:lang w:val="es-ES_tradnl"/>
        </w:rPr>
        <w:t xml:space="preserve"> del GECT</w:t>
      </w:r>
      <w:r w:rsidR="003C28D4" w:rsidRPr="002153B5">
        <w:rPr>
          <w:rFonts w:asciiTheme="majorHAnsi" w:hAnsiTheme="majorHAnsi"/>
          <w:sz w:val="22"/>
          <w:szCs w:val="24"/>
          <w:lang w:val="es-ES_tradnl"/>
        </w:rPr>
        <w:t>)</w:t>
      </w:r>
    </w:p>
    <w:p w:rsidR="008F4AE5" w:rsidRPr="002153B5" w:rsidRDefault="008F4AE5" w:rsidP="00BD1E2C">
      <w:pPr>
        <w:rPr>
          <w:rFonts w:asciiTheme="majorHAnsi" w:hAnsiTheme="majorHAnsi"/>
          <w:sz w:val="22"/>
          <w:szCs w:val="24"/>
          <w:lang w:val="es-ES_tradnl"/>
        </w:rPr>
      </w:pPr>
    </w:p>
    <w:p w:rsidR="001874BF" w:rsidRPr="002153B5" w:rsidRDefault="003D30BA" w:rsidP="00BD1E2C">
      <w:pPr>
        <w:rPr>
          <w:rFonts w:asciiTheme="majorHAnsi" w:hAnsiTheme="majorHAnsi"/>
          <w:sz w:val="22"/>
          <w:szCs w:val="24"/>
          <w:lang w:val="es-ES_tradnl"/>
        </w:rPr>
      </w:pPr>
      <w:r w:rsidRPr="002153B5">
        <w:rPr>
          <w:rFonts w:asciiTheme="majorHAnsi" w:hAnsiTheme="majorHAnsi"/>
          <w:sz w:val="22"/>
          <w:szCs w:val="24"/>
          <w:lang w:val="es-ES_tradnl"/>
        </w:rPr>
        <w:t xml:space="preserve">Deberían prepararse versiones en </w:t>
      </w:r>
      <w:r w:rsidR="00236473" w:rsidRPr="002153B5">
        <w:rPr>
          <w:rFonts w:asciiTheme="majorHAnsi" w:hAnsiTheme="majorHAnsi"/>
          <w:sz w:val="22"/>
          <w:szCs w:val="24"/>
          <w:lang w:val="es-ES_tradnl"/>
        </w:rPr>
        <w:t>PowerPoint</w:t>
      </w:r>
      <w:r w:rsidR="003C28D4"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de todas las </w:t>
      </w:r>
      <w:r w:rsidR="009A4C5B" w:rsidRPr="002153B5">
        <w:rPr>
          <w:rFonts w:asciiTheme="majorHAnsi" w:hAnsiTheme="majorHAnsi"/>
          <w:sz w:val="22"/>
          <w:szCs w:val="24"/>
          <w:lang w:val="es-ES_tradnl"/>
        </w:rPr>
        <w:t xml:space="preserve">Fichas Informativas </w:t>
      </w:r>
      <w:r w:rsidRPr="002153B5">
        <w:rPr>
          <w:rFonts w:asciiTheme="majorHAnsi" w:hAnsiTheme="majorHAnsi"/>
          <w:sz w:val="22"/>
          <w:szCs w:val="24"/>
          <w:lang w:val="es-ES_tradnl"/>
        </w:rPr>
        <w:t>de</w:t>
      </w:r>
      <w:r w:rsidR="00BD1E2C" w:rsidRPr="002153B5">
        <w:rPr>
          <w:rFonts w:asciiTheme="majorHAnsi" w:hAnsiTheme="majorHAnsi"/>
          <w:sz w:val="22"/>
          <w:szCs w:val="24"/>
          <w:lang w:val="es-ES_tradnl"/>
        </w:rPr>
        <w:t xml:space="preserve"> </w:t>
      </w:r>
      <w:r w:rsidR="00BA0353" w:rsidRPr="002153B5">
        <w:rPr>
          <w:rFonts w:asciiTheme="majorHAnsi" w:hAnsiTheme="majorHAnsi"/>
          <w:sz w:val="22"/>
          <w:szCs w:val="24"/>
          <w:lang w:val="es-ES_tradnl"/>
        </w:rPr>
        <w:t>Ramsar</w:t>
      </w:r>
      <w:r w:rsidRPr="002153B5">
        <w:rPr>
          <w:rFonts w:asciiTheme="majorHAnsi" w:hAnsiTheme="majorHAnsi"/>
          <w:sz w:val="22"/>
          <w:szCs w:val="24"/>
          <w:lang w:val="es-ES_tradnl"/>
        </w:rPr>
        <w:t>, posiblemente combinando varios temas en una presentación</w:t>
      </w:r>
      <w:r w:rsidR="00BD1E2C" w:rsidRPr="002153B5">
        <w:rPr>
          <w:rFonts w:asciiTheme="majorHAnsi" w:hAnsiTheme="majorHAnsi"/>
          <w:sz w:val="22"/>
          <w:szCs w:val="24"/>
          <w:lang w:val="es-ES_tradnl"/>
        </w:rPr>
        <w:t>.</w:t>
      </w:r>
    </w:p>
    <w:p w:rsidR="003C28D4" w:rsidRPr="002153B5" w:rsidRDefault="003C28D4" w:rsidP="003C28D4">
      <w:pPr>
        <w:rPr>
          <w:rFonts w:asciiTheme="majorHAnsi" w:hAnsiTheme="majorHAnsi"/>
          <w:sz w:val="22"/>
          <w:szCs w:val="24"/>
          <w:lang w:val="es-ES_tradnl"/>
        </w:rPr>
      </w:pPr>
    </w:p>
    <w:p w:rsidR="005812D9" w:rsidRPr="002153B5" w:rsidRDefault="003D30BA" w:rsidP="001874BF">
      <w:pPr>
        <w:rPr>
          <w:rFonts w:asciiTheme="majorHAnsi" w:hAnsiTheme="majorHAnsi"/>
          <w:sz w:val="22"/>
          <w:szCs w:val="24"/>
          <w:lang w:val="es-ES_tradnl"/>
        </w:rPr>
      </w:pPr>
      <w:r w:rsidRPr="002153B5">
        <w:rPr>
          <w:rFonts w:asciiTheme="majorHAnsi" w:hAnsiTheme="majorHAnsi"/>
          <w:sz w:val="22"/>
          <w:szCs w:val="24"/>
          <w:lang w:val="es-ES_tradnl"/>
        </w:rPr>
        <w:t>Pueden añadirse otros temas</w:t>
      </w:r>
      <w:r w:rsidR="00697A1B" w:rsidRPr="002153B5">
        <w:rPr>
          <w:rFonts w:asciiTheme="majorHAnsi" w:hAnsiTheme="majorHAnsi"/>
          <w:sz w:val="22"/>
          <w:szCs w:val="24"/>
          <w:lang w:val="es-ES_tradnl"/>
        </w:rPr>
        <w:t xml:space="preserve"> a las </w:t>
      </w:r>
      <w:r w:rsidR="005726EE" w:rsidRPr="002153B5">
        <w:rPr>
          <w:rFonts w:asciiTheme="majorHAnsi" w:hAnsiTheme="majorHAnsi"/>
          <w:sz w:val="22"/>
          <w:szCs w:val="24"/>
          <w:lang w:val="es-ES_tradnl"/>
        </w:rPr>
        <w:t>Fichas</w:t>
      </w:r>
      <w:r w:rsidR="005726EE" w:rsidRPr="002153B5">
        <w:rPr>
          <w:rFonts w:asciiTheme="majorHAnsi" w:hAnsiTheme="majorHAnsi"/>
          <w:color w:val="FF0000"/>
          <w:sz w:val="22"/>
          <w:szCs w:val="24"/>
          <w:lang w:val="es-ES_tradnl"/>
        </w:rPr>
        <w:t xml:space="preserve"> </w:t>
      </w:r>
      <w:r w:rsidRPr="002153B5">
        <w:rPr>
          <w:rFonts w:asciiTheme="majorHAnsi" w:hAnsiTheme="majorHAnsi"/>
          <w:sz w:val="22"/>
          <w:szCs w:val="24"/>
          <w:lang w:val="es-ES_tradnl"/>
        </w:rPr>
        <w:t xml:space="preserve">como resultado de preguntas directas y </w:t>
      </w:r>
      <w:r w:rsidR="00381C92" w:rsidRPr="002153B5">
        <w:rPr>
          <w:rFonts w:asciiTheme="majorHAnsi" w:hAnsiTheme="majorHAnsi"/>
          <w:sz w:val="22"/>
          <w:szCs w:val="24"/>
          <w:lang w:val="es-ES_tradnl"/>
        </w:rPr>
        <w:t>de las observaciones</w:t>
      </w:r>
      <w:r w:rsidRPr="002153B5">
        <w:rPr>
          <w:rFonts w:asciiTheme="majorHAnsi" w:hAnsiTheme="majorHAnsi"/>
          <w:sz w:val="22"/>
          <w:szCs w:val="24"/>
          <w:lang w:val="es-ES_tradnl"/>
        </w:rPr>
        <w:t xml:space="preserve"> del GECT</w:t>
      </w:r>
      <w:r w:rsidR="005812D9" w:rsidRPr="002153B5">
        <w:rPr>
          <w:rFonts w:asciiTheme="majorHAnsi" w:hAnsiTheme="majorHAnsi"/>
          <w:sz w:val="22"/>
          <w:szCs w:val="24"/>
          <w:lang w:val="es-ES_tradnl"/>
        </w:rPr>
        <w:t>.</w:t>
      </w:r>
    </w:p>
    <w:p w:rsidR="004F370F" w:rsidRPr="002153B5" w:rsidRDefault="004F370F" w:rsidP="00DC432C">
      <w:pPr>
        <w:rPr>
          <w:rFonts w:asciiTheme="majorHAnsi" w:hAnsiTheme="majorHAnsi"/>
          <w:sz w:val="22"/>
          <w:szCs w:val="24"/>
          <w:lang w:val="es-ES_tradnl"/>
        </w:rPr>
      </w:pPr>
    </w:p>
    <w:p w:rsidR="00DC432C" w:rsidRPr="002153B5" w:rsidRDefault="00233B9A" w:rsidP="00DC432C">
      <w:pPr>
        <w:rPr>
          <w:rFonts w:asciiTheme="majorHAnsi" w:hAnsiTheme="majorHAnsi"/>
          <w:b/>
          <w:i/>
          <w:sz w:val="22"/>
          <w:szCs w:val="24"/>
          <w:lang w:val="es-ES_tradnl"/>
        </w:rPr>
      </w:pPr>
      <w:r w:rsidRPr="002153B5">
        <w:rPr>
          <w:rFonts w:asciiTheme="majorHAnsi" w:hAnsiTheme="majorHAnsi"/>
          <w:b/>
          <w:i/>
          <w:sz w:val="22"/>
          <w:szCs w:val="24"/>
          <w:lang w:val="es-ES_tradnl"/>
        </w:rPr>
        <w:t xml:space="preserve">Notas </w:t>
      </w:r>
      <w:r w:rsidR="00885F9C" w:rsidRPr="002153B5">
        <w:rPr>
          <w:rFonts w:asciiTheme="majorHAnsi" w:hAnsiTheme="majorHAnsi"/>
          <w:b/>
          <w:i/>
          <w:sz w:val="22"/>
          <w:szCs w:val="24"/>
          <w:lang w:val="es-ES_tradnl"/>
        </w:rPr>
        <w:t>I</w:t>
      </w:r>
      <w:r w:rsidRPr="002153B5">
        <w:rPr>
          <w:rFonts w:asciiTheme="majorHAnsi" w:hAnsiTheme="majorHAnsi"/>
          <w:b/>
          <w:i/>
          <w:sz w:val="22"/>
          <w:szCs w:val="24"/>
          <w:lang w:val="es-ES_tradnl"/>
        </w:rPr>
        <w:t xml:space="preserve">nformativas </w:t>
      </w:r>
      <w:r w:rsidR="00885F9C" w:rsidRPr="002153B5">
        <w:rPr>
          <w:rFonts w:asciiTheme="majorHAnsi" w:hAnsiTheme="majorHAnsi"/>
          <w:b/>
          <w:i/>
          <w:sz w:val="22"/>
          <w:szCs w:val="24"/>
          <w:lang w:val="es-ES_tradnl"/>
        </w:rPr>
        <w:t xml:space="preserve">de </w:t>
      </w:r>
      <w:r w:rsidR="00B0334E" w:rsidRPr="002153B5">
        <w:rPr>
          <w:rFonts w:asciiTheme="majorHAnsi" w:hAnsiTheme="majorHAnsi"/>
          <w:b/>
          <w:i/>
          <w:sz w:val="22"/>
          <w:szCs w:val="24"/>
          <w:lang w:val="es-ES_tradnl"/>
        </w:rPr>
        <w:t>Ramsar</w:t>
      </w:r>
      <w:r w:rsidR="004F370F" w:rsidRPr="002153B5">
        <w:rPr>
          <w:rFonts w:asciiTheme="majorHAnsi" w:hAnsiTheme="majorHAnsi"/>
          <w:b/>
          <w:i/>
          <w:sz w:val="22"/>
          <w:szCs w:val="24"/>
          <w:lang w:val="es-ES_tradnl"/>
        </w:rPr>
        <w:t xml:space="preserve"> (</w:t>
      </w:r>
      <w:r w:rsidR="004A0053" w:rsidRPr="002153B5">
        <w:rPr>
          <w:rFonts w:asciiTheme="majorHAnsi" w:hAnsiTheme="majorHAnsi"/>
          <w:b/>
          <w:i/>
          <w:sz w:val="22"/>
          <w:szCs w:val="24"/>
          <w:lang w:val="es-ES_tradnl"/>
        </w:rPr>
        <w:t>fondos básicos</w:t>
      </w:r>
      <w:r w:rsidR="004F370F" w:rsidRPr="002153B5">
        <w:rPr>
          <w:rFonts w:asciiTheme="majorHAnsi" w:hAnsiTheme="majorHAnsi"/>
          <w:b/>
          <w:i/>
          <w:sz w:val="22"/>
          <w:szCs w:val="24"/>
          <w:lang w:val="es-ES_tradnl"/>
        </w:rPr>
        <w:t>)</w:t>
      </w:r>
    </w:p>
    <w:p w:rsidR="004C3DB2" w:rsidRPr="002153B5" w:rsidRDefault="004A0053" w:rsidP="00DC432C">
      <w:pPr>
        <w:rPr>
          <w:rFonts w:asciiTheme="majorHAnsi" w:hAnsiTheme="majorHAnsi"/>
          <w:sz w:val="22"/>
          <w:szCs w:val="24"/>
          <w:lang w:val="es-ES_tradnl"/>
        </w:rPr>
      </w:pPr>
      <w:r w:rsidRPr="002153B5">
        <w:rPr>
          <w:rFonts w:asciiTheme="majorHAnsi" w:hAnsiTheme="majorHAnsi"/>
          <w:sz w:val="22"/>
          <w:szCs w:val="24"/>
          <w:lang w:val="es-ES_tradnl"/>
        </w:rPr>
        <w:t xml:space="preserve">En el objetivo estratégico 9.2 de </w:t>
      </w:r>
      <w:r w:rsidR="00E02682" w:rsidRPr="002153B5">
        <w:rPr>
          <w:rFonts w:asciiTheme="majorHAnsi" w:hAnsiTheme="majorHAnsi"/>
          <w:sz w:val="22"/>
          <w:szCs w:val="24"/>
          <w:lang w:val="es-ES_tradnl"/>
        </w:rPr>
        <w:t>CEC</w:t>
      </w:r>
      <w:r w:rsidRPr="002153B5">
        <w:rPr>
          <w:rFonts w:asciiTheme="majorHAnsi" w:hAnsiTheme="majorHAnsi"/>
          <w:sz w:val="22"/>
          <w:szCs w:val="24"/>
          <w:lang w:val="es-ES_tradnl"/>
        </w:rPr>
        <w:t>o</w:t>
      </w:r>
      <w:r w:rsidR="00E02682" w:rsidRPr="002153B5">
        <w:rPr>
          <w:rFonts w:asciiTheme="majorHAnsi" w:hAnsiTheme="majorHAnsi"/>
          <w:sz w:val="22"/>
          <w:szCs w:val="24"/>
          <w:lang w:val="es-ES_tradnl"/>
        </w:rPr>
        <w:t>P</w:t>
      </w:r>
      <w:r w:rsidR="00A91E7D" w:rsidRPr="002153B5">
        <w:rPr>
          <w:rFonts w:asciiTheme="majorHAnsi" w:hAnsiTheme="majorHAnsi"/>
          <w:sz w:val="22"/>
          <w:szCs w:val="24"/>
          <w:lang w:val="es-ES_tradnl"/>
        </w:rPr>
        <w:t xml:space="preserve"> </w:t>
      </w:r>
      <w:r w:rsidR="00381C92" w:rsidRPr="002153B5">
        <w:rPr>
          <w:rFonts w:asciiTheme="majorHAnsi" w:hAnsiTheme="majorHAnsi"/>
          <w:sz w:val="22"/>
          <w:szCs w:val="24"/>
          <w:lang w:val="es-ES_tradnl"/>
        </w:rPr>
        <w:t xml:space="preserve">se menciona la preparación </w:t>
      </w:r>
      <w:r w:rsidR="00233B9A" w:rsidRPr="002153B5">
        <w:rPr>
          <w:rFonts w:asciiTheme="majorHAnsi" w:hAnsiTheme="majorHAnsi"/>
          <w:sz w:val="22"/>
          <w:szCs w:val="24"/>
          <w:lang w:val="es-ES_tradnl"/>
        </w:rPr>
        <w:t>de Notas Informativas</w:t>
      </w:r>
      <w:r w:rsidR="00A91E7D" w:rsidRPr="002153B5">
        <w:rPr>
          <w:rFonts w:asciiTheme="majorHAnsi" w:hAnsiTheme="majorHAnsi"/>
          <w:sz w:val="22"/>
          <w:szCs w:val="24"/>
          <w:lang w:val="es-ES_tradnl"/>
        </w:rPr>
        <w:t xml:space="preserve"> </w:t>
      </w:r>
      <w:r w:rsidR="001D1328" w:rsidRPr="002153B5">
        <w:rPr>
          <w:rFonts w:asciiTheme="majorHAnsi" w:hAnsiTheme="majorHAnsi"/>
          <w:sz w:val="22"/>
          <w:szCs w:val="24"/>
          <w:lang w:val="es-ES_tradnl"/>
        </w:rPr>
        <w:t xml:space="preserve">de </w:t>
      </w:r>
      <w:r w:rsidR="00915F8F" w:rsidRPr="002153B5">
        <w:rPr>
          <w:rFonts w:asciiTheme="majorHAnsi" w:hAnsiTheme="majorHAnsi"/>
          <w:sz w:val="22"/>
          <w:szCs w:val="24"/>
          <w:lang w:val="es-ES_tradnl"/>
        </w:rPr>
        <w:t xml:space="preserve">Ramsar </w:t>
      </w:r>
      <w:r w:rsidR="00233B9A" w:rsidRPr="002153B5">
        <w:rPr>
          <w:rFonts w:asciiTheme="majorHAnsi" w:hAnsiTheme="majorHAnsi"/>
          <w:sz w:val="22"/>
          <w:szCs w:val="24"/>
          <w:lang w:val="es-ES_tradnl"/>
        </w:rPr>
        <w:t xml:space="preserve">(NIR) </w:t>
      </w:r>
      <w:r w:rsidRPr="002153B5">
        <w:rPr>
          <w:rFonts w:asciiTheme="majorHAnsi" w:hAnsiTheme="majorHAnsi"/>
          <w:sz w:val="22"/>
          <w:szCs w:val="24"/>
          <w:lang w:val="es-ES_tradnl"/>
        </w:rPr>
        <w:t xml:space="preserve">como documentos pragmáticos y de asesoramiento </w:t>
      </w:r>
      <w:r w:rsidR="00381C92" w:rsidRPr="002153B5">
        <w:rPr>
          <w:rFonts w:asciiTheme="majorHAnsi" w:hAnsiTheme="majorHAnsi"/>
          <w:sz w:val="22"/>
          <w:szCs w:val="24"/>
          <w:lang w:val="es-ES_tradnl"/>
        </w:rPr>
        <w:t>dirigidos</w:t>
      </w:r>
      <w:r w:rsidR="00475F11" w:rsidRPr="002153B5">
        <w:rPr>
          <w:rFonts w:asciiTheme="majorHAnsi" w:hAnsiTheme="majorHAnsi"/>
          <w:sz w:val="22"/>
          <w:szCs w:val="24"/>
          <w:lang w:val="es-ES_tradnl"/>
        </w:rPr>
        <w:t xml:space="preserve"> a los responsables de</w:t>
      </w:r>
      <w:r w:rsidRPr="002153B5">
        <w:rPr>
          <w:rFonts w:asciiTheme="majorHAnsi" w:hAnsiTheme="majorHAnsi"/>
          <w:sz w:val="22"/>
          <w:szCs w:val="24"/>
          <w:lang w:val="es-ES_tradnl"/>
        </w:rPr>
        <w:t xml:space="preserve"> políticas y </w:t>
      </w:r>
      <w:r w:rsidR="00172CE2" w:rsidRPr="002153B5">
        <w:rPr>
          <w:rFonts w:asciiTheme="majorHAnsi" w:hAnsiTheme="majorHAnsi"/>
          <w:sz w:val="22"/>
          <w:szCs w:val="24"/>
          <w:lang w:val="es-ES_tradnl"/>
        </w:rPr>
        <w:t xml:space="preserve">los profesionales </w:t>
      </w:r>
      <w:r w:rsidRPr="002153B5">
        <w:rPr>
          <w:rFonts w:asciiTheme="majorHAnsi" w:hAnsiTheme="majorHAnsi"/>
          <w:sz w:val="22"/>
          <w:szCs w:val="24"/>
          <w:lang w:val="es-ES_tradnl"/>
        </w:rPr>
        <w:t>de los humedales.</w:t>
      </w:r>
      <w:r w:rsidR="004E1EB3" w:rsidRPr="002153B5">
        <w:rPr>
          <w:rFonts w:asciiTheme="majorHAnsi" w:hAnsiTheme="majorHAnsi"/>
          <w:sz w:val="22"/>
          <w:szCs w:val="24"/>
          <w:lang w:val="es-ES_tradnl"/>
        </w:rPr>
        <w:t xml:space="preserve"> </w:t>
      </w:r>
      <w:r w:rsidR="00172CE2" w:rsidRPr="002153B5">
        <w:rPr>
          <w:rFonts w:asciiTheme="majorHAnsi" w:hAnsiTheme="majorHAnsi"/>
          <w:sz w:val="22"/>
          <w:szCs w:val="24"/>
          <w:lang w:val="es-ES_tradnl"/>
        </w:rPr>
        <w:t xml:space="preserve">En </w:t>
      </w:r>
      <w:r w:rsidR="00381C92" w:rsidRPr="002153B5">
        <w:rPr>
          <w:rFonts w:asciiTheme="majorHAnsi" w:hAnsiTheme="majorHAnsi"/>
          <w:sz w:val="22"/>
          <w:szCs w:val="24"/>
          <w:lang w:val="es-ES_tradnl"/>
        </w:rPr>
        <w:t>el</w:t>
      </w:r>
      <w:r w:rsidRPr="002153B5">
        <w:rPr>
          <w:rFonts w:asciiTheme="majorHAnsi" w:hAnsiTheme="majorHAnsi"/>
          <w:sz w:val="22"/>
          <w:szCs w:val="24"/>
          <w:lang w:val="es-ES_tradnl"/>
        </w:rPr>
        <w:t xml:space="preserve"> reciente </w:t>
      </w:r>
      <w:r w:rsidR="00381C92" w:rsidRPr="002153B5">
        <w:rPr>
          <w:rFonts w:asciiTheme="majorHAnsi" w:hAnsiTheme="majorHAnsi"/>
          <w:sz w:val="22"/>
          <w:szCs w:val="24"/>
          <w:lang w:val="es-ES_tradnl"/>
        </w:rPr>
        <w:t>examen</w:t>
      </w:r>
      <w:r w:rsidRPr="002153B5">
        <w:rPr>
          <w:rFonts w:asciiTheme="majorHAnsi" w:hAnsiTheme="majorHAnsi"/>
          <w:sz w:val="22"/>
          <w:szCs w:val="24"/>
          <w:lang w:val="es-ES_tradnl"/>
        </w:rPr>
        <w:t xml:space="preserve"> de las </w:t>
      </w:r>
      <w:r w:rsidR="00885F9C" w:rsidRPr="002153B5">
        <w:rPr>
          <w:rFonts w:asciiTheme="majorHAnsi" w:hAnsiTheme="majorHAnsi"/>
          <w:sz w:val="22"/>
          <w:szCs w:val="24"/>
          <w:lang w:val="es-ES_tradnl"/>
        </w:rPr>
        <w:t xml:space="preserve">comunicaciones del GECT </w:t>
      </w:r>
      <w:r w:rsidR="00172CE2" w:rsidRPr="002153B5">
        <w:rPr>
          <w:rFonts w:asciiTheme="majorHAnsi" w:hAnsiTheme="majorHAnsi"/>
          <w:sz w:val="22"/>
          <w:szCs w:val="24"/>
          <w:lang w:val="es-ES_tradnl"/>
        </w:rPr>
        <w:t xml:space="preserve">se </w:t>
      </w:r>
      <w:r w:rsidR="00885F9C" w:rsidRPr="002153B5">
        <w:rPr>
          <w:rFonts w:asciiTheme="majorHAnsi" w:hAnsiTheme="majorHAnsi"/>
          <w:sz w:val="22"/>
          <w:szCs w:val="24"/>
          <w:lang w:val="es-ES_tradnl"/>
        </w:rPr>
        <w:t>incluye un formato propuesto para</w:t>
      </w:r>
      <w:r w:rsidR="00381C92" w:rsidRPr="002153B5">
        <w:rPr>
          <w:rFonts w:asciiTheme="majorHAnsi" w:hAnsiTheme="majorHAnsi"/>
          <w:sz w:val="22"/>
          <w:szCs w:val="24"/>
          <w:lang w:val="es-ES_tradnl"/>
        </w:rPr>
        <w:t xml:space="preserve"> las Notas Informativas </w:t>
      </w:r>
      <w:r w:rsidRPr="002153B5">
        <w:rPr>
          <w:rFonts w:asciiTheme="majorHAnsi" w:hAnsiTheme="majorHAnsi"/>
          <w:sz w:val="22"/>
          <w:szCs w:val="24"/>
          <w:lang w:val="es-ES_tradnl"/>
        </w:rPr>
        <w:t xml:space="preserve">y </w:t>
      </w:r>
      <w:r w:rsidR="00172CE2" w:rsidRPr="002153B5">
        <w:rPr>
          <w:rFonts w:asciiTheme="majorHAnsi" w:hAnsiTheme="majorHAnsi"/>
          <w:sz w:val="22"/>
          <w:szCs w:val="24"/>
          <w:lang w:val="es-ES_tradnl"/>
        </w:rPr>
        <w:t xml:space="preserve">se </w:t>
      </w:r>
      <w:r w:rsidRPr="002153B5">
        <w:rPr>
          <w:rFonts w:asciiTheme="majorHAnsi" w:hAnsiTheme="majorHAnsi"/>
          <w:sz w:val="22"/>
          <w:szCs w:val="24"/>
          <w:lang w:val="es-ES_tradnl"/>
        </w:rPr>
        <w:t>espec</w:t>
      </w:r>
      <w:r w:rsidR="00885F9C" w:rsidRPr="002153B5">
        <w:rPr>
          <w:rFonts w:asciiTheme="majorHAnsi" w:hAnsiTheme="majorHAnsi"/>
          <w:sz w:val="22"/>
          <w:szCs w:val="24"/>
          <w:lang w:val="es-ES_tradnl"/>
        </w:rPr>
        <w:t xml:space="preserve">ifica una nueva </w:t>
      </w:r>
      <w:r w:rsidR="00172CE2" w:rsidRPr="002153B5">
        <w:rPr>
          <w:rFonts w:asciiTheme="majorHAnsi" w:hAnsiTheme="majorHAnsi"/>
          <w:sz w:val="22"/>
          <w:szCs w:val="24"/>
          <w:lang w:val="es-ES_tradnl"/>
        </w:rPr>
        <w:t xml:space="preserve">nota </w:t>
      </w:r>
      <w:r w:rsidR="004630C2" w:rsidRPr="002153B5">
        <w:rPr>
          <w:rFonts w:asciiTheme="majorHAnsi" w:hAnsiTheme="majorHAnsi"/>
          <w:sz w:val="22"/>
          <w:szCs w:val="24"/>
          <w:lang w:val="es-ES_tradnl"/>
        </w:rPr>
        <w:t>informativa</w:t>
      </w:r>
      <w:r w:rsidR="00172CE2" w:rsidRPr="002153B5">
        <w:rPr>
          <w:rFonts w:asciiTheme="majorHAnsi" w:hAnsiTheme="majorHAnsi"/>
          <w:sz w:val="22"/>
          <w:szCs w:val="24"/>
          <w:lang w:val="es-ES_tradnl"/>
        </w:rPr>
        <w:t xml:space="preserve"> resumida</w:t>
      </w:r>
      <w:r w:rsidR="00885F9C" w:rsidRPr="002153B5">
        <w:rPr>
          <w:rFonts w:asciiTheme="majorHAnsi" w:hAnsiTheme="majorHAnsi"/>
          <w:sz w:val="22"/>
          <w:szCs w:val="24"/>
          <w:lang w:val="es-ES_tradnl"/>
        </w:rPr>
        <w:t xml:space="preserve"> para</w:t>
      </w:r>
      <w:r w:rsidRPr="002153B5">
        <w:rPr>
          <w:rFonts w:asciiTheme="majorHAnsi" w:hAnsiTheme="majorHAnsi"/>
          <w:sz w:val="22"/>
          <w:szCs w:val="24"/>
          <w:lang w:val="es-ES_tradnl"/>
        </w:rPr>
        <w:t xml:space="preserve"> los </w:t>
      </w:r>
      <w:r w:rsidR="00172CE2" w:rsidRPr="002153B5">
        <w:rPr>
          <w:rFonts w:asciiTheme="majorHAnsi" w:hAnsiTheme="majorHAnsi"/>
          <w:sz w:val="22"/>
          <w:szCs w:val="24"/>
          <w:lang w:val="es-ES_tradnl"/>
        </w:rPr>
        <w:t>responsables</w:t>
      </w:r>
      <w:r w:rsidR="009C60EC"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de políticas</w:t>
      </w:r>
      <w:r w:rsidR="00915F8F" w:rsidRPr="002153B5">
        <w:rPr>
          <w:rFonts w:asciiTheme="majorHAnsi" w:hAnsiTheme="majorHAnsi"/>
          <w:sz w:val="22"/>
          <w:szCs w:val="24"/>
          <w:lang w:val="es-ES_tradnl"/>
        </w:rPr>
        <w:t>.</w:t>
      </w:r>
    </w:p>
    <w:p w:rsidR="005F1986" w:rsidRPr="002153B5" w:rsidRDefault="005F1986" w:rsidP="00DC432C">
      <w:pPr>
        <w:rPr>
          <w:rFonts w:asciiTheme="majorHAnsi" w:hAnsiTheme="majorHAnsi"/>
          <w:sz w:val="22"/>
          <w:szCs w:val="24"/>
          <w:lang w:val="es-ES_tradnl"/>
        </w:rPr>
      </w:pPr>
    </w:p>
    <w:p w:rsidR="004C3DB2" w:rsidRPr="002153B5" w:rsidRDefault="00475F11" w:rsidP="00DC432C">
      <w:pPr>
        <w:rPr>
          <w:rFonts w:asciiTheme="majorHAnsi" w:hAnsiTheme="majorHAnsi"/>
          <w:sz w:val="22"/>
          <w:szCs w:val="24"/>
          <w:lang w:val="es-ES_tradnl"/>
        </w:rPr>
      </w:pPr>
      <w:r w:rsidRPr="002153B5">
        <w:rPr>
          <w:rFonts w:asciiTheme="majorHAnsi" w:hAnsiTheme="majorHAnsi"/>
          <w:sz w:val="22"/>
          <w:szCs w:val="24"/>
          <w:lang w:val="es-ES_tradnl"/>
        </w:rPr>
        <w:t>Para lo que queda</w:t>
      </w:r>
      <w:r w:rsidR="004A0053" w:rsidRPr="002153B5">
        <w:rPr>
          <w:rFonts w:asciiTheme="majorHAnsi" w:hAnsiTheme="majorHAnsi"/>
          <w:sz w:val="22"/>
          <w:szCs w:val="24"/>
          <w:lang w:val="es-ES_tradnl"/>
        </w:rPr>
        <w:t xml:space="preserve"> del trienio actual </w:t>
      </w:r>
      <w:r w:rsidR="00172CE2" w:rsidRPr="002153B5">
        <w:rPr>
          <w:rFonts w:asciiTheme="majorHAnsi" w:hAnsiTheme="majorHAnsi"/>
          <w:sz w:val="22"/>
          <w:szCs w:val="24"/>
          <w:lang w:val="es-ES_tradnl"/>
        </w:rPr>
        <w:t>se prevé</w:t>
      </w:r>
      <w:r w:rsidR="00381C92" w:rsidRPr="002153B5">
        <w:rPr>
          <w:rFonts w:asciiTheme="majorHAnsi" w:hAnsiTheme="majorHAnsi"/>
          <w:sz w:val="22"/>
          <w:szCs w:val="24"/>
          <w:lang w:val="es-ES_tradnl"/>
        </w:rPr>
        <w:t>n la siguientes Notas Informativas</w:t>
      </w:r>
      <w:r w:rsidR="004C3DB2" w:rsidRPr="002153B5">
        <w:rPr>
          <w:rFonts w:asciiTheme="majorHAnsi" w:hAnsiTheme="majorHAnsi"/>
          <w:sz w:val="22"/>
          <w:szCs w:val="24"/>
          <w:lang w:val="es-ES_tradnl"/>
        </w:rPr>
        <w:t xml:space="preserve">: </w:t>
      </w:r>
    </w:p>
    <w:p w:rsidR="00DC432C" w:rsidRPr="002153B5" w:rsidRDefault="00B24197" w:rsidP="00AE7733">
      <w:pPr>
        <w:pStyle w:val="ListParagraph"/>
        <w:numPr>
          <w:ilvl w:val="0"/>
          <w:numId w:val="18"/>
        </w:numPr>
        <w:ind w:left="426" w:hanging="426"/>
        <w:rPr>
          <w:rFonts w:asciiTheme="majorHAnsi" w:hAnsiTheme="majorHAnsi"/>
          <w:sz w:val="22"/>
          <w:szCs w:val="24"/>
          <w:lang w:val="es-ES_tradnl"/>
        </w:rPr>
      </w:pPr>
      <w:r w:rsidRPr="002153B5">
        <w:rPr>
          <w:rFonts w:asciiTheme="majorHAnsi" w:hAnsiTheme="majorHAnsi"/>
          <w:sz w:val="22"/>
          <w:szCs w:val="24"/>
          <w:lang w:val="es-ES_tradnl"/>
        </w:rPr>
        <w:t>NIR</w:t>
      </w:r>
      <w:r w:rsidR="00885F9C" w:rsidRPr="002153B5">
        <w:rPr>
          <w:rFonts w:asciiTheme="majorHAnsi" w:hAnsiTheme="majorHAnsi"/>
          <w:sz w:val="22"/>
          <w:szCs w:val="24"/>
          <w:lang w:val="es-ES_tradnl"/>
        </w:rPr>
        <w:t>:</w:t>
      </w:r>
      <w:r w:rsidR="006C7FF2" w:rsidRPr="002153B5">
        <w:rPr>
          <w:rFonts w:asciiTheme="majorHAnsi" w:hAnsiTheme="majorHAnsi"/>
          <w:sz w:val="22"/>
          <w:szCs w:val="24"/>
          <w:lang w:val="es-ES_tradnl"/>
        </w:rPr>
        <w:t xml:space="preserve"> </w:t>
      </w:r>
      <w:r w:rsidR="00885F9C" w:rsidRPr="002153B5">
        <w:rPr>
          <w:rFonts w:asciiTheme="majorHAnsi" w:hAnsiTheme="majorHAnsi"/>
          <w:sz w:val="22"/>
          <w:szCs w:val="24"/>
          <w:lang w:val="es-ES_tradnl"/>
        </w:rPr>
        <w:t xml:space="preserve">estado de los humedales </w:t>
      </w:r>
      <w:r w:rsidR="00ED1F64" w:rsidRPr="002153B5">
        <w:rPr>
          <w:rFonts w:asciiTheme="majorHAnsi" w:hAnsiTheme="majorHAnsi"/>
          <w:sz w:val="22"/>
          <w:szCs w:val="24"/>
          <w:lang w:val="es-ES_tradnl"/>
        </w:rPr>
        <w:t>d</w:t>
      </w:r>
      <w:r w:rsidR="00233B9A" w:rsidRPr="002153B5">
        <w:rPr>
          <w:rFonts w:asciiTheme="majorHAnsi" w:hAnsiTheme="majorHAnsi"/>
          <w:sz w:val="22"/>
          <w:szCs w:val="24"/>
          <w:lang w:val="es-ES_tradnl"/>
        </w:rPr>
        <w:t>el mundo</w:t>
      </w:r>
    </w:p>
    <w:p w:rsidR="00DC432C" w:rsidRPr="002153B5" w:rsidRDefault="00885F9C" w:rsidP="00AE7733">
      <w:pPr>
        <w:pStyle w:val="ListParagraph"/>
        <w:numPr>
          <w:ilvl w:val="0"/>
          <w:numId w:val="18"/>
        </w:numPr>
        <w:ind w:left="426" w:hanging="426"/>
        <w:rPr>
          <w:rFonts w:asciiTheme="majorHAnsi" w:hAnsiTheme="majorHAnsi"/>
          <w:sz w:val="22"/>
          <w:szCs w:val="24"/>
          <w:lang w:val="es-ES_tradnl"/>
        </w:rPr>
      </w:pPr>
      <w:r w:rsidRPr="002153B5">
        <w:rPr>
          <w:rFonts w:asciiTheme="majorHAnsi" w:hAnsiTheme="majorHAnsi"/>
          <w:sz w:val="22"/>
          <w:szCs w:val="24"/>
          <w:lang w:val="es-ES_tradnl"/>
        </w:rPr>
        <w:lastRenderedPageBreak/>
        <w:t>NIR</w:t>
      </w:r>
      <w:r w:rsidR="006C7FF2" w:rsidRPr="002153B5">
        <w:rPr>
          <w:rFonts w:asciiTheme="majorHAnsi" w:hAnsiTheme="majorHAnsi"/>
          <w:sz w:val="22"/>
          <w:szCs w:val="24"/>
          <w:lang w:val="es-ES_tradnl"/>
        </w:rPr>
        <w:t xml:space="preserve">: </w:t>
      </w:r>
      <w:r w:rsidR="00233B9A" w:rsidRPr="002153B5">
        <w:rPr>
          <w:rFonts w:asciiTheme="majorHAnsi" w:hAnsiTheme="majorHAnsi"/>
          <w:sz w:val="22"/>
          <w:szCs w:val="24"/>
          <w:lang w:val="es-ES_tradnl"/>
        </w:rPr>
        <w:t>especies invasoras</w:t>
      </w:r>
    </w:p>
    <w:p w:rsidR="00DC432C" w:rsidRPr="002153B5" w:rsidRDefault="00885F9C" w:rsidP="00AE7733">
      <w:pPr>
        <w:pStyle w:val="ListParagraph"/>
        <w:numPr>
          <w:ilvl w:val="0"/>
          <w:numId w:val="18"/>
        </w:numPr>
        <w:ind w:left="426" w:hanging="426"/>
        <w:rPr>
          <w:rFonts w:asciiTheme="majorHAnsi" w:hAnsiTheme="majorHAnsi"/>
          <w:sz w:val="22"/>
          <w:szCs w:val="24"/>
          <w:lang w:val="es-ES_tradnl"/>
        </w:rPr>
      </w:pPr>
      <w:r w:rsidRPr="002153B5">
        <w:rPr>
          <w:rFonts w:asciiTheme="majorHAnsi" w:hAnsiTheme="majorHAnsi"/>
          <w:sz w:val="22"/>
          <w:szCs w:val="24"/>
          <w:lang w:val="es-ES_tradnl"/>
        </w:rPr>
        <w:t>NIR</w:t>
      </w:r>
      <w:r w:rsidR="00233B9A"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00ED1F64" w:rsidRPr="002153B5">
        <w:rPr>
          <w:rFonts w:asciiTheme="majorHAnsi" w:hAnsiTheme="majorHAnsi"/>
          <w:sz w:val="22"/>
          <w:szCs w:val="24"/>
          <w:lang w:val="es-ES_tradnl"/>
        </w:rPr>
        <w:t xml:space="preserve">REDD+, </w:t>
      </w:r>
      <w:r w:rsidR="00233B9A" w:rsidRPr="002153B5">
        <w:rPr>
          <w:rFonts w:asciiTheme="majorHAnsi" w:hAnsiTheme="majorHAnsi"/>
          <w:sz w:val="22"/>
          <w:szCs w:val="24"/>
          <w:lang w:val="es-ES_tradnl"/>
        </w:rPr>
        <w:t>humedales</w:t>
      </w:r>
      <w:r w:rsidR="00DC432C" w:rsidRPr="002153B5">
        <w:rPr>
          <w:rFonts w:asciiTheme="majorHAnsi" w:hAnsiTheme="majorHAnsi"/>
          <w:sz w:val="22"/>
          <w:szCs w:val="24"/>
          <w:lang w:val="es-ES_tradnl"/>
        </w:rPr>
        <w:t xml:space="preserve"> </w:t>
      </w:r>
      <w:r w:rsidR="00233B9A" w:rsidRPr="002153B5">
        <w:rPr>
          <w:rFonts w:asciiTheme="majorHAnsi" w:hAnsiTheme="majorHAnsi"/>
          <w:sz w:val="22"/>
          <w:szCs w:val="24"/>
          <w:lang w:val="es-ES_tradnl"/>
        </w:rPr>
        <w:t xml:space="preserve">y cambio </w:t>
      </w:r>
      <w:r w:rsidR="00DC432C" w:rsidRPr="002153B5">
        <w:rPr>
          <w:rFonts w:asciiTheme="majorHAnsi" w:hAnsiTheme="majorHAnsi"/>
          <w:sz w:val="22"/>
          <w:szCs w:val="24"/>
          <w:lang w:val="es-ES_tradnl"/>
        </w:rPr>
        <w:t>clim</w:t>
      </w:r>
      <w:r w:rsidR="00233B9A" w:rsidRPr="002153B5">
        <w:rPr>
          <w:rFonts w:asciiTheme="majorHAnsi" w:hAnsiTheme="majorHAnsi"/>
          <w:sz w:val="22"/>
          <w:szCs w:val="24"/>
          <w:lang w:val="es-ES_tradnl"/>
        </w:rPr>
        <w:t>ático</w:t>
      </w:r>
    </w:p>
    <w:p w:rsidR="00DC432C" w:rsidRPr="002153B5" w:rsidRDefault="00885F9C" w:rsidP="00AE7733">
      <w:pPr>
        <w:pStyle w:val="ListParagraph"/>
        <w:numPr>
          <w:ilvl w:val="0"/>
          <w:numId w:val="18"/>
        </w:numPr>
        <w:ind w:left="426" w:hanging="426"/>
        <w:rPr>
          <w:rFonts w:asciiTheme="majorHAnsi" w:hAnsiTheme="majorHAnsi"/>
          <w:sz w:val="22"/>
          <w:szCs w:val="24"/>
          <w:lang w:val="es-ES_tradnl"/>
        </w:rPr>
      </w:pPr>
      <w:r w:rsidRPr="002153B5">
        <w:rPr>
          <w:rFonts w:asciiTheme="majorHAnsi" w:hAnsiTheme="majorHAnsi"/>
          <w:sz w:val="22"/>
          <w:szCs w:val="24"/>
          <w:lang w:val="es-ES_tradnl"/>
        </w:rPr>
        <w:t>NIR</w:t>
      </w:r>
      <w:r w:rsidR="006C7FF2" w:rsidRPr="002153B5">
        <w:rPr>
          <w:rFonts w:asciiTheme="majorHAnsi" w:hAnsiTheme="majorHAnsi"/>
          <w:sz w:val="22"/>
          <w:szCs w:val="24"/>
          <w:lang w:val="es-ES_tradnl"/>
        </w:rPr>
        <w:t xml:space="preserve">: </w:t>
      </w:r>
      <w:r w:rsidR="00ED1F64" w:rsidRPr="002153B5">
        <w:rPr>
          <w:rFonts w:asciiTheme="majorHAnsi" w:hAnsiTheme="majorHAnsi"/>
          <w:sz w:val="22"/>
          <w:szCs w:val="24"/>
          <w:lang w:val="es-ES_tradnl"/>
        </w:rPr>
        <w:t>servicios de los ecosistemas</w:t>
      </w:r>
    </w:p>
    <w:p w:rsidR="006C7FF2" w:rsidRPr="002153B5" w:rsidRDefault="006C7FF2" w:rsidP="00DC432C">
      <w:pPr>
        <w:rPr>
          <w:rFonts w:asciiTheme="majorHAnsi" w:hAnsiTheme="majorHAnsi"/>
          <w:sz w:val="22"/>
          <w:szCs w:val="24"/>
          <w:lang w:val="es-ES_tradnl"/>
        </w:rPr>
      </w:pPr>
    </w:p>
    <w:p w:rsidR="006C7FF2" w:rsidRPr="002153B5" w:rsidRDefault="00B24197" w:rsidP="00DC432C">
      <w:pPr>
        <w:rPr>
          <w:rFonts w:asciiTheme="majorHAnsi" w:hAnsiTheme="majorHAnsi"/>
          <w:sz w:val="22"/>
          <w:szCs w:val="24"/>
          <w:lang w:val="es-ES_tradnl"/>
        </w:rPr>
      </w:pPr>
      <w:r w:rsidRPr="002153B5">
        <w:rPr>
          <w:rFonts w:asciiTheme="majorHAnsi" w:hAnsiTheme="majorHAnsi"/>
          <w:sz w:val="22"/>
          <w:szCs w:val="24"/>
          <w:lang w:val="es-ES_tradnl"/>
        </w:rPr>
        <w:t>Para el trienio</w:t>
      </w:r>
      <w:r w:rsidR="006C7FF2" w:rsidRPr="002153B5">
        <w:rPr>
          <w:rFonts w:asciiTheme="majorHAnsi" w:hAnsiTheme="majorHAnsi"/>
          <w:sz w:val="22"/>
          <w:szCs w:val="24"/>
          <w:lang w:val="es-ES_tradnl"/>
        </w:rPr>
        <w:t xml:space="preserve"> 2016-18, </w:t>
      </w:r>
      <w:r w:rsidRPr="002153B5">
        <w:rPr>
          <w:rFonts w:asciiTheme="majorHAnsi" w:hAnsiTheme="majorHAnsi"/>
          <w:sz w:val="22"/>
          <w:szCs w:val="24"/>
          <w:lang w:val="es-ES_tradnl"/>
        </w:rPr>
        <w:t xml:space="preserve">se </w:t>
      </w:r>
      <w:r w:rsidR="00885F9C" w:rsidRPr="002153B5">
        <w:rPr>
          <w:rFonts w:asciiTheme="majorHAnsi" w:hAnsiTheme="majorHAnsi"/>
          <w:sz w:val="22"/>
          <w:szCs w:val="24"/>
          <w:lang w:val="es-ES_tradnl"/>
        </w:rPr>
        <w:t xml:space="preserve">propone el siguiente abanico de posibles productos </w:t>
      </w:r>
      <w:r w:rsidR="00381C92" w:rsidRPr="002153B5">
        <w:rPr>
          <w:rFonts w:asciiTheme="majorHAnsi" w:hAnsiTheme="majorHAnsi"/>
          <w:sz w:val="22"/>
          <w:szCs w:val="24"/>
          <w:lang w:val="es-ES_tradnl"/>
        </w:rPr>
        <w:t>para iniciar el proceso de toma de</w:t>
      </w:r>
      <w:r w:rsidR="00885F9C" w:rsidRPr="002153B5">
        <w:rPr>
          <w:rFonts w:asciiTheme="majorHAnsi" w:hAnsiTheme="majorHAnsi"/>
          <w:sz w:val="22"/>
          <w:szCs w:val="24"/>
          <w:lang w:val="es-ES_tradnl"/>
        </w:rPr>
        <w:t xml:space="preserve"> decisiones sobre los </w:t>
      </w:r>
      <w:r w:rsidR="00381C92" w:rsidRPr="002153B5">
        <w:rPr>
          <w:rFonts w:asciiTheme="majorHAnsi" w:hAnsiTheme="majorHAnsi"/>
          <w:sz w:val="22"/>
          <w:szCs w:val="24"/>
          <w:lang w:val="es-ES_tradnl"/>
        </w:rPr>
        <w:t>productos</w:t>
      </w:r>
      <w:r w:rsidR="00885F9C" w:rsidRPr="002153B5">
        <w:rPr>
          <w:rFonts w:asciiTheme="majorHAnsi" w:hAnsiTheme="majorHAnsi"/>
          <w:sz w:val="22"/>
          <w:szCs w:val="24"/>
          <w:lang w:val="es-ES_tradnl"/>
        </w:rPr>
        <w:t xml:space="preserve"> finales, </w:t>
      </w:r>
      <w:r w:rsidR="00381C92" w:rsidRPr="002153B5">
        <w:rPr>
          <w:rFonts w:asciiTheme="majorHAnsi" w:hAnsiTheme="majorHAnsi"/>
          <w:sz w:val="22"/>
          <w:szCs w:val="24"/>
          <w:lang w:val="es-ES_tradnl"/>
        </w:rPr>
        <w:t>teniendo en cuenta</w:t>
      </w:r>
      <w:r w:rsidR="00885F9C" w:rsidRPr="002153B5">
        <w:rPr>
          <w:rFonts w:asciiTheme="majorHAnsi" w:hAnsiTheme="majorHAnsi"/>
          <w:sz w:val="22"/>
          <w:szCs w:val="24"/>
          <w:lang w:val="es-ES_tradnl"/>
        </w:rPr>
        <w:t xml:space="preserve"> la realidad de la que se derivan esas áreas temáticas del actual</w:t>
      </w:r>
      <w:r w:rsidR="00381C92" w:rsidRPr="002153B5">
        <w:rPr>
          <w:rFonts w:asciiTheme="majorHAnsi" w:hAnsiTheme="majorHAnsi"/>
          <w:sz w:val="22"/>
          <w:szCs w:val="24"/>
          <w:lang w:val="es-ES_tradnl"/>
        </w:rPr>
        <w:t xml:space="preserve"> proyecto de Resolución sobre el</w:t>
      </w:r>
      <w:r w:rsidR="00885F9C" w:rsidRPr="002153B5">
        <w:rPr>
          <w:rFonts w:asciiTheme="majorHAnsi" w:hAnsiTheme="majorHAnsi"/>
          <w:sz w:val="22"/>
          <w:szCs w:val="24"/>
          <w:lang w:val="es-ES_tradnl"/>
        </w:rPr>
        <w:t xml:space="preserve"> GECT.</w:t>
      </w:r>
      <w:r w:rsidR="004E1EB3" w:rsidRPr="002153B5">
        <w:rPr>
          <w:rFonts w:asciiTheme="majorHAnsi" w:hAnsiTheme="majorHAnsi"/>
          <w:sz w:val="22"/>
          <w:szCs w:val="24"/>
          <w:lang w:val="es-ES_tradnl"/>
        </w:rPr>
        <w:t xml:space="preserve"> </w:t>
      </w:r>
      <w:r w:rsidR="00885F9C" w:rsidRPr="002153B5">
        <w:rPr>
          <w:rFonts w:asciiTheme="majorHAnsi" w:hAnsiTheme="majorHAnsi"/>
          <w:sz w:val="22"/>
          <w:szCs w:val="24"/>
          <w:lang w:val="es-ES_tradnl"/>
        </w:rPr>
        <w:t xml:space="preserve">Para facilitar la </w:t>
      </w:r>
      <w:r w:rsidR="00381C92" w:rsidRPr="002153B5">
        <w:rPr>
          <w:rFonts w:asciiTheme="majorHAnsi" w:hAnsiTheme="majorHAnsi"/>
          <w:sz w:val="22"/>
          <w:szCs w:val="24"/>
          <w:lang w:val="es-ES_tradnl"/>
        </w:rPr>
        <w:t>consulta</w:t>
      </w:r>
      <w:r w:rsidR="00885F9C" w:rsidRPr="002153B5">
        <w:rPr>
          <w:rFonts w:asciiTheme="majorHAnsi" w:hAnsiTheme="majorHAnsi"/>
          <w:sz w:val="22"/>
          <w:szCs w:val="24"/>
          <w:lang w:val="es-ES_tradnl"/>
        </w:rPr>
        <w:t xml:space="preserve">, </w:t>
      </w:r>
      <w:r w:rsidR="0004686D" w:rsidRPr="002153B5">
        <w:rPr>
          <w:rFonts w:asciiTheme="majorHAnsi" w:hAnsiTheme="majorHAnsi"/>
          <w:sz w:val="22"/>
          <w:szCs w:val="24"/>
          <w:lang w:val="es-ES_tradnl"/>
        </w:rPr>
        <w:t xml:space="preserve">y sin que suponga que </w:t>
      </w:r>
      <w:r w:rsidR="00475F11" w:rsidRPr="002153B5">
        <w:rPr>
          <w:rFonts w:asciiTheme="majorHAnsi" w:hAnsiTheme="majorHAnsi"/>
          <w:sz w:val="22"/>
          <w:szCs w:val="24"/>
          <w:lang w:val="es-ES_tradnl"/>
        </w:rPr>
        <w:t xml:space="preserve">esos productos se </w:t>
      </w:r>
      <w:r w:rsidR="00381C92" w:rsidRPr="002153B5">
        <w:rPr>
          <w:rFonts w:asciiTheme="majorHAnsi" w:hAnsiTheme="majorHAnsi"/>
          <w:sz w:val="22"/>
          <w:szCs w:val="24"/>
          <w:lang w:val="es-ES_tradnl"/>
        </w:rPr>
        <w:t>aprobarán</w:t>
      </w:r>
      <w:r w:rsidR="00475F11" w:rsidRPr="002153B5">
        <w:rPr>
          <w:rFonts w:asciiTheme="majorHAnsi" w:hAnsiTheme="majorHAnsi"/>
          <w:sz w:val="22"/>
          <w:szCs w:val="24"/>
          <w:lang w:val="es-ES_tradnl"/>
        </w:rPr>
        <w:t>, las</w:t>
      </w:r>
      <w:r w:rsidR="0004686D"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correspondientes áreas temáticas </w:t>
      </w:r>
      <w:r w:rsidR="00475F11" w:rsidRPr="002153B5">
        <w:rPr>
          <w:rFonts w:asciiTheme="majorHAnsi" w:hAnsiTheme="majorHAnsi"/>
          <w:sz w:val="22"/>
          <w:szCs w:val="24"/>
          <w:lang w:val="es-ES_tradnl"/>
        </w:rPr>
        <w:t xml:space="preserve">actuales </w:t>
      </w:r>
      <w:r w:rsidRPr="002153B5">
        <w:rPr>
          <w:rFonts w:asciiTheme="majorHAnsi" w:hAnsiTheme="majorHAnsi"/>
          <w:sz w:val="22"/>
          <w:szCs w:val="24"/>
          <w:lang w:val="es-ES_tradnl"/>
        </w:rPr>
        <w:t xml:space="preserve">G1 a G4 del GECT </w:t>
      </w:r>
      <w:r w:rsidR="0004686D" w:rsidRPr="002153B5">
        <w:rPr>
          <w:rFonts w:asciiTheme="majorHAnsi" w:hAnsiTheme="majorHAnsi"/>
          <w:sz w:val="22"/>
          <w:szCs w:val="24"/>
          <w:lang w:val="es-ES_tradnl"/>
        </w:rPr>
        <w:t xml:space="preserve">se señalan </w:t>
      </w:r>
      <w:r w:rsidRPr="002153B5">
        <w:rPr>
          <w:rFonts w:asciiTheme="majorHAnsi" w:hAnsiTheme="majorHAnsi"/>
          <w:sz w:val="22"/>
          <w:szCs w:val="24"/>
          <w:lang w:val="es-ES_tradnl"/>
        </w:rPr>
        <w:t>entre paréntesis para cada un</w:t>
      </w:r>
      <w:r w:rsidR="0004686D" w:rsidRPr="002153B5">
        <w:rPr>
          <w:rFonts w:asciiTheme="majorHAnsi" w:hAnsiTheme="majorHAnsi"/>
          <w:sz w:val="22"/>
          <w:szCs w:val="24"/>
          <w:lang w:val="es-ES_tradnl"/>
        </w:rPr>
        <w:t>o de los posibles puntos de orientación</w:t>
      </w:r>
      <w:r w:rsidR="006C7FF2" w:rsidRPr="002153B5">
        <w:rPr>
          <w:rFonts w:asciiTheme="majorHAnsi" w:hAnsiTheme="majorHAnsi"/>
          <w:sz w:val="22"/>
          <w:szCs w:val="24"/>
          <w:lang w:val="es-ES_tradnl"/>
        </w:rPr>
        <w:t>:</w:t>
      </w:r>
    </w:p>
    <w:p w:rsidR="00DC432C" w:rsidRPr="002153B5" w:rsidRDefault="00172CE2" w:rsidP="00AE7733">
      <w:pPr>
        <w:pStyle w:val="ListParagraph"/>
        <w:numPr>
          <w:ilvl w:val="0"/>
          <w:numId w:val="19"/>
        </w:numPr>
        <w:ind w:left="426" w:hanging="426"/>
        <w:rPr>
          <w:rFonts w:asciiTheme="majorHAnsi" w:hAnsiTheme="majorHAnsi"/>
          <w:sz w:val="22"/>
          <w:szCs w:val="24"/>
          <w:lang w:val="es-ES_tradnl"/>
        </w:rPr>
      </w:pPr>
      <w:r w:rsidRPr="002153B5">
        <w:rPr>
          <w:rFonts w:asciiTheme="majorHAnsi" w:hAnsiTheme="majorHAnsi"/>
          <w:sz w:val="22"/>
          <w:szCs w:val="24"/>
          <w:lang w:val="es-ES_tradnl"/>
        </w:rPr>
        <w:t>Nota sobre P</w:t>
      </w:r>
      <w:r w:rsidR="0004686D" w:rsidRPr="002153B5">
        <w:rPr>
          <w:rFonts w:asciiTheme="majorHAnsi" w:hAnsiTheme="majorHAnsi"/>
          <w:sz w:val="22"/>
          <w:szCs w:val="24"/>
          <w:lang w:val="es-ES_tradnl"/>
        </w:rPr>
        <w:t>olíticas de Ramsar</w:t>
      </w:r>
      <w:r w:rsidR="006C7FF2" w:rsidRPr="002153B5">
        <w:rPr>
          <w:rFonts w:asciiTheme="majorHAnsi" w:hAnsiTheme="majorHAnsi"/>
          <w:sz w:val="22"/>
          <w:szCs w:val="24"/>
          <w:lang w:val="es-ES_tradnl"/>
        </w:rPr>
        <w:t xml:space="preserve">: </w:t>
      </w:r>
      <w:r w:rsidR="00306FE3" w:rsidRPr="002153B5">
        <w:rPr>
          <w:rFonts w:asciiTheme="majorHAnsi" w:hAnsiTheme="majorHAnsi"/>
          <w:sz w:val="22"/>
          <w:szCs w:val="24"/>
          <w:lang w:val="es-ES_tradnl"/>
        </w:rPr>
        <w:t>levantamiento topográfico/</w:t>
      </w:r>
      <w:r w:rsidR="00B24197" w:rsidRPr="002153B5">
        <w:rPr>
          <w:rFonts w:asciiTheme="majorHAnsi" w:hAnsiTheme="majorHAnsi"/>
          <w:sz w:val="22"/>
          <w:szCs w:val="24"/>
          <w:lang w:val="es-ES_tradnl"/>
        </w:rPr>
        <w:t>mapas</w:t>
      </w:r>
      <w:r w:rsidR="006C7FF2" w:rsidRPr="002153B5">
        <w:rPr>
          <w:rFonts w:asciiTheme="majorHAnsi" w:hAnsiTheme="majorHAnsi"/>
          <w:sz w:val="22"/>
          <w:szCs w:val="24"/>
          <w:lang w:val="es-ES_tradnl"/>
        </w:rPr>
        <w:t>/</w:t>
      </w:r>
      <w:r w:rsidR="00B24197" w:rsidRPr="002153B5">
        <w:rPr>
          <w:rFonts w:asciiTheme="majorHAnsi" w:hAnsiTheme="majorHAnsi"/>
          <w:sz w:val="22"/>
          <w:szCs w:val="24"/>
          <w:lang w:val="es-ES_tradnl"/>
        </w:rPr>
        <w:t>inventarios</w:t>
      </w:r>
      <w:r w:rsidR="005812D9" w:rsidRPr="002153B5">
        <w:rPr>
          <w:rFonts w:asciiTheme="majorHAnsi" w:hAnsiTheme="majorHAnsi"/>
          <w:sz w:val="22"/>
          <w:szCs w:val="24"/>
          <w:lang w:val="es-ES_tradnl"/>
        </w:rPr>
        <w:t>/</w:t>
      </w:r>
      <w:r w:rsidR="00306FE3" w:rsidRPr="002153B5">
        <w:rPr>
          <w:rFonts w:asciiTheme="majorHAnsi" w:hAnsiTheme="majorHAnsi"/>
          <w:sz w:val="22"/>
          <w:szCs w:val="24"/>
          <w:lang w:val="es-ES_tradnl"/>
        </w:rPr>
        <w:t>seguimiento de</w:t>
      </w:r>
      <w:r w:rsidR="00B24197" w:rsidRPr="002153B5">
        <w:rPr>
          <w:rFonts w:asciiTheme="majorHAnsi" w:hAnsiTheme="majorHAnsi"/>
          <w:sz w:val="22"/>
          <w:szCs w:val="24"/>
          <w:lang w:val="es-ES_tradnl"/>
        </w:rPr>
        <w:t xml:space="preserve"> los humedales</w:t>
      </w:r>
      <w:r w:rsidR="00C11126" w:rsidRPr="002153B5">
        <w:rPr>
          <w:rFonts w:asciiTheme="majorHAnsi" w:hAnsiTheme="majorHAnsi"/>
          <w:sz w:val="22"/>
          <w:szCs w:val="24"/>
          <w:lang w:val="es-ES_tradnl"/>
        </w:rPr>
        <w:t xml:space="preserve"> </w:t>
      </w:r>
      <w:r w:rsidR="00504A9C" w:rsidRPr="002153B5">
        <w:rPr>
          <w:rFonts w:asciiTheme="majorHAnsi" w:hAnsiTheme="majorHAnsi"/>
          <w:sz w:val="22"/>
          <w:szCs w:val="24"/>
          <w:lang w:val="es-ES_tradnl"/>
        </w:rPr>
        <w:t>(G1)</w:t>
      </w:r>
    </w:p>
    <w:p w:rsidR="00DC432C" w:rsidRPr="002153B5" w:rsidRDefault="00B24197" w:rsidP="00AE7733">
      <w:pPr>
        <w:pStyle w:val="ListParagraph"/>
        <w:numPr>
          <w:ilvl w:val="0"/>
          <w:numId w:val="19"/>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NIR </w:t>
      </w:r>
      <w:r w:rsidR="00172CE2" w:rsidRPr="002153B5">
        <w:rPr>
          <w:rFonts w:asciiTheme="majorHAnsi" w:hAnsiTheme="majorHAnsi"/>
          <w:sz w:val="22"/>
          <w:szCs w:val="24"/>
          <w:lang w:val="es-ES_tradnl"/>
        </w:rPr>
        <w:t>para profesionales</w:t>
      </w:r>
      <w:r w:rsidR="00233B9A" w:rsidRPr="002153B5">
        <w:rPr>
          <w:rFonts w:asciiTheme="majorHAnsi" w:hAnsiTheme="majorHAnsi"/>
          <w:sz w:val="22"/>
          <w:szCs w:val="24"/>
          <w:lang w:val="es-ES_tradnl"/>
        </w:rPr>
        <w:t xml:space="preserve"> de los humedales</w:t>
      </w:r>
      <w:r w:rsidR="006C7FF2" w:rsidRPr="002153B5">
        <w:rPr>
          <w:rFonts w:asciiTheme="majorHAnsi" w:hAnsiTheme="majorHAnsi"/>
          <w:sz w:val="22"/>
          <w:szCs w:val="24"/>
          <w:lang w:val="es-ES_tradnl"/>
        </w:rPr>
        <w:t xml:space="preserve">: </w:t>
      </w:r>
      <w:r w:rsidR="00306FE3" w:rsidRPr="002153B5">
        <w:rPr>
          <w:rFonts w:asciiTheme="majorHAnsi" w:hAnsiTheme="majorHAnsi"/>
          <w:sz w:val="22"/>
          <w:szCs w:val="24"/>
          <w:lang w:val="es-ES_tradnl"/>
        </w:rPr>
        <w:t xml:space="preserve">levantamiento topográfico/mapas/inventarios </w:t>
      </w:r>
      <w:r w:rsidR="00504A9C" w:rsidRPr="002153B5">
        <w:rPr>
          <w:rFonts w:asciiTheme="majorHAnsi" w:hAnsiTheme="majorHAnsi"/>
          <w:sz w:val="22"/>
          <w:szCs w:val="24"/>
          <w:lang w:val="es-ES_tradnl"/>
        </w:rPr>
        <w:t>(G1)</w:t>
      </w:r>
    </w:p>
    <w:p w:rsidR="00DC432C" w:rsidRPr="002153B5" w:rsidRDefault="00B24197" w:rsidP="00AE7733">
      <w:pPr>
        <w:pStyle w:val="ListParagraph"/>
        <w:numPr>
          <w:ilvl w:val="0"/>
          <w:numId w:val="19"/>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NIR </w:t>
      </w:r>
      <w:r w:rsidR="00172CE2" w:rsidRPr="002153B5">
        <w:rPr>
          <w:rFonts w:asciiTheme="majorHAnsi" w:hAnsiTheme="majorHAnsi"/>
          <w:sz w:val="22"/>
          <w:szCs w:val="24"/>
          <w:lang w:val="es-ES_tradnl"/>
        </w:rPr>
        <w:t>para profesionales</w:t>
      </w:r>
      <w:r w:rsidR="00233B9A" w:rsidRPr="002153B5">
        <w:rPr>
          <w:rFonts w:asciiTheme="majorHAnsi" w:hAnsiTheme="majorHAnsi"/>
          <w:sz w:val="22"/>
          <w:szCs w:val="24"/>
          <w:lang w:val="es-ES_tradnl"/>
        </w:rPr>
        <w:t xml:space="preserve"> de los humedales</w:t>
      </w:r>
      <w:r w:rsidR="006C7FF2" w:rsidRPr="002153B5">
        <w:rPr>
          <w:rFonts w:asciiTheme="majorHAnsi" w:hAnsiTheme="majorHAnsi"/>
          <w:sz w:val="22"/>
          <w:szCs w:val="24"/>
          <w:lang w:val="es-ES_tradnl"/>
        </w:rPr>
        <w:t xml:space="preserve">: </w:t>
      </w:r>
      <w:r w:rsidR="00306FE3" w:rsidRPr="002153B5">
        <w:rPr>
          <w:rFonts w:asciiTheme="majorHAnsi" w:hAnsiTheme="majorHAnsi"/>
          <w:sz w:val="22"/>
          <w:szCs w:val="24"/>
          <w:lang w:val="es-ES_tradnl"/>
        </w:rPr>
        <w:t>seguimiento de</w:t>
      </w:r>
      <w:r w:rsidR="008979D2" w:rsidRPr="002153B5">
        <w:rPr>
          <w:rFonts w:asciiTheme="majorHAnsi" w:hAnsiTheme="majorHAnsi"/>
          <w:sz w:val="22"/>
          <w:szCs w:val="24"/>
          <w:lang w:val="es-ES_tradnl"/>
        </w:rPr>
        <w:t xml:space="preserve"> los humedales</w:t>
      </w:r>
      <w:r w:rsidR="00306FE3" w:rsidRPr="002153B5">
        <w:rPr>
          <w:rFonts w:asciiTheme="majorHAnsi" w:hAnsiTheme="majorHAnsi"/>
          <w:sz w:val="22"/>
          <w:szCs w:val="24"/>
          <w:lang w:val="es-ES_tradnl"/>
        </w:rPr>
        <w:t xml:space="preserve"> </w:t>
      </w:r>
      <w:r w:rsidR="00504A9C" w:rsidRPr="002153B5">
        <w:rPr>
          <w:rFonts w:asciiTheme="majorHAnsi" w:hAnsiTheme="majorHAnsi"/>
          <w:sz w:val="22"/>
          <w:szCs w:val="24"/>
          <w:lang w:val="es-ES_tradnl"/>
        </w:rPr>
        <w:t>(G1)</w:t>
      </w:r>
    </w:p>
    <w:p w:rsidR="00DC432C" w:rsidRPr="002153B5" w:rsidRDefault="00B24197" w:rsidP="00AE7733">
      <w:pPr>
        <w:pStyle w:val="ListParagraph"/>
        <w:numPr>
          <w:ilvl w:val="0"/>
          <w:numId w:val="19"/>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NIR </w:t>
      </w:r>
      <w:r w:rsidR="00172CE2" w:rsidRPr="002153B5">
        <w:rPr>
          <w:rFonts w:asciiTheme="majorHAnsi" w:hAnsiTheme="majorHAnsi"/>
          <w:sz w:val="22"/>
          <w:szCs w:val="24"/>
          <w:lang w:val="es-ES_tradnl"/>
        </w:rPr>
        <w:t>para profesionales</w:t>
      </w:r>
      <w:r w:rsidR="00233B9A" w:rsidRPr="002153B5">
        <w:rPr>
          <w:rFonts w:asciiTheme="majorHAnsi" w:hAnsiTheme="majorHAnsi"/>
          <w:sz w:val="22"/>
          <w:szCs w:val="24"/>
          <w:lang w:val="es-ES_tradnl"/>
        </w:rPr>
        <w:t xml:space="preserve"> de los humedales</w:t>
      </w:r>
      <w:r w:rsidR="006C7FF2" w:rsidRPr="002153B5">
        <w:rPr>
          <w:rFonts w:asciiTheme="majorHAnsi" w:hAnsiTheme="majorHAnsi"/>
          <w:sz w:val="22"/>
          <w:szCs w:val="24"/>
          <w:lang w:val="es-ES_tradnl"/>
        </w:rPr>
        <w:t xml:space="preserve">: </w:t>
      </w:r>
      <w:r w:rsidR="001766C8" w:rsidRPr="002153B5">
        <w:rPr>
          <w:rFonts w:asciiTheme="majorHAnsi" w:hAnsiTheme="majorHAnsi"/>
          <w:sz w:val="22"/>
          <w:szCs w:val="24"/>
          <w:lang w:val="es-ES_tradnl"/>
        </w:rPr>
        <w:t xml:space="preserve">desarrollo y aplicación de planes de </w:t>
      </w:r>
      <w:r w:rsidR="00822987" w:rsidRPr="002153B5">
        <w:rPr>
          <w:rFonts w:asciiTheme="majorHAnsi" w:hAnsiTheme="majorHAnsi"/>
          <w:sz w:val="22"/>
          <w:szCs w:val="24"/>
          <w:lang w:val="es-ES_tradnl"/>
        </w:rPr>
        <w:t>manejo</w:t>
      </w:r>
      <w:r w:rsidR="001766C8" w:rsidRPr="002153B5">
        <w:rPr>
          <w:rFonts w:asciiTheme="majorHAnsi" w:hAnsiTheme="majorHAnsi"/>
          <w:sz w:val="22"/>
          <w:szCs w:val="24"/>
          <w:lang w:val="es-ES_tradnl"/>
        </w:rPr>
        <w:t xml:space="preserve"> de los </w:t>
      </w:r>
      <w:r w:rsidR="008979D2" w:rsidRPr="002153B5">
        <w:rPr>
          <w:rFonts w:asciiTheme="majorHAnsi" w:hAnsiTheme="majorHAnsi"/>
          <w:sz w:val="22"/>
          <w:szCs w:val="24"/>
          <w:lang w:val="es-ES_tradnl"/>
        </w:rPr>
        <w:t xml:space="preserve"> sitio</w:t>
      </w:r>
      <w:r w:rsidR="001766C8" w:rsidRPr="002153B5">
        <w:rPr>
          <w:rFonts w:asciiTheme="majorHAnsi" w:hAnsiTheme="majorHAnsi"/>
          <w:sz w:val="22"/>
          <w:szCs w:val="24"/>
          <w:lang w:val="es-ES_tradnl"/>
        </w:rPr>
        <w:t>s</w:t>
      </w:r>
      <w:r w:rsidR="006C7FF2" w:rsidRPr="002153B5">
        <w:rPr>
          <w:rFonts w:asciiTheme="majorHAnsi" w:hAnsiTheme="majorHAnsi"/>
          <w:sz w:val="22"/>
          <w:szCs w:val="24"/>
          <w:lang w:val="es-ES_tradnl"/>
        </w:rPr>
        <w:t xml:space="preserve"> </w:t>
      </w:r>
      <w:r w:rsidR="00504A9C" w:rsidRPr="002153B5">
        <w:rPr>
          <w:rFonts w:asciiTheme="majorHAnsi" w:hAnsiTheme="majorHAnsi"/>
          <w:sz w:val="22"/>
          <w:szCs w:val="24"/>
          <w:lang w:val="es-ES_tradnl"/>
        </w:rPr>
        <w:t>(G2)</w:t>
      </w:r>
    </w:p>
    <w:p w:rsidR="00DC432C" w:rsidRPr="002153B5" w:rsidRDefault="00172CE2" w:rsidP="00AE7733">
      <w:pPr>
        <w:pStyle w:val="ListParagraph"/>
        <w:numPr>
          <w:ilvl w:val="0"/>
          <w:numId w:val="19"/>
        </w:numPr>
        <w:ind w:left="426" w:hanging="426"/>
        <w:rPr>
          <w:rFonts w:asciiTheme="majorHAnsi" w:hAnsiTheme="majorHAnsi"/>
          <w:sz w:val="22"/>
          <w:szCs w:val="24"/>
          <w:lang w:val="es-ES_tradnl"/>
        </w:rPr>
      </w:pPr>
      <w:r w:rsidRPr="002153B5">
        <w:rPr>
          <w:rFonts w:asciiTheme="majorHAnsi" w:hAnsiTheme="majorHAnsi"/>
          <w:sz w:val="22"/>
          <w:szCs w:val="24"/>
          <w:lang w:val="es-ES_tradnl"/>
        </w:rPr>
        <w:t>Nota sobre P</w:t>
      </w:r>
      <w:r w:rsidR="0004686D" w:rsidRPr="002153B5">
        <w:rPr>
          <w:rFonts w:asciiTheme="majorHAnsi" w:hAnsiTheme="majorHAnsi"/>
          <w:sz w:val="22"/>
          <w:szCs w:val="24"/>
          <w:lang w:val="es-ES_tradnl"/>
        </w:rPr>
        <w:t>olíticas de Ramsar</w:t>
      </w:r>
      <w:r w:rsidR="006C7FF2" w:rsidRPr="002153B5">
        <w:rPr>
          <w:rFonts w:asciiTheme="majorHAnsi" w:hAnsiTheme="majorHAnsi"/>
          <w:sz w:val="22"/>
          <w:szCs w:val="24"/>
          <w:lang w:val="es-ES_tradnl"/>
        </w:rPr>
        <w:t xml:space="preserve">: </w:t>
      </w:r>
      <w:r w:rsidR="00DC432C" w:rsidRPr="002153B5">
        <w:rPr>
          <w:rFonts w:asciiTheme="majorHAnsi" w:hAnsiTheme="majorHAnsi"/>
          <w:sz w:val="22"/>
          <w:szCs w:val="24"/>
          <w:lang w:val="es-ES_tradnl"/>
        </w:rPr>
        <w:t>val</w:t>
      </w:r>
      <w:r w:rsidR="008979D2" w:rsidRPr="002153B5">
        <w:rPr>
          <w:rFonts w:asciiTheme="majorHAnsi" w:hAnsiTheme="majorHAnsi"/>
          <w:sz w:val="22"/>
          <w:szCs w:val="24"/>
          <w:lang w:val="es-ES_tradnl"/>
        </w:rPr>
        <w:t xml:space="preserve">oración de los </w:t>
      </w:r>
      <w:r w:rsidR="00C76E26" w:rsidRPr="002153B5">
        <w:rPr>
          <w:rFonts w:asciiTheme="majorHAnsi" w:hAnsiTheme="majorHAnsi"/>
          <w:sz w:val="22"/>
          <w:szCs w:val="24"/>
          <w:lang w:val="es-ES_tradnl"/>
        </w:rPr>
        <w:t>bienes y servicios de los humedales</w:t>
      </w:r>
      <w:r w:rsidR="006C7FF2" w:rsidRPr="002153B5">
        <w:rPr>
          <w:rFonts w:asciiTheme="majorHAnsi" w:hAnsiTheme="majorHAnsi"/>
          <w:sz w:val="22"/>
          <w:szCs w:val="24"/>
          <w:lang w:val="es-ES_tradnl"/>
        </w:rPr>
        <w:t xml:space="preserve"> </w:t>
      </w:r>
      <w:r w:rsidR="001874BF" w:rsidRPr="002153B5">
        <w:rPr>
          <w:rFonts w:asciiTheme="majorHAnsi" w:hAnsiTheme="majorHAnsi"/>
          <w:sz w:val="22"/>
          <w:szCs w:val="24"/>
          <w:lang w:val="es-ES_tradnl"/>
        </w:rPr>
        <w:t>–</w:t>
      </w:r>
      <w:r w:rsidR="006C7FF2" w:rsidRPr="002153B5">
        <w:rPr>
          <w:rFonts w:asciiTheme="majorHAnsi" w:hAnsiTheme="majorHAnsi"/>
          <w:sz w:val="22"/>
          <w:szCs w:val="24"/>
          <w:lang w:val="es-ES_tradnl"/>
        </w:rPr>
        <w:t xml:space="preserve"> general</w:t>
      </w:r>
      <w:r w:rsidR="001874BF" w:rsidRPr="002153B5">
        <w:rPr>
          <w:rFonts w:asciiTheme="majorHAnsi" w:hAnsiTheme="majorHAnsi"/>
          <w:sz w:val="22"/>
          <w:szCs w:val="24"/>
          <w:lang w:val="es-ES_tradnl"/>
        </w:rPr>
        <w:t xml:space="preserve"> (G3)</w:t>
      </w:r>
    </w:p>
    <w:p w:rsidR="00DC432C" w:rsidRPr="002153B5" w:rsidRDefault="004C6407" w:rsidP="00AE7733">
      <w:pPr>
        <w:pStyle w:val="ListParagraph"/>
        <w:numPr>
          <w:ilvl w:val="0"/>
          <w:numId w:val="19"/>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8 </w:t>
      </w:r>
      <w:r w:rsidR="00172CE2" w:rsidRPr="002153B5">
        <w:rPr>
          <w:rFonts w:asciiTheme="majorHAnsi" w:hAnsiTheme="majorHAnsi"/>
          <w:sz w:val="22"/>
          <w:szCs w:val="24"/>
          <w:lang w:val="es-ES_tradnl"/>
        </w:rPr>
        <w:t>NIR para</w:t>
      </w:r>
      <w:r w:rsidR="00DC432C" w:rsidRPr="002153B5">
        <w:rPr>
          <w:rFonts w:asciiTheme="majorHAnsi" w:hAnsiTheme="majorHAnsi"/>
          <w:sz w:val="22"/>
          <w:szCs w:val="24"/>
          <w:lang w:val="es-ES_tradnl"/>
        </w:rPr>
        <w:t xml:space="preserve"> </w:t>
      </w:r>
      <w:r w:rsidR="00172CE2" w:rsidRPr="002153B5">
        <w:rPr>
          <w:rFonts w:asciiTheme="majorHAnsi" w:hAnsiTheme="majorHAnsi"/>
          <w:sz w:val="22"/>
          <w:szCs w:val="24"/>
          <w:lang w:val="es-ES_tradnl"/>
        </w:rPr>
        <w:t>profesionales</w:t>
      </w:r>
      <w:r w:rsidR="00B24197" w:rsidRPr="002153B5">
        <w:rPr>
          <w:rFonts w:asciiTheme="majorHAnsi" w:hAnsiTheme="majorHAnsi"/>
          <w:sz w:val="22"/>
          <w:szCs w:val="24"/>
          <w:lang w:val="es-ES_tradnl"/>
        </w:rPr>
        <w:t xml:space="preserve"> de los humedales:</w:t>
      </w:r>
      <w:r w:rsidR="00915F8F" w:rsidRPr="002153B5">
        <w:rPr>
          <w:rFonts w:asciiTheme="majorHAnsi" w:hAnsiTheme="majorHAnsi"/>
          <w:sz w:val="22"/>
          <w:szCs w:val="24"/>
          <w:lang w:val="es-ES_tradnl"/>
        </w:rPr>
        <w:t xml:space="preserve"> </w:t>
      </w:r>
      <w:r w:rsidR="00DC432C" w:rsidRPr="002153B5">
        <w:rPr>
          <w:rFonts w:asciiTheme="majorHAnsi" w:hAnsiTheme="majorHAnsi"/>
          <w:sz w:val="22"/>
          <w:szCs w:val="24"/>
          <w:lang w:val="es-ES_tradnl"/>
        </w:rPr>
        <w:t>val</w:t>
      </w:r>
      <w:r w:rsidR="00C76E26" w:rsidRPr="002153B5">
        <w:rPr>
          <w:rFonts w:asciiTheme="majorHAnsi" w:hAnsiTheme="majorHAnsi"/>
          <w:sz w:val="22"/>
          <w:szCs w:val="24"/>
          <w:lang w:val="es-ES_tradnl"/>
        </w:rPr>
        <w:t>oración de los bienes y servicios de los humedales por tipo específico de humedal</w:t>
      </w:r>
      <w:r w:rsidR="001874BF" w:rsidRPr="002153B5">
        <w:rPr>
          <w:rFonts w:asciiTheme="majorHAnsi" w:hAnsiTheme="majorHAnsi"/>
          <w:sz w:val="22"/>
          <w:szCs w:val="24"/>
          <w:lang w:val="es-ES_tradnl"/>
        </w:rPr>
        <w:t xml:space="preserve"> (G3)</w:t>
      </w:r>
    </w:p>
    <w:p w:rsidR="00DC432C" w:rsidRPr="002153B5" w:rsidRDefault="0004686D" w:rsidP="00AE7733">
      <w:pPr>
        <w:pStyle w:val="ListParagraph"/>
        <w:numPr>
          <w:ilvl w:val="0"/>
          <w:numId w:val="19"/>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Nota sobre </w:t>
      </w:r>
      <w:r w:rsidR="00172CE2" w:rsidRPr="002153B5">
        <w:rPr>
          <w:rFonts w:asciiTheme="majorHAnsi" w:hAnsiTheme="majorHAnsi"/>
          <w:sz w:val="22"/>
          <w:szCs w:val="24"/>
          <w:lang w:val="es-ES_tradnl"/>
        </w:rPr>
        <w:t>P</w:t>
      </w:r>
      <w:r w:rsidRPr="002153B5">
        <w:rPr>
          <w:rFonts w:asciiTheme="majorHAnsi" w:hAnsiTheme="majorHAnsi"/>
          <w:sz w:val="22"/>
          <w:szCs w:val="24"/>
          <w:lang w:val="es-ES_tradnl"/>
        </w:rPr>
        <w:t>olíticas de Ramsar</w:t>
      </w:r>
      <w:r w:rsidR="006C7FF2" w:rsidRPr="002153B5">
        <w:rPr>
          <w:rFonts w:asciiTheme="majorHAnsi" w:hAnsiTheme="majorHAnsi"/>
          <w:sz w:val="22"/>
          <w:szCs w:val="24"/>
          <w:lang w:val="es-ES_tradnl"/>
        </w:rPr>
        <w:t xml:space="preserve">: </w:t>
      </w:r>
      <w:r w:rsidR="00C76E26" w:rsidRPr="002153B5">
        <w:rPr>
          <w:rFonts w:asciiTheme="majorHAnsi" w:hAnsiTheme="majorHAnsi"/>
          <w:sz w:val="22"/>
          <w:szCs w:val="24"/>
          <w:lang w:val="es-ES_tradnl"/>
        </w:rPr>
        <w:t>equilibrar el desarrollo</w:t>
      </w:r>
      <w:r w:rsidR="004E1EB3" w:rsidRPr="002153B5">
        <w:rPr>
          <w:rFonts w:asciiTheme="majorHAnsi" w:hAnsiTheme="majorHAnsi"/>
          <w:sz w:val="22"/>
          <w:szCs w:val="24"/>
          <w:lang w:val="es-ES_tradnl"/>
        </w:rPr>
        <w:t xml:space="preserve"> </w:t>
      </w:r>
      <w:r w:rsidR="006C7FF2" w:rsidRPr="002153B5">
        <w:rPr>
          <w:rFonts w:asciiTheme="majorHAnsi" w:hAnsiTheme="majorHAnsi"/>
          <w:sz w:val="22"/>
          <w:szCs w:val="24"/>
          <w:lang w:val="es-ES_tradnl"/>
        </w:rPr>
        <w:t xml:space="preserve">– </w:t>
      </w:r>
      <w:r w:rsidR="00C76E26" w:rsidRPr="002153B5">
        <w:rPr>
          <w:rFonts w:asciiTheme="majorHAnsi" w:hAnsiTheme="majorHAnsi"/>
          <w:sz w:val="22"/>
          <w:szCs w:val="24"/>
          <w:lang w:val="es-ES_tradnl"/>
        </w:rPr>
        <w:t>humedales urbanos</w:t>
      </w:r>
      <w:r w:rsidR="006C7FF2" w:rsidRPr="002153B5">
        <w:rPr>
          <w:rFonts w:asciiTheme="majorHAnsi" w:hAnsiTheme="majorHAnsi"/>
          <w:sz w:val="22"/>
          <w:szCs w:val="24"/>
          <w:lang w:val="es-ES_tradnl"/>
        </w:rPr>
        <w:t xml:space="preserve"> </w:t>
      </w:r>
      <w:r w:rsidR="001874BF" w:rsidRPr="002153B5">
        <w:rPr>
          <w:rFonts w:asciiTheme="majorHAnsi" w:hAnsiTheme="majorHAnsi"/>
          <w:sz w:val="22"/>
          <w:szCs w:val="24"/>
          <w:lang w:val="es-ES_tradnl"/>
        </w:rPr>
        <w:t>(G4)</w:t>
      </w:r>
    </w:p>
    <w:p w:rsidR="00DC432C" w:rsidRPr="002153B5" w:rsidRDefault="00172CE2" w:rsidP="00AE7733">
      <w:pPr>
        <w:pStyle w:val="ListParagraph"/>
        <w:numPr>
          <w:ilvl w:val="0"/>
          <w:numId w:val="19"/>
        </w:numPr>
        <w:ind w:left="426" w:hanging="426"/>
        <w:rPr>
          <w:rFonts w:asciiTheme="majorHAnsi" w:hAnsiTheme="majorHAnsi"/>
          <w:sz w:val="22"/>
          <w:szCs w:val="24"/>
          <w:lang w:val="es-ES_tradnl"/>
        </w:rPr>
      </w:pPr>
      <w:r w:rsidRPr="002153B5">
        <w:rPr>
          <w:rFonts w:asciiTheme="majorHAnsi" w:hAnsiTheme="majorHAnsi"/>
          <w:sz w:val="22"/>
          <w:szCs w:val="24"/>
          <w:lang w:val="es-ES_tradnl"/>
        </w:rPr>
        <w:t>Nota sobre P</w:t>
      </w:r>
      <w:r w:rsidR="0004686D" w:rsidRPr="002153B5">
        <w:rPr>
          <w:rFonts w:asciiTheme="majorHAnsi" w:hAnsiTheme="majorHAnsi"/>
          <w:sz w:val="22"/>
          <w:szCs w:val="24"/>
          <w:lang w:val="es-ES_tradnl"/>
        </w:rPr>
        <w:t>olíticas de Ramsar</w:t>
      </w:r>
      <w:r w:rsidR="006C7FF2" w:rsidRPr="002153B5">
        <w:rPr>
          <w:rFonts w:asciiTheme="majorHAnsi" w:hAnsiTheme="majorHAnsi"/>
          <w:sz w:val="22"/>
          <w:szCs w:val="24"/>
          <w:lang w:val="es-ES_tradnl"/>
        </w:rPr>
        <w:t xml:space="preserve">: </w:t>
      </w:r>
      <w:r w:rsidR="00C76E26" w:rsidRPr="002153B5">
        <w:rPr>
          <w:rFonts w:asciiTheme="majorHAnsi" w:hAnsiTheme="majorHAnsi"/>
          <w:sz w:val="22"/>
          <w:szCs w:val="24"/>
          <w:lang w:val="es-ES_tradnl"/>
        </w:rPr>
        <w:t>equilibrar el desarrollo</w:t>
      </w:r>
      <w:r w:rsidR="004E1EB3" w:rsidRPr="002153B5">
        <w:rPr>
          <w:rFonts w:asciiTheme="majorHAnsi" w:hAnsiTheme="majorHAnsi"/>
          <w:sz w:val="22"/>
          <w:szCs w:val="24"/>
          <w:lang w:val="es-ES_tradnl"/>
        </w:rPr>
        <w:t xml:space="preserve"> </w:t>
      </w:r>
      <w:r w:rsidR="006C7FF2" w:rsidRPr="002153B5">
        <w:rPr>
          <w:rFonts w:asciiTheme="majorHAnsi" w:hAnsiTheme="majorHAnsi"/>
          <w:sz w:val="22"/>
          <w:szCs w:val="24"/>
          <w:lang w:val="es-ES_tradnl"/>
        </w:rPr>
        <w:t xml:space="preserve">– </w:t>
      </w:r>
      <w:r w:rsidR="00DC432C" w:rsidRPr="002153B5">
        <w:rPr>
          <w:rFonts w:asciiTheme="majorHAnsi" w:hAnsiTheme="majorHAnsi"/>
          <w:sz w:val="22"/>
          <w:szCs w:val="24"/>
          <w:lang w:val="es-ES_tradnl"/>
        </w:rPr>
        <w:t>rural</w:t>
      </w:r>
      <w:r w:rsidR="00C76E26" w:rsidRPr="002153B5">
        <w:rPr>
          <w:rFonts w:asciiTheme="majorHAnsi" w:hAnsiTheme="majorHAnsi"/>
          <w:sz w:val="22"/>
          <w:szCs w:val="24"/>
          <w:lang w:val="es-ES_tradnl"/>
        </w:rPr>
        <w:t>/agricultura</w:t>
      </w:r>
      <w:r w:rsidR="001874BF" w:rsidRPr="002153B5">
        <w:rPr>
          <w:rFonts w:asciiTheme="majorHAnsi" w:hAnsiTheme="majorHAnsi"/>
          <w:sz w:val="22"/>
          <w:szCs w:val="24"/>
          <w:lang w:val="es-ES_tradnl"/>
        </w:rPr>
        <w:t xml:space="preserve"> (G4)</w:t>
      </w:r>
    </w:p>
    <w:p w:rsidR="00DC432C" w:rsidRPr="002153B5" w:rsidRDefault="0004686D" w:rsidP="00AE7733">
      <w:pPr>
        <w:pStyle w:val="ListParagraph"/>
        <w:numPr>
          <w:ilvl w:val="0"/>
          <w:numId w:val="19"/>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NIR </w:t>
      </w:r>
      <w:r w:rsidR="00172CE2" w:rsidRPr="002153B5">
        <w:rPr>
          <w:rFonts w:asciiTheme="majorHAnsi" w:hAnsiTheme="majorHAnsi"/>
          <w:sz w:val="22"/>
          <w:szCs w:val="24"/>
          <w:lang w:val="es-ES_tradnl"/>
        </w:rPr>
        <w:t>para profesionales</w:t>
      </w:r>
      <w:r w:rsidR="00B24197" w:rsidRPr="002153B5">
        <w:rPr>
          <w:rFonts w:asciiTheme="majorHAnsi" w:hAnsiTheme="majorHAnsi"/>
          <w:sz w:val="22"/>
          <w:szCs w:val="24"/>
          <w:lang w:val="es-ES_tradnl"/>
        </w:rPr>
        <w:t xml:space="preserve"> de los humedales</w:t>
      </w:r>
      <w:r w:rsidR="006C7FF2" w:rsidRPr="002153B5">
        <w:rPr>
          <w:rFonts w:asciiTheme="majorHAnsi" w:hAnsiTheme="majorHAnsi"/>
          <w:sz w:val="22"/>
          <w:szCs w:val="24"/>
          <w:lang w:val="es-ES_tradnl"/>
        </w:rPr>
        <w:t xml:space="preserve">: </w:t>
      </w:r>
      <w:r w:rsidR="00C76E26" w:rsidRPr="002153B5">
        <w:rPr>
          <w:rFonts w:asciiTheme="majorHAnsi" w:hAnsiTheme="majorHAnsi"/>
          <w:sz w:val="22"/>
          <w:szCs w:val="24"/>
          <w:lang w:val="es-ES_tradnl"/>
        </w:rPr>
        <w:t>equilibrar el desarrollo</w:t>
      </w:r>
      <w:r w:rsidR="004E1EB3" w:rsidRPr="002153B5">
        <w:rPr>
          <w:rFonts w:asciiTheme="majorHAnsi" w:hAnsiTheme="majorHAnsi"/>
          <w:sz w:val="22"/>
          <w:szCs w:val="24"/>
          <w:lang w:val="es-ES_tradnl"/>
        </w:rPr>
        <w:t xml:space="preserve"> </w:t>
      </w:r>
      <w:r w:rsidR="006C7FF2" w:rsidRPr="002153B5">
        <w:rPr>
          <w:rFonts w:asciiTheme="majorHAnsi" w:hAnsiTheme="majorHAnsi"/>
          <w:sz w:val="22"/>
          <w:szCs w:val="24"/>
          <w:lang w:val="es-ES_tradnl"/>
        </w:rPr>
        <w:t xml:space="preserve">– </w:t>
      </w:r>
      <w:r w:rsidR="00C76E26" w:rsidRPr="002153B5">
        <w:rPr>
          <w:rFonts w:asciiTheme="majorHAnsi" w:hAnsiTheme="majorHAnsi"/>
          <w:sz w:val="22"/>
          <w:szCs w:val="24"/>
          <w:lang w:val="es-ES_tradnl"/>
        </w:rPr>
        <w:t>humedales urbanos</w:t>
      </w:r>
      <w:r w:rsidR="001874BF" w:rsidRPr="002153B5">
        <w:rPr>
          <w:rFonts w:asciiTheme="majorHAnsi" w:hAnsiTheme="majorHAnsi"/>
          <w:sz w:val="22"/>
          <w:szCs w:val="24"/>
          <w:lang w:val="es-ES_tradnl"/>
        </w:rPr>
        <w:t xml:space="preserve"> (G4)</w:t>
      </w:r>
    </w:p>
    <w:p w:rsidR="00DC432C" w:rsidRPr="002153B5" w:rsidRDefault="00B24197" w:rsidP="00AE7733">
      <w:pPr>
        <w:pStyle w:val="ListParagraph"/>
        <w:numPr>
          <w:ilvl w:val="0"/>
          <w:numId w:val="19"/>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NIR </w:t>
      </w:r>
      <w:r w:rsidR="00172CE2" w:rsidRPr="002153B5">
        <w:rPr>
          <w:rFonts w:asciiTheme="majorHAnsi" w:hAnsiTheme="majorHAnsi"/>
          <w:sz w:val="22"/>
          <w:szCs w:val="24"/>
          <w:lang w:val="es-ES_tradnl"/>
        </w:rPr>
        <w:t>para profesionales</w:t>
      </w:r>
      <w:r w:rsidRPr="002153B5">
        <w:rPr>
          <w:rFonts w:asciiTheme="majorHAnsi" w:hAnsiTheme="majorHAnsi"/>
          <w:sz w:val="22"/>
          <w:szCs w:val="24"/>
          <w:lang w:val="es-ES_tradnl"/>
        </w:rPr>
        <w:t xml:space="preserve"> de los humedales</w:t>
      </w:r>
      <w:r w:rsidR="006C7FF2" w:rsidRPr="002153B5">
        <w:rPr>
          <w:rFonts w:asciiTheme="majorHAnsi" w:hAnsiTheme="majorHAnsi"/>
          <w:sz w:val="22"/>
          <w:szCs w:val="24"/>
          <w:lang w:val="es-ES_tradnl"/>
        </w:rPr>
        <w:t xml:space="preserve">: </w:t>
      </w:r>
      <w:r w:rsidR="00C76E26" w:rsidRPr="002153B5">
        <w:rPr>
          <w:rFonts w:asciiTheme="majorHAnsi" w:hAnsiTheme="majorHAnsi"/>
          <w:sz w:val="22"/>
          <w:szCs w:val="24"/>
          <w:lang w:val="es-ES_tradnl"/>
        </w:rPr>
        <w:t>equilibrar el desarrollo</w:t>
      </w:r>
      <w:r w:rsidR="004E1EB3" w:rsidRPr="002153B5">
        <w:rPr>
          <w:rFonts w:asciiTheme="majorHAnsi" w:hAnsiTheme="majorHAnsi"/>
          <w:sz w:val="22"/>
          <w:szCs w:val="24"/>
          <w:lang w:val="es-ES_tradnl"/>
        </w:rPr>
        <w:t xml:space="preserve"> </w:t>
      </w:r>
      <w:r w:rsidR="00C76E26" w:rsidRPr="002153B5">
        <w:rPr>
          <w:rFonts w:asciiTheme="majorHAnsi" w:hAnsiTheme="majorHAnsi"/>
          <w:sz w:val="22"/>
          <w:szCs w:val="24"/>
          <w:lang w:val="es-ES_tradnl"/>
        </w:rPr>
        <w:t>– rural/agricultura</w:t>
      </w:r>
      <w:r w:rsidR="001874BF" w:rsidRPr="002153B5">
        <w:rPr>
          <w:rFonts w:asciiTheme="majorHAnsi" w:hAnsiTheme="majorHAnsi"/>
          <w:sz w:val="22"/>
          <w:szCs w:val="24"/>
          <w:lang w:val="es-ES_tradnl"/>
        </w:rPr>
        <w:t xml:space="preserve"> (G4)</w:t>
      </w:r>
    </w:p>
    <w:p w:rsidR="00DC432C" w:rsidRPr="002153B5" w:rsidRDefault="00172CE2" w:rsidP="00AE7733">
      <w:pPr>
        <w:pStyle w:val="ListParagraph"/>
        <w:numPr>
          <w:ilvl w:val="0"/>
          <w:numId w:val="19"/>
        </w:numPr>
        <w:ind w:left="426" w:hanging="426"/>
        <w:rPr>
          <w:rFonts w:asciiTheme="majorHAnsi" w:hAnsiTheme="majorHAnsi"/>
          <w:sz w:val="22"/>
          <w:szCs w:val="24"/>
          <w:lang w:val="es-ES_tradnl"/>
        </w:rPr>
      </w:pPr>
      <w:r w:rsidRPr="002153B5">
        <w:rPr>
          <w:rFonts w:asciiTheme="majorHAnsi" w:hAnsiTheme="majorHAnsi"/>
          <w:sz w:val="22"/>
          <w:szCs w:val="24"/>
          <w:lang w:val="es-ES_tradnl"/>
        </w:rPr>
        <w:t>Nota sobre P</w:t>
      </w:r>
      <w:r w:rsidR="0004686D" w:rsidRPr="002153B5">
        <w:rPr>
          <w:rFonts w:asciiTheme="majorHAnsi" w:hAnsiTheme="majorHAnsi"/>
          <w:sz w:val="22"/>
          <w:szCs w:val="24"/>
          <w:lang w:val="es-ES_tradnl"/>
        </w:rPr>
        <w:t>olíticas de Ramsar</w:t>
      </w:r>
      <w:r w:rsidR="006C7FF2" w:rsidRPr="002153B5">
        <w:rPr>
          <w:rFonts w:asciiTheme="majorHAnsi" w:hAnsiTheme="majorHAnsi"/>
          <w:sz w:val="22"/>
          <w:szCs w:val="24"/>
          <w:lang w:val="es-ES_tradnl"/>
        </w:rPr>
        <w:t xml:space="preserve">: </w:t>
      </w:r>
      <w:r w:rsidR="00DC432C" w:rsidRPr="002153B5">
        <w:rPr>
          <w:rFonts w:asciiTheme="majorHAnsi" w:hAnsiTheme="majorHAnsi"/>
          <w:sz w:val="22"/>
          <w:szCs w:val="24"/>
          <w:lang w:val="es-ES_tradnl"/>
        </w:rPr>
        <w:t>promo</w:t>
      </w:r>
      <w:r w:rsidR="00C76E26" w:rsidRPr="002153B5">
        <w:rPr>
          <w:rFonts w:asciiTheme="majorHAnsi" w:hAnsiTheme="majorHAnsi"/>
          <w:sz w:val="22"/>
          <w:szCs w:val="24"/>
          <w:lang w:val="es-ES_tradnl"/>
        </w:rPr>
        <w:t>ver los humedales para</w:t>
      </w:r>
      <w:r w:rsidR="00DC432C"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la captura y </w:t>
      </w:r>
      <w:r w:rsidR="001766C8" w:rsidRPr="002153B5">
        <w:rPr>
          <w:rFonts w:asciiTheme="majorHAnsi" w:hAnsiTheme="majorHAnsi"/>
          <w:sz w:val="22"/>
          <w:szCs w:val="24"/>
          <w:lang w:val="es-ES_tradnl"/>
        </w:rPr>
        <w:t xml:space="preserve">el </w:t>
      </w:r>
      <w:r w:rsidRPr="002153B5">
        <w:rPr>
          <w:rFonts w:asciiTheme="majorHAnsi" w:hAnsiTheme="majorHAnsi"/>
          <w:sz w:val="22"/>
          <w:szCs w:val="24"/>
          <w:lang w:val="es-ES_tradnl"/>
        </w:rPr>
        <w:t>almacenamiento de carbono (CAC)</w:t>
      </w:r>
      <w:r w:rsidR="001874BF" w:rsidRPr="002153B5">
        <w:rPr>
          <w:rFonts w:asciiTheme="majorHAnsi" w:hAnsiTheme="majorHAnsi"/>
          <w:sz w:val="22"/>
          <w:szCs w:val="24"/>
          <w:lang w:val="es-ES_tradnl"/>
        </w:rPr>
        <w:t xml:space="preserve"> (G5)</w:t>
      </w:r>
    </w:p>
    <w:p w:rsidR="0004686D" w:rsidRPr="002153B5" w:rsidRDefault="00B24197" w:rsidP="00AE7733">
      <w:pPr>
        <w:pStyle w:val="ListParagraph"/>
        <w:numPr>
          <w:ilvl w:val="0"/>
          <w:numId w:val="19"/>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NIR </w:t>
      </w:r>
      <w:r w:rsidR="00172CE2" w:rsidRPr="002153B5">
        <w:rPr>
          <w:rFonts w:asciiTheme="majorHAnsi" w:hAnsiTheme="majorHAnsi"/>
          <w:sz w:val="22"/>
          <w:szCs w:val="24"/>
          <w:lang w:val="es-ES_tradnl"/>
        </w:rPr>
        <w:t>para profesionales</w:t>
      </w:r>
      <w:r w:rsidRPr="002153B5">
        <w:rPr>
          <w:rFonts w:asciiTheme="majorHAnsi" w:hAnsiTheme="majorHAnsi"/>
          <w:sz w:val="22"/>
          <w:szCs w:val="24"/>
          <w:lang w:val="es-ES_tradnl"/>
        </w:rPr>
        <w:t xml:space="preserve"> de los humedales</w:t>
      </w:r>
      <w:r w:rsidR="006C7FF2" w:rsidRPr="002153B5">
        <w:rPr>
          <w:rFonts w:asciiTheme="majorHAnsi" w:hAnsiTheme="majorHAnsi"/>
          <w:sz w:val="22"/>
          <w:szCs w:val="24"/>
          <w:lang w:val="es-ES_tradnl"/>
        </w:rPr>
        <w:t xml:space="preserve">: </w:t>
      </w:r>
      <w:r w:rsidR="0083679A" w:rsidRPr="002153B5">
        <w:rPr>
          <w:rFonts w:asciiTheme="majorHAnsi" w:hAnsiTheme="majorHAnsi"/>
          <w:sz w:val="22"/>
          <w:szCs w:val="24"/>
          <w:lang w:val="es-ES_tradnl"/>
        </w:rPr>
        <w:t>recomendaciones sobre</w:t>
      </w:r>
      <w:r w:rsidR="00047067" w:rsidRPr="002153B5">
        <w:rPr>
          <w:rFonts w:asciiTheme="majorHAnsi" w:hAnsiTheme="majorHAnsi"/>
          <w:sz w:val="22"/>
          <w:szCs w:val="24"/>
          <w:lang w:val="es-ES_tradnl"/>
        </w:rPr>
        <w:t xml:space="preserve"> la CAC en los humedales </w:t>
      </w:r>
      <w:r w:rsidR="001874BF" w:rsidRPr="002153B5">
        <w:rPr>
          <w:rFonts w:asciiTheme="majorHAnsi" w:hAnsiTheme="majorHAnsi"/>
          <w:sz w:val="22"/>
          <w:szCs w:val="24"/>
          <w:lang w:val="es-ES_tradnl"/>
        </w:rPr>
        <w:t>(G5)</w:t>
      </w:r>
    </w:p>
    <w:p w:rsidR="00915F8F" w:rsidRPr="002153B5" w:rsidRDefault="00915F8F" w:rsidP="0004686D">
      <w:pPr>
        <w:pStyle w:val="ListParagraph"/>
        <w:rPr>
          <w:rFonts w:asciiTheme="majorHAnsi" w:hAnsiTheme="majorHAnsi"/>
          <w:sz w:val="22"/>
          <w:szCs w:val="24"/>
          <w:lang w:val="es-ES_tradnl"/>
        </w:rPr>
      </w:pPr>
    </w:p>
    <w:p w:rsidR="00DC432C" w:rsidRPr="002153B5" w:rsidRDefault="00C76E26" w:rsidP="00DC432C">
      <w:pPr>
        <w:rPr>
          <w:rFonts w:asciiTheme="majorHAnsi" w:hAnsiTheme="majorHAnsi"/>
          <w:b/>
          <w:i/>
          <w:sz w:val="22"/>
          <w:szCs w:val="24"/>
          <w:lang w:val="es-ES_tradnl"/>
        </w:rPr>
      </w:pPr>
      <w:r w:rsidRPr="002153B5">
        <w:rPr>
          <w:rFonts w:asciiTheme="majorHAnsi" w:hAnsiTheme="majorHAnsi"/>
          <w:b/>
          <w:i/>
          <w:sz w:val="22"/>
          <w:szCs w:val="24"/>
          <w:lang w:val="es-ES_tradnl"/>
        </w:rPr>
        <w:t>Infor</w:t>
      </w:r>
      <w:r w:rsidR="00172CE2" w:rsidRPr="002153B5">
        <w:rPr>
          <w:rFonts w:asciiTheme="majorHAnsi" w:hAnsiTheme="majorHAnsi"/>
          <w:b/>
          <w:i/>
          <w:sz w:val="22"/>
          <w:szCs w:val="24"/>
          <w:lang w:val="es-ES_tradnl"/>
        </w:rPr>
        <w:t>mes T</w:t>
      </w:r>
      <w:r w:rsidRPr="002153B5">
        <w:rPr>
          <w:rFonts w:asciiTheme="majorHAnsi" w:hAnsiTheme="majorHAnsi"/>
          <w:b/>
          <w:i/>
          <w:sz w:val="22"/>
          <w:szCs w:val="24"/>
          <w:lang w:val="es-ES_tradnl"/>
        </w:rPr>
        <w:t xml:space="preserve">écnicos de </w:t>
      </w:r>
      <w:r w:rsidR="00DC432C" w:rsidRPr="002153B5">
        <w:rPr>
          <w:rFonts w:asciiTheme="majorHAnsi" w:hAnsiTheme="majorHAnsi"/>
          <w:b/>
          <w:i/>
          <w:sz w:val="22"/>
          <w:szCs w:val="24"/>
          <w:lang w:val="es-ES_tradnl"/>
        </w:rPr>
        <w:t>Ramsar</w:t>
      </w:r>
      <w:r w:rsidR="004F370F" w:rsidRPr="002153B5">
        <w:rPr>
          <w:rFonts w:asciiTheme="majorHAnsi" w:hAnsiTheme="majorHAnsi"/>
          <w:b/>
          <w:i/>
          <w:sz w:val="22"/>
          <w:szCs w:val="24"/>
          <w:lang w:val="es-ES_tradnl"/>
        </w:rPr>
        <w:t xml:space="preserve"> (</w:t>
      </w:r>
      <w:r w:rsidRPr="002153B5">
        <w:rPr>
          <w:rFonts w:asciiTheme="majorHAnsi" w:hAnsiTheme="majorHAnsi"/>
          <w:b/>
          <w:i/>
          <w:sz w:val="22"/>
          <w:szCs w:val="24"/>
          <w:lang w:val="es-ES_tradnl"/>
        </w:rPr>
        <w:t>fondos básicos</w:t>
      </w:r>
      <w:r w:rsidR="004F370F" w:rsidRPr="002153B5">
        <w:rPr>
          <w:rFonts w:asciiTheme="majorHAnsi" w:hAnsiTheme="majorHAnsi"/>
          <w:b/>
          <w:i/>
          <w:sz w:val="22"/>
          <w:szCs w:val="24"/>
          <w:lang w:val="es-ES_tradnl"/>
        </w:rPr>
        <w:t>)</w:t>
      </w:r>
      <w:r w:rsidR="00DC432C" w:rsidRPr="002153B5">
        <w:rPr>
          <w:rFonts w:asciiTheme="majorHAnsi" w:hAnsiTheme="majorHAnsi"/>
          <w:b/>
          <w:i/>
          <w:sz w:val="22"/>
          <w:szCs w:val="24"/>
          <w:lang w:val="es-ES_tradnl"/>
        </w:rPr>
        <w:tab/>
      </w:r>
    </w:p>
    <w:p w:rsidR="004C3DB2" w:rsidRPr="002153B5" w:rsidRDefault="003D5668" w:rsidP="00DC432C">
      <w:pPr>
        <w:rPr>
          <w:rFonts w:asciiTheme="majorHAnsi" w:hAnsiTheme="majorHAnsi"/>
          <w:sz w:val="22"/>
          <w:szCs w:val="24"/>
          <w:lang w:val="es-ES_tradnl"/>
        </w:rPr>
      </w:pPr>
      <w:r w:rsidRPr="002153B5">
        <w:rPr>
          <w:rFonts w:asciiTheme="majorHAnsi" w:hAnsiTheme="majorHAnsi"/>
          <w:sz w:val="22"/>
          <w:szCs w:val="24"/>
          <w:lang w:val="es-ES_tradnl"/>
        </w:rPr>
        <w:t>En el objetivo estratégico 9.2 de CECo</w:t>
      </w:r>
      <w:r w:rsidR="00E02682" w:rsidRPr="002153B5">
        <w:rPr>
          <w:rFonts w:asciiTheme="majorHAnsi" w:hAnsiTheme="majorHAnsi"/>
          <w:sz w:val="22"/>
          <w:szCs w:val="24"/>
          <w:lang w:val="es-ES_tradnl"/>
        </w:rPr>
        <w:t>P</w:t>
      </w:r>
      <w:r w:rsidR="00707172"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se especifica también la </w:t>
      </w:r>
      <w:r w:rsidR="00BE5F74" w:rsidRPr="002153B5">
        <w:rPr>
          <w:rFonts w:asciiTheme="majorHAnsi" w:hAnsiTheme="majorHAnsi"/>
          <w:sz w:val="22"/>
          <w:szCs w:val="24"/>
          <w:lang w:val="es-ES_tradnl"/>
        </w:rPr>
        <w:t>preparación</w:t>
      </w:r>
      <w:r w:rsidRPr="002153B5">
        <w:rPr>
          <w:rFonts w:asciiTheme="majorHAnsi" w:hAnsiTheme="majorHAnsi"/>
          <w:sz w:val="22"/>
          <w:szCs w:val="24"/>
          <w:lang w:val="es-ES_tradnl"/>
        </w:rPr>
        <w:t xml:space="preserve"> de Informes Técnicos </w:t>
      </w:r>
      <w:r w:rsidR="001766C8" w:rsidRPr="002153B5">
        <w:rPr>
          <w:rFonts w:asciiTheme="majorHAnsi" w:hAnsiTheme="majorHAnsi"/>
          <w:sz w:val="22"/>
          <w:szCs w:val="24"/>
          <w:lang w:val="es-ES_tradnl"/>
        </w:rPr>
        <w:t xml:space="preserve">de </w:t>
      </w:r>
      <w:r w:rsidRPr="002153B5">
        <w:rPr>
          <w:rFonts w:asciiTheme="majorHAnsi" w:hAnsiTheme="majorHAnsi"/>
          <w:sz w:val="22"/>
          <w:szCs w:val="24"/>
          <w:lang w:val="es-ES_tradnl"/>
        </w:rPr>
        <w:t>Ramsar</w:t>
      </w:r>
      <w:r w:rsidR="00707172" w:rsidRPr="002153B5">
        <w:rPr>
          <w:rFonts w:asciiTheme="majorHAnsi" w:hAnsiTheme="majorHAnsi"/>
          <w:sz w:val="22"/>
          <w:szCs w:val="24"/>
          <w:lang w:val="es-ES_tradnl"/>
        </w:rPr>
        <w:t xml:space="preserve"> </w:t>
      </w:r>
      <w:r w:rsidR="006C7BE0" w:rsidRPr="002153B5">
        <w:rPr>
          <w:rFonts w:asciiTheme="majorHAnsi" w:hAnsiTheme="majorHAnsi"/>
          <w:sz w:val="22"/>
          <w:szCs w:val="24"/>
          <w:lang w:val="es-ES_tradnl"/>
        </w:rPr>
        <w:t>(</w:t>
      </w:r>
      <w:r w:rsidRPr="002153B5">
        <w:rPr>
          <w:rFonts w:asciiTheme="majorHAnsi" w:hAnsiTheme="majorHAnsi"/>
          <w:sz w:val="22"/>
          <w:szCs w:val="24"/>
          <w:lang w:val="es-ES_tradnl"/>
        </w:rPr>
        <w:t>I</w:t>
      </w:r>
      <w:r w:rsidR="006C7BE0" w:rsidRPr="002153B5">
        <w:rPr>
          <w:rFonts w:asciiTheme="majorHAnsi" w:hAnsiTheme="majorHAnsi"/>
          <w:sz w:val="22"/>
          <w:szCs w:val="24"/>
          <w:lang w:val="es-ES_tradnl"/>
        </w:rPr>
        <w:t xml:space="preserve">TR) </w:t>
      </w:r>
      <w:r w:rsidRPr="002153B5">
        <w:rPr>
          <w:rFonts w:asciiTheme="majorHAnsi" w:hAnsiTheme="majorHAnsi"/>
          <w:sz w:val="22"/>
          <w:szCs w:val="24"/>
          <w:lang w:val="es-ES_tradnl"/>
        </w:rPr>
        <w:t>con miras a proporcionar</w:t>
      </w:r>
      <w:r w:rsidR="004C3DB2" w:rsidRPr="002153B5">
        <w:rPr>
          <w:rFonts w:asciiTheme="majorHAnsi" w:hAnsiTheme="majorHAnsi"/>
          <w:sz w:val="22"/>
          <w:szCs w:val="24"/>
          <w:lang w:val="es-ES_tradnl"/>
        </w:rPr>
        <w:t xml:space="preserve"> </w:t>
      </w:r>
      <w:r w:rsidR="00BE5F74" w:rsidRPr="002153B5">
        <w:rPr>
          <w:rFonts w:asciiTheme="majorHAnsi" w:hAnsiTheme="majorHAnsi"/>
          <w:sz w:val="22"/>
          <w:szCs w:val="24"/>
          <w:lang w:val="es-ES_tradnl"/>
        </w:rPr>
        <w:t xml:space="preserve">una </w:t>
      </w:r>
      <w:r w:rsidRPr="002153B5">
        <w:rPr>
          <w:rFonts w:asciiTheme="majorHAnsi" w:hAnsiTheme="majorHAnsi"/>
          <w:sz w:val="22"/>
          <w:szCs w:val="24"/>
          <w:lang w:val="es-ES_tradnl"/>
        </w:rPr>
        <w:t>justificación científica detallada cuando no se disponga de investigación básica</w:t>
      </w:r>
      <w:r w:rsidR="004C3DB2" w:rsidRPr="002153B5">
        <w:rPr>
          <w:rFonts w:asciiTheme="majorHAnsi" w:hAnsiTheme="majorHAnsi"/>
          <w:sz w:val="22"/>
          <w:szCs w:val="24"/>
          <w:lang w:val="es-ES_tradnl"/>
        </w:rPr>
        <w:t xml:space="preserve">. </w:t>
      </w:r>
    </w:p>
    <w:p w:rsidR="004C3DB2" w:rsidRPr="002153B5" w:rsidRDefault="004C3DB2" w:rsidP="00DC432C">
      <w:pPr>
        <w:rPr>
          <w:rFonts w:asciiTheme="majorHAnsi" w:hAnsiTheme="majorHAnsi"/>
          <w:sz w:val="22"/>
          <w:szCs w:val="24"/>
          <w:lang w:val="es-ES_tradnl"/>
        </w:rPr>
      </w:pPr>
    </w:p>
    <w:p w:rsidR="004C3DB2" w:rsidRPr="002153B5" w:rsidRDefault="003D5668" w:rsidP="00DC432C">
      <w:pPr>
        <w:rPr>
          <w:rFonts w:asciiTheme="majorHAnsi" w:hAnsiTheme="majorHAnsi"/>
          <w:sz w:val="22"/>
          <w:szCs w:val="24"/>
          <w:lang w:val="es-ES_tradnl"/>
        </w:rPr>
      </w:pPr>
      <w:r w:rsidRPr="002153B5">
        <w:rPr>
          <w:rFonts w:asciiTheme="majorHAnsi" w:hAnsiTheme="majorHAnsi"/>
          <w:sz w:val="22"/>
          <w:szCs w:val="24"/>
          <w:lang w:val="es-ES_tradnl"/>
        </w:rPr>
        <w:t>Para lo que queda del trien</w:t>
      </w:r>
      <w:r w:rsidR="004630C2" w:rsidRPr="002153B5">
        <w:rPr>
          <w:rFonts w:asciiTheme="majorHAnsi" w:hAnsiTheme="majorHAnsi"/>
          <w:sz w:val="22"/>
          <w:szCs w:val="24"/>
          <w:lang w:val="es-ES_tradnl"/>
        </w:rPr>
        <w:t>i</w:t>
      </w:r>
      <w:r w:rsidR="00475F11" w:rsidRPr="002153B5">
        <w:rPr>
          <w:rFonts w:asciiTheme="majorHAnsi" w:hAnsiTheme="majorHAnsi"/>
          <w:sz w:val="22"/>
          <w:szCs w:val="24"/>
          <w:lang w:val="es-ES_tradnl"/>
        </w:rPr>
        <w:t>o actual</w:t>
      </w:r>
      <w:r w:rsidRPr="002153B5">
        <w:rPr>
          <w:rFonts w:asciiTheme="majorHAnsi" w:hAnsiTheme="majorHAnsi"/>
          <w:sz w:val="22"/>
          <w:szCs w:val="24"/>
          <w:lang w:val="es-ES_tradnl"/>
        </w:rPr>
        <w:t xml:space="preserve"> se prevé un ITR</w:t>
      </w:r>
      <w:r w:rsidR="004C3DB2" w:rsidRPr="002153B5">
        <w:rPr>
          <w:rFonts w:asciiTheme="majorHAnsi" w:hAnsiTheme="majorHAnsi"/>
          <w:sz w:val="22"/>
          <w:szCs w:val="24"/>
          <w:lang w:val="es-ES_tradnl"/>
        </w:rPr>
        <w:t>:</w:t>
      </w:r>
    </w:p>
    <w:p w:rsidR="004C3DB2" w:rsidRPr="002153B5" w:rsidRDefault="004C6407" w:rsidP="00AE7733">
      <w:pPr>
        <w:pStyle w:val="ListParagraph"/>
        <w:numPr>
          <w:ilvl w:val="0"/>
          <w:numId w:val="17"/>
        </w:numPr>
        <w:ind w:left="426" w:hanging="426"/>
        <w:rPr>
          <w:rFonts w:asciiTheme="majorHAnsi" w:hAnsiTheme="majorHAnsi"/>
          <w:sz w:val="22"/>
          <w:szCs w:val="24"/>
          <w:lang w:val="es-ES_tradnl"/>
        </w:rPr>
      </w:pPr>
      <w:r w:rsidRPr="002153B5">
        <w:rPr>
          <w:rFonts w:asciiTheme="majorHAnsi" w:hAnsiTheme="majorHAnsi"/>
          <w:sz w:val="22"/>
          <w:szCs w:val="24"/>
          <w:lang w:val="es-ES_tradnl"/>
        </w:rPr>
        <w:t>El manejo</w:t>
      </w:r>
      <w:r w:rsidR="003D5668" w:rsidRPr="002153B5">
        <w:rPr>
          <w:rFonts w:asciiTheme="majorHAnsi" w:hAnsiTheme="majorHAnsi"/>
          <w:sz w:val="22"/>
          <w:szCs w:val="24"/>
          <w:lang w:val="es-ES_tradnl"/>
        </w:rPr>
        <w:t xml:space="preserve"> de área</w:t>
      </w:r>
      <w:r w:rsidR="00172CE2" w:rsidRPr="002153B5">
        <w:rPr>
          <w:rFonts w:asciiTheme="majorHAnsi" w:hAnsiTheme="majorHAnsi"/>
          <w:sz w:val="22"/>
          <w:szCs w:val="24"/>
          <w:lang w:val="es-ES_tradnl"/>
        </w:rPr>
        <w:t>s</w:t>
      </w:r>
      <w:r w:rsidR="003D5668" w:rsidRPr="002153B5">
        <w:rPr>
          <w:rFonts w:asciiTheme="majorHAnsi" w:hAnsiTheme="majorHAnsi"/>
          <w:sz w:val="22"/>
          <w:szCs w:val="24"/>
          <w:lang w:val="es-ES_tradnl"/>
        </w:rPr>
        <w:t xml:space="preserve"> protegidas</w:t>
      </w:r>
      <w:r w:rsidR="00DD31BC" w:rsidRPr="002153B5">
        <w:rPr>
          <w:rFonts w:asciiTheme="majorHAnsi" w:hAnsiTheme="majorHAnsi"/>
          <w:sz w:val="22"/>
          <w:szCs w:val="24"/>
          <w:lang w:val="es-ES_tradnl"/>
        </w:rPr>
        <w:t xml:space="preserve"> (</w:t>
      </w:r>
      <w:r w:rsidR="00047067" w:rsidRPr="002153B5">
        <w:rPr>
          <w:rFonts w:asciiTheme="majorHAnsi" w:hAnsiTheme="majorHAnsi"/>
          <w:sz w:val="22"/>
          <w:szCs w:val="24"/>
          <w:lang w:val="es-ES_tradnl"/>
        </w:rPr>
        <w:t xml:space="preserve">de </w:t>
      </w:r>
      <w:r w:rsidR="003D5668" w:rsidRPr="002153B5">
        <w:rPr>
          <w:rFonts w:asciiTheme="majorHAnsi" w:hAnsiTheme="majorHAnsi"/>
          <w:sz w:val="22"/>
          <w:szCs w:val="24"/>
          <w:lang w:val="es-ES_tradnl"/>
        </w:rPr>
        <w:t>agua dulce</w:t>
      </w:r>
      <w:r w:rsidR="00DD31BC" w:rsidRPr="002153B5">
        <w:rPr>
          <w:rFonts w:asciiTheme="majorHAnsi" w:hAnsiTheme="majorHAnsi"/>
          <w:sz w:val="22"/>
          <w:szCs w:val="24"/>
          <w:lang w:val="es-ES_tradnl"/>
        </w:rPr>
        <w:t>)</w:t>
      </w:r>
    </w:p>
    <w:p w:rsidR="00DD31BC" w:rsidRPr="002153B5" w:rsidRDefault="00DD31BC" w:rsidP="00DD31BC">
      <w:pPr>
        <w:pStyle w:val="ListParagraph"/>
        <w:rPr>
          <w:rFonts w:asciiTheme="majorHAnsi" w:hAnsiTheme="majorHAnsi"/>
          <w:sz w:val="22"/>
          <w:szCs w:val="24"/>
          <w:lang w:val="es-ES_tradnl"/>
        </w:rPr>
      </w:pPr>
    </w:p>
    <w:p w:rsidR="004C3DB2" w:rsidRPr="002153B5" w:rsidRDefault="003D5668" w:rsidP="00DC432C">
      <w:pPr>
        <w:rPr>
          <w:rFonts w:asciiTheme="majorHAnsi" w:hAnsiTheme="majorHAnsi"/>
          <w:sz w:val="22"/>
          <w:szCs w:val="24"/>
          <w:lang w:val="es-ES_tradnl"/>
        </w:rPr>
      </w:pPr>
      <w:r w:rsidRPr="002153B5">
        <w:rPr>
          <w:rFonts w:asciiTheme="majorHAnsi" w:hAnsiTheme="majorHAnsi"/>
          <w:sz w:val="22"/>
          <w:szCs w:val="24"/>
          <w:lang w:val="es-ES_tradnl"/>
        </w:rPr>
        <w:t>Para el trienio</w:t>
      </w:r>
      <w:r w:rsidR="004C3DB2" w:rsidRPr="002153B5">
        <w:rPr>
          <w:rFonts w:asciiTheme="majorHAnsi" w:hAnsiTheme="majorHAnsi"/>
          <w:sz w:val="22"/>
          <w:szCs w:val="24"/>
          <w:lang w:val="es-ES_tradnl"/>
        </w:rPr>
        <w:t xml:space="preserve"> 2016</w:t>
      </w:r>
      <w:r w:rsidRPr="002153B5">
        <w:rPr>
          <w:rFonts w:asciiTheme="majorHAnsi" w:hAnsiTheme="majorHAnsi"/>
          <w:sz w:val="22"/>
          <w:szCs w:val="24"/>
          <w:lang w:val="es-ES_tradnl"/>
        </w:rPr>
        <w:t>-18</w:t>
      </w:r>
      <w:r w:rsidR="004C3DB2"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se prevén dos I</w:t>
      </w:r>
      <w:r w:rsidR="004C3DB2" w:rsidRPr="002153B5">
        <w:rPr>
          <w:rFonts w:asciiTheme="majorHAnsi" w:hAnsiTheme="majorHAnsi"/>
          <w:sz w:val="22"/>
          <w:szCs w:val="24"/>
          <w:lang w:val="es-ES_tradnl"/>
        </w:rPr>
        <w:t>TR</w:t>
      </w:r>
      <w:r w:rsidRPr="002153B5">
        <w:rPr>
          <w:rFonts w:asciiTheme="majorHAnsi" w:hAnsiTheme="majorHAnsi"/>
          <w:sz w:val="22"/>
          <w:szCs w:val="24"/>
          <w:lang w:val="es-ES_tradnl"/>
        </w:rPr>
        <w:t xml:space="preserve">, con las correspondientes áreas </w:t>
      </w:r>
      <w:r w:rsidR="004630C2" w:rsidRPr="002153B5">
        <w:rPr>
          <w:rFonts w:asciiTheme="majorHAnsi" w:hAnsiTheme="majorHAnsi"/>
          <w:sz w:val="22"/>
          <w:szCs w:val="24"/>
          <w:lang w:val="es-ES_tradnl"/>
        </w:rPr>
        <w:t>temáticas</w:t>
      </w:r>
      <w:r w:rsidRPr="002153B5">
        <w:rPr>
          <w:rFonts w:asciiTheme="majorHAnsi" w:hAnsiTheme="majorHAnsi"/>
          <w:sz w:val="22"/>
          <w:szCs w:val="24"/>
          <w:lang w:val="es-ES_tradnl"/>
        </w:rPr>
        <w:t xml:space="preserve"> del GECT señaladas entre paréntesis</w:t>
      </w:r>
      <w:r w:rsidR="004C3DB2" w:rsidRPr="002153B5">
        <w:rPr>
          <w:rFonts w:asciiTheme="majorHAnsi" w:hAnsiTheme="majorHAnsi"/>
          <w:sz w:val="22"/>
          <w:szCs w:val="24"/>
          <w:lang w:val="es-ES_tradnl"/>
        </w:rPr>
        <w:t>:</w:t>
      </w:r>
    </w:p>
    <w:p w:rsidR="00DC432C" w:rsidRPr="002153B5" w:rsidRDefault="00172CE2" w:rsidP="00AE7733">
      <w:pPr>
        <w:pStyle w:val="ListParagraph"/>
        <w:numPr>
          <w:ilvl w:val="0"/>
          <w:numId w:val="16"/>
        </w:numPr>
        <w:ind w:left="426" w:hanging="426"/>
        <w:rPr>
          <w:rFonts w:asciiTheme="majorHAnsi" w:hAnsiTheme="majorHAnsi"/>
          <w:sz w:val="22"/>
          <w:szCs w:val="24"/>
          <w:lang w:val="es-ES_tradnl"/>
        </w:rPr>
      </w:pPr>
      <w:r w:rsidRPr="002153B5">
        <w:rPr>
          <w:rFonts w:asciiTheme="majorHAnsi" w:hAnsiTheme="majorHAnsi"/>
          <w:sz w:val="22"/>
          <w:szCs w:val="24"/>
          <w:lang w:val="es-ES_tradnl"/>
        </w:rPr>
        <w:t>Versión</w:t>
      </w:r>
      <w:r w:rsidR="003D5668" w:rsidRPr="002153B5">
        <w:rPr>
          <w:rFonts w:asciiTheme="majorHAnsi" w:hAnsiTheme="majorHAnsi"/>
          <w:sz w:val="22"/>
          <w:szCs w:val="24"/>
          <w:lang w:val="es-ES_tradnl"/>
        </w:rPr>
        <w:t xml:space="preserve"> actualizada </w:t>
      </w:r>
      <w:r w:rsidRPr="002153B5">
        <w:rPr>
          <w:rFonts w:asciiTheme="majorHAnsi" w:hAnsiTheme="majorHAnsi"/>
          <w:sz w:val="22"/>
          <w:szCs w:val="24"/>
          <w:lang w:val="es-ES_tradnl"/>
        </w:rPr>
        <w:t xml:space="preserve">y </w:t>
      </w:r>
      <w:r w:rsidR="004630C2" w:rsidRPr="002153B5">
        <w:rPr>
          <w:rFonts w:asciiTheme="majorHAnsi" w:hAnsiTheme="majorHAnsi"/>
          <w:sz w:val="22"/>
          <w:szCs w:val="24"/>
          <w:lang w:val="es-ES_tradnl"/>
        </w:rPr>
        <w:t>exhaustiva</w:t>
      </w:r>
      <w:r w:rsidRPr="002153B5">
        <w:rPr>
          <w:rFonts w:asciiTheme="majorHAnsi" w:hAnsiTheme="majorHAnsi"/>
          <w:sz w:val="22"/>
          <w:szCs w:val="24"/>
          <w:lang w:val="es-ES_tradnl"/>
        </w:rPr>
        <w:t xml:space="preserve"> </w:t>
      </w:r>
      <w:r w:rsidR="003D5668" w:rsidRPr="002153B5">
        <w:rPr>
          <w:rFonts w:asciiTheme="majorHAnsi" w:hAnsiTheme="majorHAnsi"/>
          <w:sz w:val="22"/>
          <w:szCs w:val="24"/>
          <w:lang w:val="es-ES_tradnl"/>
        </w:rPr>
        <w:t xml:space="preserve">del ITR3 sobre la valoración de los humedales </w:t>
      </w:r>
      <w:r w:rsidR="004C3DB2" w:rsidRPr="002153B5">
        <w:rPr>
          <w:rFonts w:asciiTheme="majorHAnsi" w:hAnsiTheme="majorHAnsi"/>
          <w:sz w:val="22"/>
          <w:szCs w:val="24"/>
          <w:lang w:val="es-ES_tradnl"/>
        </w:rPr>
        <w:t>(G3)</w:t>
      </w:r>
    </w:p>
    <w:p w:rsidR="00DC432C" w:rsidRPr="002153B5" w:rsidRDefault="003D5668" w:rsidP="00AE7733">
      <w:pPr>
        <w:pStyle w:val="ListParagraph"/>
        <w:numPr>
          <w:ilvl w:val="0"/>
          <w:numId w:val="16"/>
        </w:numPr>
        <w:ind w:left="426" w:hanging="426"/>
        <w:rPr>
          <w:rFonts w:asciiTheme="majorHAnsi" w:hAnsiTheme="majorHAnsi"/>
          <w:sz w:val="22"/>
          <w:szCs w:val="24"/>
          <w:lang w:val="es-ES_tradnl"/>
        </w:rPr>
      </w:pPr>
      <w:r w:rsidRPr="002153B5">
        <w:rPr>
          <w:rFonts w:asciiTheme="majorHAnsi" w:hAnsiTheme="majorHAnsi"/>
          <w:sz w:val="22"/>
          <w:szCs w:val="24"/>
          <w:lang w:val="es-ES_tradnl"/>
        </w:rPr>
        <w:t>¿Cómo y por qué los humedales capturan y almacenan carbono?</w:t>
      </w:r>
      <w:r w:rsidR="004C3DB2" w:rsidRPr="002153B5">
        <w:rPr>
          <w:rFonts w:asciiTheme="majorHAnsi" w:hAnsiTheme="majorHAnsi"/>
          <w:sz w:val="22"/>
          <w:szCs w:val="24"/>
          <w:lang w:val="es-ES_tradnl"/>
        </w:rPr>
        <w:t xml:space="preserve"> (G5)</w:t>
      </w:r>
    </w:p>
    <w:p w:rsidR="004C3DB2" w:rsidRPr="002153B5" w:rsidRDefault="004C3DB2" w:rsidP="004C3DB2">
      <w:pPr>
        <w:rPr>
          <w:rFonts w:asciiTheme="majorHAnsi" w:hAnsiTheme="majorHAnsi"/>
          <w:sz w:val="22"/>
          <w:szCs w:val="24"/>
          <w:lang w:val="es-ES_tradnl"/>
        </w:rPr>
      </w:pPr>
    </w:p>
    <w:p w:rsidR="00DC432C" w:rsidRPr="002153B5" w:rsidRDefault="00172CE2" w:rsidP="00DC432C">
      <w:pPr>
        <w:rPr>
          <w:rFonts w:asciiTheme="majorHAnsi" w:hAnsiTheme="majorHAnsi"/>
          <w:b/>
          <w:i/>
          <w:sz w:val="22"/>
          <w:szCs w:val="24"/>
          <w:lang w:val="es-ES_tradnl"/>
        </w:rPr>
      </w:pPr>
      <w:r w:rsidRPr="002153B5">
        <w:rPr>
          <w:rFonts w:asciiTheme="majorHAnsi" w:hAnsiTheme="majorHAnsi"/>
          <w:b/>
          <w:i/>
          <w:sz w:val="22"/>
          <w:szCs w:val="24"/>
          <w:lang w:val="es-ES_tradnl"/>
        </w:rPr>
        <w:t>Manuales</w:t>
      </w:r>
      <w:r w:rsidR="003D5668" w:rsidRPr="002153B5">
        <w:rPr>
          <w:rFonts w:asciiTheme="majorHAnsi" w:hAnsiTheme="majorHAnsi"/>
          <w:b/>
          <w:i/>
          <w:sz w:val="22"/>
          <w:szCs w:val="24"/>
          <w:lang w:val="es-ES_tradnl"/>
        </w:rPr>
        <w:t xml:space="preserve"> </w:t>
      </w:r>
      <w:r w:rsidR="00B0334E" w:rsidRPr="002153B5">
        <w:rPr>
          <w:rFonts w:asciiTheme="majorHAnsi" w:hAnsiTheme="majorHAnsi"/>
          <w:b/>
          <w:i/>
          <w:sz w:val="22"/>
          <w:szCs w:val="24"/>
          <w:lang w:val="es-ES_tradnl"/>
        </w:rPr>
        <w:t>Ramsar</w:t>
      </w:r>
      <w:r w:rsidRPr="002153B5">
        <w:rPr>
          <w:rFonts w:asciiTheme="majorHAnsi" w:hAnsiTheme="majorHAnsi"/>
          <w:b/>
          <w:i/>
          <w:sz w:val="22"/>
          <w:szCs w:val="24"/>
          <w:lang w:val="es-ES_tradnl"/>
        </w:rPr>
        <w:t xml:space="preserve"> para el uso racional de los humedales</w:t>
      </w:r>
      <w:r w:rsidR="004F370F" w:rsidRPr="002153B5">
        <w:rPr>
          <w:rFonts w:asciiTheme="majorHAnsi" w:hAnsiTheme="majorHAnsi"/>
          <w:b/>
          <w:i/>
          <w:sz w:val="22"/>
          <w:szCs w:val="24"/>
          <w:lang w:val="es-ES_tradnl"/>
        </w:rPr>
        <w:t xml:space="preserve"> (</w:t>
      </w:r>
      <w:r w:rsidR="003D5668" w:rsidRPr="002153B5">
        <w:rPr>
          <w:rFonts w:asciiTheme="majorHAnsi" w:hAnsiTheme="majorHAnsi"/>
          <w:b/>
          <w:i/>
          <w:sz w:val="22"/>
          <w:szCs w:val="24"/>
          <w:lang w:val="es-ES_tradnl"/>
        </w:rPr>
        <w:t>fondos básicos</w:t>
      </w:r>
      <w:r w:rsidR="004F370F" w:rsidRPr="002153B5">
        <w:rPr>
          <w:rFonts w:asciiTheme="majorHAnsi" w:hAnsiTheme="majorHAnsi"/>
          <w:b/>
          <w:i/>
          <w:sz w:val="22"/>
          <w:szCs w:val="24"/>
          <w:lang w:val="es-ES_tradnl"/>
        </w:rPr>
        <w:t>)</w:t>
      </w:r>
    </w:p>
    <w:p w:rsidR="000664C0" w:rsidRPr="002153B5" w:rsidRDefault="003D5668" w:rsidP="000664C0">
      <w:pPr>
        <w:rPr>
          <w:rFonts w:asciiTheme="majorHAnsi" w:hAnsiTheme="majorHAnsi"/>
          <w:sz w:val="22"/>
          <w:szCs w:val="24"/>
          <w:lang w:val="es-ES_tradnl"/>
        </w:rPr>
      </w:pPr>
      <w:r w:rsidRPr="002153B5">
        <w:rPr>
          <w:rFonts w:asciiTheme="majorHAnsi" w:hAnsiTheme="majorHAnsi"/>
          <w:sz w:val="22"/>
          <w:szCs w:val="24"/>
          <w:lang w:val="es-ES_tradnl"/>
        </w:rPr>
        <w:t xml:space="preserve">En el objetivo estratégico 9.3 de </w:t>
      </w:r>
      <w:r w:rsidR="00E02682" w:rsidRPr="002153B5">
        <w:rPr>
          <w:rFonts w:asciiTheme="majorHAnsi" w:hAnsiTheme="majorHAnsi"/>
          <w:sz w:val="22"/>
          <w:szCs w:val="24"/>
          <w:lang w:val="es-ES_tradnl"/>
        </w:rPr>
        <w:t>CEC</w:t>
      </w:r>
      <w:r w:rsidRPr="002153B5">
        <w:rPr>
          <w:rFonts w:asciiTheme="majorHAnsi" w:hAnsiTheme="majorHAnsi"/>
          <w:sz w:val="22"/>
          <w:szCs w:val="24"/>
          <w:lang w:val="es-ES_tradnl"/>
        </w:rPr>
        <w:t>o</w:t>
      </w:r>
      <w:r w:rsidR="00E02682" w:rsidRPr="002153B5">
        <w:rPr>
          <w:rFonts w:asciiTheme="majorHAnsi" w:hAnsiTheme="majorHAnsi"/>
          <w:sz w:val="22"/>
          <w:szCs w:val="24"/>
          <w:lang w:val="es-ES_tradnl"/>
        </w:rPr>
        <w:t>P</w:t>
      </w:r>
      <w:r w:rsidR="00707172" w:rsidRPr="002153B5">
        <w:rPr>
          <w:rFonts w:asciiTheme="majorHAnsi" w:hAnsiTheme="majorHAnsi"/>
          <w:sz w:val="22"/>
          <w:szCs w:val="24"/>
          <w:lang w:val="es-ES_tradnl"/>
        </w:rPr>
        <w:t xml:space="preserve"> s</w:t>
      </w:r>
      <w:r w:rsidRPr="002153B5">
        <w:rPr>
          <w:rFonts w:asciiTheme="majorHAnsi" w:hAnsiTheme="majorHAnsi"/>
          <w:sz w:val="22"/>
          <w:szCs w:val="24"/>
          <w:lang w:val="es-ES_tradnl"/>
        </w:rPr>
        <w:t xml:space="preserve">e especifica la necesidad de reconfigurar el contenido de los Manuales </w:t>
      </w:r>
      <w:r w:rsidR="00172CE2" w:rsidRPr="002153B5">
        <w:rPr>
          <w:rFonts w:asciiTheme="majorHAnsi" w:hAnsiTheme="majorHAnsi"/>
          <w:sz w:val="22"/>
          <w:szCs w:val="24"/>
          <w:lang w:val="es-ES_tradnl"/>
        </w:rPr>
        <w:t>para el u</w:t>
      </w:r>
      <w:r w:rsidRPr="002153B5">
        <w:rPr>
          <w:rFonts w:asciiTheme="majorHAnsi" w:hAnsiTheme="majorHAnsi"/>
          <w:sz w:val="22"/>
          <w:szCs w:val="24"/>
          <w:lang w:val="es-ES_tradnl"/>
        </w:rPr>
        <w:t xml:space="preserve">so </w:t>
      </w:r>
      <w:r w:rsidR="00172CE2" w:rsidRPr="002153B5">
        <w:rPr>
          <w:rFonts w:asciiTheme="majorHAnsi" w:hAnsiTheme="majorHAnsi"/>
          <w:sz w:val="22"/>
          <w:szCs w:val="24"/>
          <w:lang w:val="es-ES_tradnl"/>
        </w:rPr>
        <w:t>r</w:t>
      </w:r>
      <w:r w:rsidRPr="002153B5">
        <w:rPr>
          <w:rFonts w:asciiTheme="majorHAnsi" w:hAnsiTheme="majorHAnsi"/>
          <w:sz w:val="22"/>
          <w:szCs w:val="24"/>
          <w:lang w:val="es-ES_tradnl"/>
        </w:rPr>
        <w:t xml:space="preserve">acional </w:t>
      </w:r>
      <w:r w:rsidR="00475F11" w:rsidRPr="002153B5">
        <w:rPr>
          <w:rFonts w:asciiTheme="majorHAnsi" w:hAnsiTheme="majorHAnsi"/>
          <w:sz w:val="22"/>
          <w:szCs w:val="24"/>
          <w:lang w:val="es-ES_tradnl"/>
        </w:rPr>
        <w:t xml:space="preserve">de los humedales </w:t>
      </w:r>
      <w:r w:rsidRPr="002153B5">
        <w:rPr>
          <w:rFonts w:asciiTheme="majorHAnsi" w:hAnsiTheme="majorHAnsi"/>
          <w:sz w:val="22"/>
          <w:szCs w:val="24"/>
          <w:lang w:val="es-ES_tradnl"/>
        </w:rPr>
        <w:t xml:space="preserve">como material de capacitación en el que se resuman de forma más efectiva la gestión </w:t>
      </w:r>
      <w:r w:rsidR="00665566" w:rsidRPr="002153B5">
        <w:rPr>
          <w:rFonts w:asciiTheme="majorHAnsi" w:hAnsiTheme="majorHAnsi"/>
          <w:sz w:val="22"/>
          <w:szCs w:val="24"/>
          <w:lang w:val="es-ES_tradnl"/>
        </w:rPr>
        <w:t>dirigida al</w:t>
      </w:r>
      <w:r w:rsidRPr="002153B5">
        <w:rPr>
          <w:rFonts w:asciiTheme="majorHAnsi" w:hAnsiTheme="majorHAnsi"/>
          <w:sz w:val="22"/>
          <w:szCs w:val="24"/>
          <w:lang w:val="es-ES_tradnl"/>
        </w:rPr>
        <w:t xml:space="preserve"> uso racional de los sitios</w:t>
      </w:r>
      <w:r w:rsidR="00C22A36" w:rsidRPr="002153B5">
        <w:rPr>
          <w:rFonts w:asciiTheme="majorHAnsi" w:hAnsiTheme="majorHAnsi"/>
          <w:sz w:val="22"/>
          <w:szCs w:val="24"/>
          <w:lang w:val="es-ES_tradnl"/>
        </w:rPr>
        <w:t xml:space="preserve"> y la formulación de políticas eficaces. Por ejemplo, los actuales </w:t>
      </w:r>
      <w:r w:rsidR="009A4C5B" w:rsidRPr="002153B5">
        <w:rPr>
          <w:rFonts w:asciiTheme="majorHAnsi" w:hAnsiTheme="majorHAnsi"/>
          <w:sz w:val="22"/>
          <w:szCs w:val="24"/>
          <w:lang w:val="es-ES_tradnl"/>
        </w:rPr>
        <w:t>Manuales para el uso racional de los humedales</w:t>
      </w:r>
      <w:r w:rsidR="00C22A36" w:rsidRPr="002153B5">
        <w:rPr>
          <w:rFonts w:asciiTheme="majorHAnsi" w:hAnsiTheme="majorHAnsi"/>
          <w:sz w:val="22"/>
          <w:szCs w:val="24"/>
          <w:lang w:val="es-ES_tradnl"/>
        </w:rPr>
        <w:t xml:space="preserve"> están organizados en función de las Resoluciones, en vez de estar agrupados por temas</w:t>
      </w:r>
      <w:r w:rsidR="000664C0"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p>
    <w:p w:rsidR="0004686D" w:rsidRPr="002153B5" w:rsidRDefault="0004686D" w:rsidP="000664C0">
      <w:pPr>
        <w:rPr>
          <w:rFonts w:asciiTheme="majorHAnsi" w:hAnsiTheme="majorHAnsi"/>
          <w:sz w:val="22"/>
          <w:szCs w:val="24"/>
          <w:lang w:val="es-ES_tradnl"/>
        </w:rPr>
      </w:pPr>
    </w:p>
    <w:p w:rsidR="00DC432C" w:rsidRPr="002153B5" w:rsidRDefault="00C22A36" w:rsidP="000664C0">
      <w:pPr>
        <w:rPr>
          <w:rFonts w:asciiTheme="majorHAnsi" w:hAnsiTheme="majorHAnsi"/>
          <w:sz w:val="22"/>
          <w:szCs w:val="24"/>
          <w:lang w:val="es-ES_tradnl"/>
        </w:rPr>
      </w:pPr>
      <w:r w:rsidRPr="002153B5">
        <w:rPr>
          <w:rFonts w:asciiTheme="majorHAnsi" w:hAnsiTheme="majorHAnsi"/>
          <w:sz w:val="22"/>
          <w:szCs w:val="24"/>
          <w:lang w:val="es-ES_tradnl"/>
        </w:rPr>
        <w:lastRenderedPageBreak/>
        <w:t xml:space="preserve">La idea consiste en crear aproximadamente 10 unidades didácticas de </w:t>
      </w:r>
      <w:r w:rsidR="000664C0" w:rsidRPr="002153B5">
        <w:rPr>
          <w:rFonts w:asciiTheme="majorHAnsi" w:hAnsiTheme="majorHAnsi"/>
          <w:sz w:val="22"/>
          <w:szCs w:val="24"/>
          <w:lang w:val="es-ES_tradnl"/>
        </w:rPr>
        <w:t xml:space="preserve">10-15 </w:t>
      </w:r>
      <w:r w:rsidRPr="002153B5">
        <w:rPr>
          <w:rFonts w:asciiTheme="majorHAnsi" w:hAnsiTheme="majorHAnsi"/>
          <w:sz w:val="22"/>
          <w:szCs w:val="24"/>
          <w:lang w:val="es-ES_tradnl"/>
        </w:rPr>
        <w:t>páginas cada una. En total, estas podrían formar un manual compuesto por capítulos de fácil acceso determinados por temas</w:t>
      </w:r>
      <w:r w:rsidR="000664C0"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0004686D" w:rsidRPr="002153B5">
        <w:rPr>
          <w:rFonts w:asciiTheme="majorHAnsi" w:hAnsiTheme="majorHAnsi"/>
          <w:sz w:val="22"/>
          <w:szCs w:val="24"/>
          <w:lang w:val="es-ES_tradnl"/>
        </w:rPr>
        <w:t xml:space="preserve">Cada módulo debería presentarse también como una presentación en </w:t>
      </w:r>
      <w:r w:rsidR="004630C2" w:rsidRPr="002153B5">
        <w:rPr>
          <w:rFonts w:asciiTheme="majorHAnsi" w:hAnsiTheme="majorHAnsi"/>
          <w:sz w:val="22"/>
          <w:szCs w:val="24"/>
          <w:lang w:val="es-ES_tradnl"/>
        </w:rPr>
        <w:t>PowerPoint</w:t>
      </w:r>
      <w:r w:rsidR="0004686D" w:rsidRPr="002153B5">
        <w:rPr>
          <w:rFonts w:asciiTheme="majorHAnsi" w:hAnsiTheme="majorHAnsi"/>
          <w:sz w:val="22"/>
          <w:szCs w:val="24"/>
          <w:lang w:val="es-ES_tradnl"/>
        </w:rPr>
        <w:t>.</w:t>
      </w:r>
    </w:p>
    <w:p w:rsidR="00851D9F" w:rsidRPr="002153B5" w:rsidRDefault="00851D9F" w:rsidP="00DC432C">
      <w:pPr>
        <w:rPr>
          <w:rFonts w:asciiTheme="majorHAnsi" w:hAnsiTheme="majorHAnsi"/>
          <w:sz w:val="22"/>
          <w:szCs w:val="24"/>
          <w:lang w:val="es-ES_tradnl"/>
        </w:rPr>
      </w:pPr>
    </w:p>
    <w:p w:rsidR="00851D9F" w:rsidRPr="002153B5" w:rsidRDefault="00C22A36" w:rsidP="00DC432C">
      <w:pPr>
        <w:rPr>
          <w:rFonts w:asciiTheme="majorHAnsi" w:hAnsiTheme="majorHAnsi"/>
          <w:b/>
          <w:i/>
          <w:sz w:val="22"/>
          <w:szCs w:val="24"/>
          <w:lang w:val="es-ES_tradnl"/>
        </w:rPr>
      </w:pPr>
      <w:r w:rsidRPr="002153B5">
        <w:rPr>
          <w:rFonts w:asciiTheme="majorHAnsi" w:hAnsiTheme="majorHAnsi"/>
          <w:b/>
          <w:i/>
          <w:sz w:val="22"/>
          <w:szCs w:val="24"/>
          <w:lang w:val="es-ES_tradnl"/>
        </w:rPr>
        <w:t>Co</w:t>
      </w:r>
      <w:r w:rsidR="00F62A70" w:rsidRPr="002153B5">
        <w:rPr>
          <w:rFonts w:asciiTheme="majorHAnsi" w:hAnsiTheme="majorHAnsi"/>
          <w:b/>
          <w:i/>
          <w:sz w:val="22"/>
          <w:szCs w:val="24"/>
          <w:lang w:val="es-ES_tradnl"/>
        </w:rPr>
        <w:t>mpendio</w:t>
      </w:r>
      <w:r w:rsidRPr="002153B5">
        <w:rPr>
          <w:rFonts w:asciiTheme="majorHAnsi" w:hAnsiTheme="majorHAnsi"/>
          <w:b/>
          <w:i/>
          <w:sz w:val="22"/>
          <w:szCs w:val="24"/>
          <w:lang w:val="es-ES_tradnl"/>
        </w:rPr>
        <w:t xml:space="preserve"> Ramsar</w:t>
      </w:r>
      <w:r w:rsidR="004F370F" w:rsidRPr="002153B5">
        <w:rPr>
          <w:rFonts w:asciiTheme="majorHAnsi" w:hAnsiTheme="majorHAnsi"/>
          <w:b/>
          <w:i/>
          <w:sz w:val="22"/>
          <w:szCs w:val="24"/>
          <w:lang w:val="es-ES_tradnl"/>
        </w:rPr>
        <w:t xml:space="preserve"> (</w:t>
      </w:r>
      <w:r w:rsidRPr="002153B5">
        <w:rPr>
          <w:rFonts w:asciiTheme="majorHAnsi" w:hAnsiTheme="majorHAnsi"/>
          <w:b/>
          <w:i/>
          <w:sz w:val="22"/>
          <w:szCs w:val="24"/>
          <w:lang w:val="es-ES_tradnl"/>
        </w:rPr>
        <w:t>fondos complementarios</w:t>
      </w:r>
      <w:r w:rsidR="004F370F" w:rsidRPr="002153B5">
        <w:rPr>
          <w:rFonts w:asciiTheme="majorHAnsi" w:hAnsiTheme="majorHAnsi"/>
          <w:b/>
          <w:i/>
          <w:sz w:val="22"/>
          <w:szCs w:val="24"/>
          <w:lang w:val="es-ES_tradnl"/>
        </w:rPr>
        <w:t>)</w:t>
      </w:r>
    </w:p>
    <w:p w:rsidR="00851D9F" w:rsidRPr="002153B5" w:rsidRDefault="0012685C" w:rsidP="00851D9F">
      <w:pPr>
        <w:rPr>
          <w:rFonts w:asciiTheme="majorHAnsi" w:hAnsiTheme="majorHAnsi"/>
          <w:sz w:val="22"/>
          <w:szCs w:val="24"/>
          <w:lang w:val="es-ES_tradnl"/>
        </w:rPr>
      </w:pPr>
      <w:r w:rsidRPr="002153B5">
        <w:rPr>
          <w:rFonts w:asciiTheme="majorHAnsi" w:hAnsiTheme="majorHAnsi"/>
          <w:sz w:val="22"/>
          <w:szCs w:val="24"/>
          <w:lang w:val="es-ES_tradnl"/>
        </w:rPr>
        <w:t>En apoyo</w:t>
      </w:r>
      <w:r w:rsidR="00172CE2" w:rsidRPr="002153B5">
        <w:rPr>
          <w:rFonts w:asciiTheme="majorHAnsi" w:hAnsiTheme="majorHAnsi"/>
          <w:sz w:val="22"/>
          <w:szCs w:val="24"/>
          <w:lang w:val="es-ES_tradnl"/>
        </w:rPr>
        <w:t xml:space="preserve"> al objetivo estratégico 3.4 de</w:t>
      </w:r>
      <w:r w:rsidR="009170F0"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CECo</w:t>
      </w:r>
      <w:r w:rsidR="00E02682" w:rsidRPr="002153B5">
        <w:rPr>
          <w:rFonts w:asciiTheme="majorHAnsi" w:hAnsiTheme="majorHAnsi"/>
          <w:sz w:val="22"/>
          <w:szCs w:val="24"/>
          <w:lang w:val="es-ES_tradnl"/>
        </w:rPr>
        <w:t>P</w:t>
      </w:r>
      <w:r w:rsidR="009170F0"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de promover los </w:t>
      </w:r>
      <w:r w:rsidR="00163A63" w:rsidRPr="002153B5">
        <w:rPr>
          <w:rFonts w:asciiTheme="majorHAnsi" w:hAnsiTheme="majorHAnsi"/>
          <w:sz w:val="22"/>
          <w:szCs w:val="24"/>
          <w:lang w:val="es-ES_tradnl"/>
        </w:rPr>
        <w:t>sitios Ramsar</w:t>
      </w:r>
      <w:r w:rsidRPr="002153B5">
        <w:rPr>
          <w:rFonts w:asciiTheme="majorHAnsi" w:hAnsiTheme="majorHAnsi"/>
          <w:sz w:val="22"/>
          <w:szCs w:val="24"/>
          <w:lang w:val="es-ES_tradnl"/>
        </w:rPr>
        <w:t xml:space="preserve"> y sus beneficios, </w:t>
      </w:r>
      <w:r w:rsidR="00F62A70" w:rsidRPr="002153B5">
        <w:rPr>
          <w:rFonts w:asciiTheme="majorHAnsi" w:hAnsiTheme="majorHAnsi"/>
          <w:sz w:val="22"/>
          <w:szCs w:val="24"/>
          <w:lang w:val="es-ES_tradnl"/>
        </w:rPr>
        <w:t xml:space="preserve">el Compendio </w:t>
      </w:r>
      <w:r w:rsidR="000C2401" w:rsidRPr="002153B5">
        <w:rPr>
          <w:rFonts w:asciiTheme="majorHAnsi" w:hAnsiTheme="majorHAnsi"/>
          <w:sz w:val="22"/>
          <w:szCs w:val="24"/>
          <w:lang w:val="es-ES_tradnl"/>
        </w:rPr>
        <w:t xml:space="preserve">Ramsar </w:t>
      </w:r>
      <w:r w:rsidR="00172CE2" w:rsidRPr="002153B5">
        <w:rPr>
          <w:rFonts w:asciiTheme="majorHAnsi" w:hAnsiTheme="majorHAnsi"/>
          <w:sz w:val="22"/>
          <w:szCs w:val="24"/>
          <w:lang w:val="es-ES_tradnl"/>
        </w:rPr>
        <w:t>consiste en una carpeta con</w:t>
      </w:r>
      <w:r w:rsidR="00564212" w:rsidRPr="002153B5">
        <w:rPr>
          <w:rFonts w:asciiTheme="majorHAnsi" w:hAnsiTheme="majorHAnsi"/>
          <w:sz w:val="22"/>
          <w:szCs w:val="24"/>
          <w:lang w:val="es-ES_tradnl"/>
        </w:rPr>
        <w:t xml:space="preserve"> res</w:t>
      </w:r>
      <w:r w:rsidR="00172CE2" w:rsidRPr="002153B5">
        <w:rPr>
          <w:rFonts w:asciiTheme="majorHAnsi" w:hAnsiTheme="majorHAnsi"/>
          <w:sz w:val="22"/>
          <w:szCs w:val="24"/>
          <w:lang w:val="es-ES_tradnl"/>
        </w:rPr>
        <w:t>úmenes</w:t>
      </w:r>
      <w:r w:rsidR="00564212" w:rsidRPr="002153B5">
        <w:rPr>
          <w:rFonts w:asciiTheme="majorHAnsi" w:hAnsiTheme="majorHAnsi"/>
          <w:sz w:val="22"/>
          <w:szCs w:val="24"/>
          <w:lang w:val="es-ES_tradnl"/>
        </w:rPr>
        <w:t xml:space="preserve"> atractivo</w:t>
      </w:r>
      <w:r w:rsidR="00172CE2" w:rsidRPr="002153B5">
        <w:rPr>
          <w:rFonts w:asciiTheme="majorHAnsi" w:hAnsiTheme="majorHAnsi"/>
          <w:sz w:val="22"/>
          <w:szCs w:val="24"/>
          <w:lang w:val="es-ES_tradnl"/>
        </w:rPr>
        <w:t>s</w:t>
      </w:r>
      <w:r w:rsidR="00564212" w:rsidRPr="002153B5">
        <w:rPr>
          <w:rFonts w:asciiTheme="majorHAnsi" w:hAnsiTheme="majorHAnsi"/>
          <w:sz w:val="22"/>
          <w:szCs w:val="24"/>
          <w:lang w:val="es-ES_tradnl"/>
        </w:rPr>
        <w:t xml:space="preserve"> de una página de cada sitio</w:t>
      </w:r>
      <w:r w:rsidR="004E1EB3" w:rsidRPr="002153B5">
        <w:rPr>
          <w:rFonts w:asciiTheme="majorHAnsi" w:hAnsiTheme="majorHAnsi"/>
          <w:sz w:val="22"/>
          <w:szCs w:val="24"/>
          <w:lang w:val="es-ES_tradnl"/>
        </w:rPr>
        <w:t xml:space="preserve"> </w:t>
      </w:r>
      <w:r w:rsidR="00851D9F" w:rsidRPr="002153B5">
        <w:rPr>
          <w:rFonts w:asciiTheme="majorHAnsi" w:hAnsiTheme="majorHAnsi"/>
          <w:sz w:val="22"/>
          <w:szCs w:val="24"/>
          <w:lang w:val="es-ES_tradnl"/>
        </w:rPr>
        <w:t xml:space="preserve">Ramsar </w:t>
      </w:r>
      <w:r w:rsidR="00564212" w:rsidRPr="002153B5">
        <w:rPr>
          <w:rFonts w:asciiTheme="majorHAnsi" w:hAnsiTheme="majorHAnsi"/>
          <w:sz w:val="22"/>
          <w:szCs w:val="24"/>
          <w:lang w:val="es-ES_tradnl"/>
        </w:rPr>
        <w:t xml:space="preserve">en una determinada </w:t>
      </w:r>
      <w:r w:rsidR="00CE0C61" w:rsidRPr="002153B5">
        <w:rPr>
          <w:rFonts w:asciiTheme="majorHAnsi" w:hAnsiTheme="majorHAnsi"/>
          <w:sz w:val="22"/>
          <w:szCs w:val="24"/>
          <w:lang w:val="es-ES_tradnl"/>
        </w:rPr>
        <w:t>regió</w:t>
      </w:r>
      <w:r w:rsidR="00564212" w:rsidRPr="002153B5">
        <w:rPr>
          <w:rFonts w:asciiTheme="majorHAnsi" w:hAnsiTheme="majorHAnsi"/>
          <w:sz w:val="22"/>
          <w:szCs w:val="24"/>
          <w:lang w:val="es-ES_tradnl"/>
        </w:rPr>
        <w:t xml:space="preserve">n o país. </w:t>
      </w:r>
      <w:r w:rsidR="00CE0C61" w:rsidRPr="002153B5">
        <w:rPr>
          <w:rFonts w:asciiTheme="majorHAnsi" w:hAnsiTheme="majorHAnsi"/>
          <w:sz w:val="22"/>
          <w:szCs w:val="24"/>
          <w:lang w:val="es-ES_tradnl"/>
        </w:rPr>
        <w:t>El Compendio</w:t>
      </w:r>
      <w:r w:rsidR="006C7BE0" w:rsidRPr="002153B5">
        <w:rPr>
          <w:rFonts w:asciiTheme="majorHAnsi" w:hAnsiTheme="majorHAnsi"/>
          <w:sz w:val="22"/>
          <w:szCs w:val="24"/>
          <w:lang w:val="es-ES_tradnl"/>
        </w:rPr>
        <w:t xml:space="preserve"> Ramsar </w:t>
      </w:r>
      <w:r w:rsidR="00564212" w:rsidRPr="002153B5">
        <w:rPr>
          <w:rFonts w:asciiTheme="majorHAnsi" w:hAnsiTheme="majorHAnsi"/>
          <w:sz w:val="22"/>
          <w:szCs w:val="24"/>
          <w:lang w:val="es-ES_tradnl"/>
        </w:rPr>
        <w:t xml:space="preserve">se utilizaría como modelo para </w:t>
      </w:r>
      <w:r w:rsidR="00475F11" w:rsidRPr="002153B5">
        <w:rPr>
          <w:rFonts w:asciiTheme="majorHAnsi" w:hAnsiTheme="majorHAnsi"/>
          <w:sz w:val="22"/>
          <w:szCs w:val="24"/>
          <w:lang w:val="es-ES_tradnl"/>
        </w:rPr>
        <w:t xml:space="preserve">que </w:t>
      </w:r>
      <w:r w:rsidR="00564212" w:rsidRPr="002153B5">
        <w:rPr>
          <w:rFonts w:asciiTheme="majorHAnsi" w:hAnsiTheme="majorHAnsi"/>
          <w:sz w:val="22"/>
          <w:szCs w:val="24"/>
          <w:lang w:val="es-ES_tradnl"/>
        </w:rPr>
        <w:t xml:space="preserve">otras regiones y países </w:t>
      </w:r>
      <w:r w:rsidR="00172CE2" w:rsidRPr="002153B5">
        <w:rPr>
          <w:rFonts w:asciiTheme="majorHAnsi" w:hAnsiTheme="majorHAnsi"/>
          <w:sz w:val="22"/>
          <w:szCs w:val="24"/>
          <w:lang w:val="es-ES_tradnl"/>
        </w:rPr>
        <w:t xml:space="preserve">lo adopten a </w:t>
      </w:r>
      <w:r w:rsidR="00564212" w:rsidRPr="002153B5">
        <w:rPr>
          <w:rFonts w:asciiTheme="majorHAnsi" w:hAnsiTheme="majorHAnsi"/>
          <w:sz w:val="22"/>
          <w:szCs w:val="24"/>
          <w:lang w:val="es-ES_tradnl"/>
        </w:rPr>
        <w:t>sus propias realidades culturales y reg</w:t>
      </w:r>
      <w:r w:rsidR="00172CE2" w:rsidRPr="002153B5">
        <w:rPr>
          <w:rFonts w:asciiTheme="majorHAnsi" w:hAnsiTheme="majorHAnsi"/>
          <w:sz w:val="22"/>
          <w:szCs w:val="24"/>
          <w:lang w:val="es-ES_tradnl"/>
        </w:rPr>
        <w:t xml:space="preserve">ionales. Cada ficha de sitio </w:t>
      </w:r>
      <w:r w:rsidR="00564212" w:rsidRPr="002153B5">
        <w:rPr>
          <w:rFonts w:asciiTheme="majorHAnsi" w:hAnsiTheme="majorHAnsi"/>
          <w:sz w:val="22"/>
          <w:szCs w:val="24"/>
          <w:lang w:val="es-ES_tradnl"/>
        </w:rPr>
        <w:t xml:space="preserve">Ramsar </w:t>
      </w:r>
      <w:r w:rsidR="00172CE2" w:rsidRPr="002153B5">
        <w:rPr>
          <w:rFonts w:asciiTheme="majorHAnsi" w:hAnsiTheme="majorHAnsi"/>
          <w:sz w:val="22"/>
          <w:szCs w:val="24"/>
          <w:lang w:val="es-ES_tradnl"/>
        </w:rPr>
        <w:t xml:space="preserve">debería </w:t>
      </w:r>
      <w:r w:rsidR="00564212" w:rsidRPr="002153B5">
        <w:rPr>
          <w:rFonts w:asciiTheme="majorHAnsi" w:hAnsiTheme="majorHAnsi"/>
          <w:sz w:val="22"/>
          <w:szCs w:val="24"/>
          <w:lang w:val="es-ES_tradnl"/>
        </w:rPr>
        <w:t>incluir</w:t>
      </w:r>
      <w:r w:rsidR="00DE5165" w:rsidRPr="002153B5">
        <w:rPr>
          <w:rFonts w:asciiTheme="majorHAnsi" w:hAnsiTheme="majorHAnsi"/>
          <w:sz w:val="22"/>
          <w:szCs w:val="24"/>
          <w:lang w:val="es-ES_tradnl"/>
        </w:rPr>
        <w:t xml:space="preserve"> lo siguiente</w:t>
      </w:r>
      <w:r w:rsidR="00E94167" w:rsidRPr="002153B5">
        <w:rPr>
          <w:rFonts w:asciiTheme="majorHAnsi" w:hAnsiTheme="majorHAnsi"/>
          <w:sz w:val="22"/>
          <w:szCs w:val="24"/>
          <w:lang w:val="es-ES_tradnl"/>
        </w:rPr>
        <w:t xml:space="preserve">: </w:t>
      </w:r>
    </w:p>
    <w:p w:rsidR="00851D9F" w:rsidRPr="002153B5" w:rsidRDefault="00564212" w:rsidP="00AE7733">
      <w:pPr>
        <w:pStyle w:val="ListParagraph"/>
        <w:numPr>
          <w:ilvl w:val="0"/>
          <w:numId w:val="15"/>
        </w:numPr>
        <w:ind w:left="426" w:hanging="426"/>
        <w:rPr>
          <w:rFonts w:asciiTheme="majorHAnsi" w:hAnsiTheme="majorHAnsi"/>
          <w:sz w:val="22"/>
          <w:szCs w:val="24"/>
          <w:lang w:val="es-ES_tradnl"/>
        </w:rPr>
      </w:pPr>
      <w:r w:rsidRPr="002153B5">
        <w:rPr>
          <w:rFonts w:asciiTheme="majorHAnsi" w:hAnsiTheme="majorHAnsi"/>
          <w:sz w:val="22"/>
          <w:szCs w:val="24"/>
          <w:lang w:val="es-ES_tradnl"/>
        </w:rPr>
        <w:t>Información básica sobre el propio sitio y la zona circundante</w:t>
      </w:r>
    </w:p>
    <w:p w:rsidR="00851D9F" w:rsidRPr="002153B5" w:rsidRDefault="00851D9F" w:rsidP="00AE7733">
      <w:pPr>
        <w:pStyle w:val="ListParagraph"/>
        <w:numPr>
          <w:ilvl w:val="0"/>
          <w:numId w:val="15"/>
        </w:numPr>
        <w:ind w:left="426" w:hanging="426"/>
        <w:rPr>
          <w:rFonts w:asciiTheme="majorHAnsi" w:hAnsiTheme="majorHAnsi"/>
          <w:sz w:val="22"/>
          <w:szCs w:val="24"/>
          <w:lang w:val="es-ES_tradnl"/>
        </w:rPr>
      </w:pPr>
      <w:r w:rsidRPr="002153B5">
        <w:rPr>
          <w:rFonts w:asciiTheme="majorHAnsi" w:hAnsiTheme="majorHAnsi"/>
          <w:sz w:val="22"/>
          <w:szCs w:val="24"/>
          <w:lang w:val="es-ES_tradnl"/>
        </w:rPr>
        <w:t>Animal</w:t>
      </w:r>
      <w:r w:rsidR="00564212" w:rsidRPr="002153B5">
        <w:rPr>
          <w:rFonts w:asciiTheme="majorHAnsi" w:hAnsiTheme="majorHAnsi"/>
          <w:sz w:val="22"/>
          <w:szCs w:val="24"/>
          <w:lang w:val="es-ES_tradnl"/>
        </w:rPr>
        <w:t>e</w:t>
      </w:r>
      <w:r w:rsidRPr="002153B5">
        <w:rPr>
          <w:rFonts w:asciiTheme="majorHAnsi" w:hAnsiTheme="majorHAnsi"/>
          <w:sz w:val="22"/>
          <w:szCs w:val="24"/>
          <w:lang w:val="es-ES_tradnl"/>
        </w:rPr>
        <w:t xml:space="preserve">s </w:t>
      </w:r>
      <w:r w:rsidR="00564212" w:rsidRPr="002153B5">
        <w:rPr>
          <w:rFonts w:asciiTheme="majorHAnsi" w:hAnsiTheme="majorHAnsi"/>
          <w:sz w:val="22"/>
          <w:szCs w:val="24"/>
          <w:lang w:val="es-ES_tradnl"/>
        </w:rPr>
        <w:t>y plantas de particular interés</w:t>
      </w:r>
    </w:p>
    <w:p w:rsidR="00851D9F" w:rsidRPr="002153B5" w:rsidRDefault="00564212" w:rsidP="00AE7733">
      <w:pPr>
        <w:pStyle w:val="ListParagraph"/>
        <w:numPr>
          <w:ilvl w:val="0"/>
          <w:numId w:val="15"/>
        </w:numPr>
        <w:ind w:left="426" w:hanging="426"/>
        <w:rPr>
          <w:rFonts w:asciiTheme="majorHAnsi" w:hAnsiTheme="majorHAnsi"/>
          <w:sz w:val="22"/>
          <w:szCs w:val="24"/>
          <w:lang w:val="es-ES_tradnl"/>
        </w:rPr>
      </w:pPr>
      <w:r w:rsidRPr="002153B5">
        <w:rPr>
          <w:rFonts w:asciiTheme="majorHAnsi" w:hAnsiTheme="majorHAnsi"/>
          <w:sz w:val="22"/>
          <w:szCs w:val="24"/>
          <w:lang w:val="es-ES_tradnl"/>
        </w:rPr>
        <w:t>¿Cómo gestionan y utilizan el sitio las comunidades locales?</w:t>
      </w:r>
    </w:p>
    <w:p w:rsidR="00851D9F" w:rsidRPr="002153B5" w:rsidRDefault="00851D9F" w:rsidP="00AE7733">
      <w:pPr>
        <w:pStyle w:val="ListParagraph"/>
        <w:numPr>
          <w:ilvl w:val="0"/>
          <w:numId w:val="15"/>
        </w:numPr>
        <w:ind w:left="426" w:hanging="426"/>
        <w:rPr>
          <w:rFonts w:asciiTheme="majorHAnsi" w:hAnsiTheme="majorHAnsi"/>
          <w:sz w:val="22"/>
          <w:szCs w:val="24"/>
          <w:lang w:val="es-ES_tradnl"/>
        </w:rPr>
      </w:pPr>
      <w:r w:rsidRPr="002153B5">
        <w:rPr>
          <w:rFonts w:asciiTheme="majorHAnsi" w:hAnsiTheme="majorHAnsi"/>
          <w:sz w:val="22"/>
          <w:szCs w:val="24"/>
          <w:lang w:val="es-ES_tradnl"/>
        </w:rPr>
        <w:t>H</w:t>
      </w:r>
      <w:r w:rsidR="00564212" w:rsidRPr="002153B5">
        <w:rPr>
          <w:rFonts w:asciiTheme="majorHAnsi" w:hAnsiTheme="majorHAnsi"/>
          <w:sz w:val="22"/>
          <w:szCs w:val="24"/>
          <w:lang w:val="es-ES_tradnl"/>
        </w:rPr>
        <w:t xml:space="preserve">istorias de interés humano mostrando de qué modo </w:t>
      </w:r>
      <w:r w:rsidRPr="002153B5">
        <w:rPr>
          <w:rFonts w:asciiTheme="majorHAnsi" w:hAnsiTheme="majorHAnsi"/>
          <w:sz w:val="22"/>
          <w:szCs w:val="24"/>
          <w:lang w:val="es-ES_tradnl"/>
        </w:rPr>
        <w:t xml:space="preserve">Ramsar </w:t>
      </w:r>
      <w:r w:rsidR="00564212" w:rsidRPr="002153B5">
        <w:rPr>
          <w:rFonts w:asciiTheme="majorHAnsi" w:hAnsiTheme="majorHAnsi"/>
          <w:sz w:val="22"/>
          <w:szCs w:val="24"/>
          <w:lang w:val="es-ES_tradnl"/>
        </w:rPr>
        <w:t xml:space="preserve">mejora la calidad de vida de los </w:t>
      </w:r>
      <w:r w:rsidR="00822987" w:rsidRPr="002153B5">
        <w:rPr>
          <w:rFonts w:asciiTheme="majorHAnsi" w:hAnsiTheme="majorHAnsi"/>
          <w:sz w:val="22"/>
          <w:szCs w:val="24"/>
          <w:lang w:val="es-ES_tradnl"/>
        </w:rPr>
        <w:t>habitantes</w:t>
      </w:r>
    </w:p>
    <w:p w:rsidR="00E94167" w:rsidRPr="002153B5" w:rsidRDefault="00E94167" w:rsidP="00851D9F">
      <w:pPr>
        <w:rPr>
          <w:rFonts w:asciiTheme="majorHAnsi" w:hAnsiTheme="majorHAnsi"/>
          <w:sz w:val="22"/>
          <w:szCs w:val="24"/>
          <w:lang w:val="es-ES_tradnl"/>
        </w:rPr>
      </w:pPr>
    </w:p>
    <w:p w:rsidR="00851D9F" w:rsidRPr="002153B5" w:rsidRDefault="00E94167" w:rsidP="00851D9F">
      <w:pPr>
        <w:rPr>
          <w:rFonts w:asciiTheme="majorHAnsi" w:hAnsiTheme="majorHAnsi"/>
          <w:sz w:val="22"/>
          <w:szCs w:val="24"/>
          <w:lang w:val="es-ES_tradnl"/>
        </w:rPr>
      </w:pPr>
      <w:r w:rsidRPr="002153B5">
        <w:rPr>
          <w:rFonts w:asciiTheme="majorHAnsi" w:hAnsiTheme="majorHAnsi"/>
          <w:sz w:val="22"/>
          <w:szCs w:val="24"/>
          <w:lang w:val="es-ES_tradnl"/>
        </w:rPr>
        <w:t>Compil</w:t>
      </w:r>
      <w:r w:rsidR="003A6A77" w:rsidRPr="002153B5">
        <w:rPr>
          <w:rFonts w:asciiTheme="majorHAnsi" w:hAnsiTheme="majorHAnsi"/>
          <w:sz w:val="22"/>
          <w:szCs w:val="24"/>
          <w:lang w:val="es-ES_tradnl"/>
        </w:rPr>
        <w:t>ado</w:t>
      </w:r>
      <w:r w:rsidR="00564212" w:rsidRPr="002153B5">
        <w:rPr>
          <w:rFonts w:asciiTheme="majorHAnsi" w:hAnsiTheme="majorHAnsi"/>
          <w:sz w:val="22"/>
          <w:szCs w:val="24"/>
          <w:lang w:val="es-ES_tradnl"/>
        </w:rPr>
        <w:t xml:space="preserve"> en una carpeta, </w:t>
      </w:r>
      <w:r w:rsidR="003A6A77" w:rsidRPr="002153B5">
        <w:rPr>
          <w:rFonts w:asciiTheme="majorHAnsi" w:hAnsiTheme="majorHAnsi"/>
          <w:sz w:val="22"/>
          <w:szCs w:val="24"/>
          <w:lang w:val="es-ES_tradnl"/>
        </w:rPr>
        <w:t xml:space="preserve">el Compendio </w:t>
      </w:r>
      <w:r w:rsidR="000C2401" w:rsidRPr="002153B5">
        <w:rPr>
          <w:rFonts w:asciiTheme="majorHAnsi" w:hAnsiTheme="majorHAnsi"/>
          <w:sz w:val="22"/>
          <w:szCs w:val="24"/>
          <w:lang w:val="es-ES_tradnl"/>
        </w:rPr>
        <w:t xml:space="preserve">Ramsar </w:t>
      </w:r>
      <w:r w:rsidR="00806BED" w:rsidRPr="002153B5">
        <w:rPr>
          <w:rFonts w:asciiTheme="majorHAnsi" w:hAnsiTheme="majorHAnsi"/>
          <w:sz w:val="22"/>
          <w:szCs w:val="24"/>
          <w:lang w:val="es-ES_tradnl"/>
        </w:rPr>
        <w:t>para un país</w:t>
      </w:r>
      <w:r w:rsidR="00564212" w:rsidRPr="002153B5">
        <w:rPr>
          <w:rFonts w:asciiTheme="majorHAnsi" w:hAnsiTheme="majorHAnsi"/>
          <w:sz w:val="22"/>
          <w:szCs w:val="24"/>
          <w:lang w:val="es-ES_tradnl"/>
        </w:rPr>
        <w:t xml:space="preserve"> podría utilizarse </w:t>
      </w:r>
      <w:r w:rsidR="00F62A70" w:rsidRPr="002153B5">
        <w:rPr>
          <w:rFonts w:asciiTheme="majorHAnsi" w:hAnsiTheme="majorHAnsi"/>
          <w:sz w:val="22"/>
          <w:szCs w:val="24"/>
          <w:lang w:val="es-ES_tradnl"/>
        </w:rPr>
        <w:t xml:space="preserve">de numerosas maneras, sirviendo como material publicitario para atraer el ecoturismo, </w:t>
      </w:r>
      <w:r w:rsidR="00806BED" w:rsidRPr="002153B5">
        <w:rPr>
          <w:rFonts w:asciiTheme="majorHAnsi" w:hAnsiTheme="majorHAnsi"/>
          <w:sz w:val="22"/>
          <w:szCs w:val="24"/>
          <w:lang w:val="es-ES_tradnl"/>
        </w:rPr>
        <w:t>además de</w:t>
      </w:r>
      <w:r w:rsidR="00F62A70" w:rsidRPr="002153B5">
        <w:rPr>
          <w:rFonts w:asciiTheme="majorHAnsi" w:hAnsiTheme="majorHAnsi"/>
          <w:sz w:val="22"/>
          <w:szCs w:val="24"/>
          <w:lang w:val="es-ES_tradnl"/>
        </w:rPr>
        <w:t xml:space="preserve"> como fuente de los folletos informativos en los centros de visita</w:t>
      </w:r>
      <w:r w:rsidR="00172CE2" w:rsidRPr="002153B5">
        <w:rPr>
          <w:rFonts w:asciiTheme="majorHAnsi" w:hAnsiTheme="majorHAnsi"/>
          <w:sz w:val="22"/>
          <w:szCs w:val="24"/>
          <w:lang w:val="es-ES_tradnl"/>
        </w:rPr>
        <w:t>ntes</w:t>
      </w:r>
      <w:r w:rsidR="00F62A70" w:rsidRPr="002153B5">
        <w:rPr>
          <w:rFonts w:asciiTheme="majorHAnsi" w:hAnsiTheme="majorHAnsi"/>
          <w:sz w:val="22"/>
          <w:szCs w:val="24"/>
          <w:lang w:val="es-ES_tradnl"/>
        </w:rPr>
        <w:t xml:space="preserve"> de los humedales, hoteles y oficinas de turismo</w:t>
      </w:r>
      <w:r w:rsidRPr="002153B5">
        <w:rPr>
          <w:rFonts w:asciiTheme="majorHAnsi" w:hAnsiTheme="majorHAnsi"/>
          <w:sz w:val="22"/>
          <w:szCs w:val="24"/>
          <w:lang w:val="es-ES_tradnl"/>
        </w:rPr>
        <w:t>.</w:t>
      </w:r>
    </w:p>
    <w:p w:rsidR="000664C0" w:rsidRPr="002153B5" w:rsidRDefault="000664C0" w:rsidP="00851D9F">
      <w:pPr>
        <w:rPr>
          <w:rFonts w:asciiTheme="majorHAnsi" w:hAnsiTheme="majorHAnsi"/>
          <w:sz w:val="22"/>
          <w:szCs w:val="24"/>
          <w:lang w:val="es-ES_tradnl"/>
        </w:rPr>
      </w:pPr>
    </w:p>
    <w:p w:rsidR="00851D9F" w:rsidRPr="002153B5" w:rsidRDefault="00F62A70" w:rsidP="00851D9F">
      <w:pPr>
        <w:rPr>
          <w:rFonts w:asciiTheme="majorHAnsi" w:hAnsiTheme="majorHAnsi"/>
          <w:b/>
          <w:i/>
          <w:sz w:val="22"/>
          <w:szCs w:val="24"/>
          <w:lang w:val="es-ES_tradnl"/>
        </w:rPr>
      </w:pPr>
      <w:r w:rsidRPr="002153B5">
        <w:rPr>
          <w:rFonts w:asciiTheme="majorHAnsi" w:hAnsiTheme="majorHAnsi"/>
          <w:b/>
          <w:i/>
          <w:sz w:val="22"/>
          <w:szCs w:val="24"/>
          <w:lang w:val="es-ES_tradnl"/>
        </w:rPr>
        <w:t xml:space="preserve">Publicación </w:t>
      </w:r>
      <w:r w:rsidR="00806BED" w:rsidRPr="002153B5">
        <w:rPr>
          <w:rFonts w:asciiTheme="majorHAnsi" w:hAnsiTheme="majorHAnsi"/>
          <w:b/>
          <w:i/>
          <w:sz w:val="22"/>
          <w:szCs w:val="24"/>
          <w:lang w:val="es-ES_tradnl"/>
        </w:rPr>
        <w:t>sobre el “</w:t>
      </w:r>
      <w:r w:rsidR="003A6A77" w:rsidRPr="002153B5">
        <w:rPr>
          <w:rFonts w:asciiTheme="majorHAnsi" w:hAnsiTheme="majorHAnsi"/>
          <w:b/>
          <w:i/>
          <w:sz w:val="22"/>
          <w:szCs w:val="24"/>
          <w:lang w:val="es-ES_tradnl"/>
        </w:rPr>
        <w:t xml:space="preserve">Efecto </w:t>
      </w:r>
      <w:r w:rsidR="00851D9F" w:rsidRPr="002153B5">
        <w:rPr>
          <w:rFonts w:asciiTheme="majorHAnsi" w:hAnsiTheme="majorHAnsi"/>
          <w:b/>
          <w:i/>
          <w:sz w:val="22"/>
          <w:szCs w:val="24"/>
          <w:lang w:val="es-ES_tradnl"/>
        </w:rPr>
        <w:t>Ramsar</w:t>
      </w:r>
      <w:r w:rsidR="00806BED" w:rsidRPr="002153B5">
        <w:rPr>
          <w:rFonts w:asciiTheme="majorHAnsi" w:hAnsiTheme="majorHAnsi"/>
          <w:b/>
          <w:i/>
          <w:sz w:val="22"/>
          <w:szCs w:val="24"/>
          <w:lang w:val="es-ES_tradnl"/>
        </w:rPr>
        <w:t>”</w:t>
      </w:r>
      <w:r w:rsidR="004F370F" w:rsidRPr="002153B5">
        <w:rPr>
          <w:rFonts w:asciiTheme="majorHAnsi" w:hAnsiTheme="majorHAnsi"/>
          <w:b/>
          <w:i/>
          <w:sz w:val="22"/>
          <w:szCs w:val="24"/>
          <w:lang w:val="es-ES_tradnl"/>
        </w:rPr>
        <w:t xml:space="preserve"> (</w:t>
      </w:r>
      <w:r w:rsidR="003A6A77" w:rsidRPr="002153B5">
        <w:rPr>
          <w:rFonts w:asciiTheme="majorHAnsi" w:hAnsiTheme="majorHAnsi"/>
          <w:b/>
          <w:i/>
          <w:sz w:val="22"/>
          <w:szCs w:val="24"/>
          <w:lang w:val="es-ES_tradnl"/>
        </w:rPr>
        <w:t>fondos complementarios</w:t>
      </w:r>
      <w:r w:rsidR="004F370F" w:rsidRPr="002153B5">
        <w:rPr>
          <w:rFonts w:asciiTheme="majorHAnsi" w:hAnsiTheme="majorHAnsi"/>
          <w:b/>
          <w:i/>
          <w:sz w:val="22"/>
          <w:szCs w:val="24"/>
          <w:lang w:val="es-ES_tradnl"/>
        </w:rPr>
        <w:t>)</w:t>
      </w:r>
    </w:p>
    <w:p w:rsidR="00851D9F" w:rsidRPr="002153B5" w:rsidRDefault="009170F0" w:rsidP="00851D9F">
      <w:pPr>
        <w:rPr>
          <w:rFonts w:asciiTheme="majorHAnsi" w:hAnsiTheme="majorHAnsi"/>
          <w:sz w:val="22"/>
          <w:szCs w:val="24"/>
          <w:lang w:val="es-ES_tradnl"/>
        </w:rPr>
      </w:pPr>
      <w:r w:rsidRPr="002153B5">
        <w:rPr>
          <w:rFonts w:asciiTheme="majorHAnsi" w:hAnsiTheme="majorHAnsi"/>
          <w:sz w:val="22"/>
          <w:szCs w:val="24"/>
          <w:lang w:val="es-ES_tradnl"/>
        </w:rPr>
        <w:t>A</w:t>
      </w:r>
      <w:r w:rsidR="003A6A77" w:rsidRPr="002153B5">
        <w:rPr>
          <w:rFonts w:asciiTheme="majorHAnsi" w:hAnsiTheme="majorHAnsi"/>
          <w:sz w:val="22"/>
          <w:szCs w:val="24"/>
          <w:lang w:val="es-ES_tradnl"/>
        </w:rPr>
        <w:t>simismo</w:t>
      </w:r>
      <w:r w:rsidR="00806BED" w:rsidRPr="002153B5">
        <w:rPr>
          <w:rFonts w:asciiTheme="majorHAnsi" w:hAnsiTheme="majorHAnsi"/>
          <w:sz w:val="22"/>
          <w:szCs w:val="24"/>
          <w:lang w:val="es-ES_tradnl"/>
        </w:rPr>
        <w:t>,</w:t>
      </w:r>
      <w:r w:rsidR="003A6A77" w:rsidRPr="002153B5">
        <w:rPr>
          <w:rFonts w:asciiTheme="majorHAnsi" w:hAnsiTheme="majorHAnsi"/>
          <w:sz w:val="22"/>
          <w:szCs w:val="24"/>
          <w:lang w:val="es-ES_tradnl"/>
        </w:rPr>
        <w:t xml:space="preserve"> en apoyo del objetivo estratégico 3.4 del </w:t>
      </w:r>
      <w:r w:rsidR="00E02682" w:rsidRPr="002153B5">
        <w:rPr>
          <w:rFonts w:asciiTheme="majorHAnsi" w:hAnsiTheme="majorHAnsi"/>
          <w:sz w:val="22"/>
          <w:szCs w:val="24"/>
          <w:lang w:val="es-ES_tradnl"/>
        </w:rPr>
        <w:t>CEC</w:t>
      </w:r>
      <w:r w:rsidR="003A6A77" w:rsidRPr="002153B5">
        <w:rPr>
          <w:rFonts w:asciiTheme="majorHAnsi" w:hAnsiTheme="majorHAnsi"/>
          <w:sz w:val="22"/>
          <w:szCs w:val="24"/>
          <w:lang w:val="es-ES_tradnl"/>
        </w:rPr>
        <w:t>o</w:t>
      </w:r>
      <w:r w:rsidR="00E02682" w:rsidRPr="002153B5">
        <w:rPr>
          <w:rFonts w:asciiTheme="majorHAnsi" w:hAnsiTheme="majorHAnsi"/>
          <w:sz w:val="22"/>
          <w:szCs w:val="24"/>
          <w:lang w:val="es-ES_tradnl"/>
        </w:rPr>
        <w:t>P</w:t>
      </w:r>
      <w:r w:rsidR="00102D28" w:rsidRPr="002153B5">
        <w:rPr>
          <w:rFonts w:asciiTheme="majorHAnsi" w:hAnsiTheme="majorHAnsi"/>
          <w:sz w:val="22"/>
          <w:szCs w:val="24"/>
          <w:lang w:val="es-ES_tradnl"/>
        </w:rPr>
        <w:t xml:space="preserve">, esta publicación </w:t>
      </w:r>
      <w:r w:rsidR="00172CE2" w:rsidRPr="002153B5">
        <w:rPr>
          <w:rFonts w:asciiTheme="majorHAnsi" w:hAnsiTheme="majorHAnsi"/>
          <w:sz w:val="22"/>
          <w:szCs w:val="24"/>
          <w:lang w:val="es-ES_tradnl"/>
        </w:rPr>
        <w:t xml:space="preserve">que se propone </w:t>
      </w:r>
      <w:r w:rsidR="00102D28" w:rsidRPr="002153B5">
        <w:rPr>
          <w:rFonts w:asciiTheme="majorHAnsi" w:hAnsiTheme="majorHAnsi"/>
          <w:sz w:val="22"/>
          <w:szCs w:val="24"/>
          <w:lang w:val="es-ES_tradnl"/>
        </w:rPr>
        <w:t>en versión electr</w:t>
      </w:r>
      <w:r w:rsidR="00172CE2" w:rsidRPr="002153B5">
        <w:rPr>
          <w:rFonts w:asciiTheme="majorHAnsi" w:hAnsiTheme="majorHAnsi"/>
          <w:sz w:val="22"/>
          <w:szCs w:val="24"/>
          <w:lang w:val="es-ES_tradnl"/>
        </w:rPr>
        <w:t>ó</w:t>
      </w:r>
      <w:r w:rsidR="00102D28" w:rsidRPr="002153B5">
        <w:rPr>
          <w:rFonts w:asciiTheme="majorHAnsi" w:hAnsiTheme="majorHAnsi"/>
          <w:sz w:val="22"/>
          <w:szCs w:val="24"/>
          <w:lang w:val="es-ES_tradnl"/>
        </w:rPr>
        <w:t>nica y en formato impreso pondrá de relieve varias historias ilustradas</w:t>
      </w:r>
      <w:r w:rsidR="000C2401" w:rsidRPr="002153B5">
        <w:rPr>
          <w:rFonts w:asciiTheme="majorHAnsi" w:hAnsiTheme="majorHAnsi"/>
          <w:sz w:val="22"/>
          <w:szCs w:val="24"/>
          <w:lang w:val="es-ES_tradnl"/>
        </w:rPr>
        <w:t xml:space="preserve">, </w:t>
      </w:r>
      <w:r w:rsidR="00172CE2" w:rsidRPr="002153B5">
        <w:rPr>
          <w:rFonts w:asciiTheme="majorHAnsi" w:hAnsiTheme="majorHAnsi"/>
          <w:sz w:val="22"/>
          <w:szCs w:val="24"/>
          <w:lang w:val="es-ES_tradnl"/>
        </w:rPr>
        <w:t>digamos 10, en una regió</w:t>
      </w:r>
      <w:r w:rsidR="00102D28" w:rsidRPr="002153B5">
        <w:rPr>
          <w:rFonts w:asciiTheme="majorHAnsi" w:hAnsiTheme="majorHAnsi"/>
          <w:sz w:val="22"/>
          <w:szCs w:val="24"/>
          <w:lang w:val="es-ES_tradnl"/>
        </w:rPr>
        <w:t>n como Á</w:t>
      </w:r>
      <w:r w:rsidR="00851D9F" w:rsidRPr="002153B5">
        <w:rPr>
          <w:rFonts w:asciiTheme="majorHAnsi" w:hAnsiTheme="majorHAnsi"/>
          <w:sz w:val="22"/>
          <w:szCs w:val="24"/>
          <w:lang w:val="es-ES_tradnl"/>
        </w:rPr>
        <w:t>frica</w:t>
      </w:r>
      <w:r w:rsidR="00BA0353" w:rsidRPr="002153B5">
        <w:rPr>
          <w:rFonts w:asciiTheme="majorHAnsi" w:hAnsiTheme="majorHAnsi"/>
          <w:sz w:val="22"/>
          <w:szCs w:val="24"/>
          <w:lang w:val="es-ES_tradnl"/>
        </w:rPr>
        <w:t>,</w:t>
      </w:r>
      <w:r w:rsidR="00851D9F" w:rsidRPr="002153B5">
        <w:rPr>
          <w:rFonts w:asciiTheme="majorHAnsi" w:hAnsiTheme="majorHAnsi"/>
          <w:sz w:val="22"/>
          <w:szCs w:val="24"/>
          <w:lang w:val="es-ES_tradnl"/>
        </w:rPr>
        <w:t xml:space="preserve"> </w:t>
      </w:r>
      <w:r w:rsidR="00102D28" w:rsidRPr="002153B5">
        <w:rPr>
          <w:rFonts w:asciiTheme="majorHAnsi" w:hAnsiTheme="majorHAnsi"/>
          <w:sz w:val="22"/>
          <w:szCs w:val="24"/>
          <w:lang w:val="es-ES_tradnl"/>
        </w:rPr>
        <w:t xml:space="preserve">mostrando por qué </w:t>
      </w:r>
      <w:r w:rsidR="00851D9F" w:rsidRPr="002153B5">
        <w:rPr>
          <w:rFonts w:asciiTheme="majorHAnsi" w:hAnsiTheme="majorHAnsi"/>
          <w:sz w:val="22"/>
          <w:szCs w:val="24"/>
          <w:lang w:val="es-ES_tradnl"/>
        </w:rPr>
        <w:t xml:space="preserve">Ramsar </w:t>
      </w:r>
      <w:r w:rsidR="00172CE2" w:rsidRPr="002153B5">
        <w:rPr>
          <w:rFonts w:asciiTheme="majorHAnsi" w:hAnsiTheme="majorHAnsi"/>
          <w:sz w:val="22"/>
          <w:szCs w:val="24"/>
          <w:lang w:val="es-ES_tradnl"/>
        </w:rPr>
        <w:t>es tan importante y útil par</w:t>
      </w:r>
      <w:r w:rsidR="00102D28" w:rsidRPr="002153B5">
        <w:rPr>
          <w:rFonts w:asciiTheme="majorHAnsi" w:hAnsiTheme="majorHAnsi"/>
          <w:sz w:val="22"/>
          <w:szCs w:val="24"/>
          <w:lang w:val="es-ES_tradnl"/>
        </w:rPr>
        <w:t>a</w:t>
      </w:r>
      <w:r w:rsidR="00172CE2" w:rsidRPr="002153B5">
        <w:rPr>
          <w:rFonts w:asciiTheme="majorHAnsi" w:hAnsiTheme="majorHAnsi"/>
          <w:sz w:val="22"/>
          <w:szCs w:val="24"/>
          <w:lang w:val="es-ES_tradnl"/>
        </w:rPr>
        <w:t xml:space="preserve"> </w:t>
      </w:r>
      <w:r w:rsidR="00102D28" w:rsidRPr="002153B5">
        <w:rPr>
          <w:rFonts w:asciiTheme="majorHAnsi" w:hAnsiTheme="majorHAnsi"/>
          <w:sz w:val="22"/>
          <w:szCs w:val="24"/>
          <w:lang w:val="es-ES_tradnl"/>
        </w:rPr>
        <w:t>las Partes, subrayando</w:t>
      </w:r>
      <w:r w:rsidR="00822987" w:rsidRPr="002153B5">
        <w:rPr>
          <w:rFonts w:asciiTheme="majorHAnsi" w:hAnsiTheme="majorHAnsi"/>
          <w:sz w:val="22"/>
          <w:szCs w:val="24"/>
          <w:lang w:val="es-ES_tradnl"/>
        </w:rPr>
        <w:t xml:space="preserve"> lo siguiente</w:t>
      </w:r>
      <w:r w:rsidR="00E94167" w:rsidRPr="002153B5">
        <w:rPr>
          <w:rFonts w:asciiTheme="majorHAnsi" w:hAnsiTheme="majorHAnsi"/>
          <w:sz w:val="22"/>
          <w:szCs w:val="24"/>
          <w:lang w:val="es-ES_tradnl"/>
        </w:rPr>
        <w:t>:</w:t>
      </w:r>
      <w:r w:rsidR="00851D9F" w:rsidRPr="002153B5">
        <w:rPr>
          <w:rFonts w:asciiTheme="majorHAnsi" w:hAnsiTheme="majorHAnsi"/>
          <w:sz w:val="22"/>
          <w:szCs w:val="24"/>
          <w:lang w:val="es-ES_tradnl"/>
        </w:rPr>
        <w:t xml:space="preserve"> </w:t>
      </w:r>
    </w:p>
    <w:p w:rsidR="00851D9F" w:rsidRPr="002153B5" w:rsidRDefault="00102D28" w:rsidP="00AE7733">
      <w:pPr>
        <w:pStyle w:val="ListParagraph"/>
        <w:numPr>
          <w:ilvl w:val="0"/>
          <w:numId w:val="14"/>
        </w:numPr>
        <w:ind w:left="426" w:hanging="426"/>
        <w:rPr>
          <w:rFonts w:asciiTheme="majorHAnsi" w:hAnsiTheme="majorHAnsi"/>
          <w:sz w:val="22"/>
          <w:szCs w:val="24"/>
          <w:lang w:val="es-ES_tradnl"/>
        </w:rPr>
      </w:pPr>
      <w:r w:rsidRPr="002153B5">
        <w:rPr>
          <w:rFonts w:asciiTheme="majorHAnsi" w:hAnsiTheme="majorHAnsi"/>
          <w:sz w:val="22"/>
          <w:szCs w:val="24"/>
          <w:lang w:val="es-ES_tradnl"/>
        </w:rPr>
        <w:t>La función específica de</w:t>
      </w:r>
      <w:r w:rsidR="00851D9F" w:rsidRPr="002153B5">
        <w:rPr>
          <w:rFonts w:asciiTheme="majorHAnsi" w:hAnsiTheme="majorHAnsi"/>
          <w:sz w:val="22"/>
          <w:szCs w:val="24"/>
          <w:lang w:val="es-ES_tradnl"/>
        </w:rPr>
        <w:t xml:space="preserve"> Ramsar </w:t>
      </w:r>
      <w:r w:rsidRPr="002153B5">
        <w:rPr>
          <w:rFonts w:asciiTheme="majorHAnsi" w:hAnsiTheme="majorHAnsi"/>
          <w:sz w:val="22"/>
          <w:szCs w:val="24"/>
          <w:lang w:val="es-ES_tradnl"/>
        </w:rPr>
        <w:t>para lograr que sucedan cambios positivos</w:t>
      </w:r>
    </w:p>
    <w:p w:rsidR="00851D9F" w:rsidRPr="002153B5" w:rsidRDefault="00822987" w:rsidP="00AE7733">
      <w:pPr>
        <w:pStyle w:val="ListParagraph"/>
        <w:numPr>
          <w:ilvl w:val="0"/>
          <w:numId w:val="14"/>
        </w:numPr>
        <w:ind w:left="426" w:hanging="426"/>
        <w:rPr>
          <w:rFonts w:asciiTheme="majorHAnsi" w:hAnsiTheme="majorHAnsi"/>
          <w:sz w:val="22"/>
          <w:szCs w:val="24"/>
          <w:lang w:val="es-ES_tradnl"/>
        </w:rPr>
      </w:pPr>
      <w:r w:rsidRPr="002153B5">
        <w:rPr>
          <w:rFonts w:asciiTheme="majorHAnsi" w:hAnsiTheme="majorHAnsi"/>
          <w:sz w:val="22"/>
          <w:szCs w:val="24"/>
          <w:lang w:val="es-ES_tradnl"/>
        </w:rPr>
        <w:t>Buenas</w:t>
      </w:r>
      <w:r w:rsidR="00102D28" w:rsidRPr="002153B5">
        <w:rPr>
          <w:rFonts w:asciiTheme="majorHAnsi" w:hAnsiTheme="majorHAnsi"/>
          <w:sz w:val="22"/>
          <w:szCs w:val="24"/>
          <w:lang w:val="es-ES_tradnl"/>
        </w:rPr>
        <w:t xml:space="preserve"> prácticas de gestión racional y/o restauración</w:t>
      </w:r>
    </w:p>
    <w:p w:rsidR="00851D9F" w:rsidRPr="002153B5" w:rsidRDefault="00102D28" w:rsidP="00AE7733">
      <w:pPr>
        <w:pStyle w:val="ListParagraph"/>
        <w:numPr>
          <w:ilvl w:val="0"/>
          <w:numId w:val="14"/>
        </w:numPr>
        <w:ind w:left="426" w:hanging="426"/>
        <w:rPr>
          <w:rFonts w:asciiTheme="majorHAnsi" w:hAnsiTheme="majorHAnsi"/>
          <w:sz w:val="22"/>
          <w:szCs w:val="24"/>
          <w:lang w:val="es-ES_tradnl"/>
        </w:rPr>
      </w:pPr>
      <w:r w:rsidRPr="002153B5">
        <w:rPr>
          <w:rFonts w:asciiTheme="majorHAnsi" w:hAnsiTheme="majorHAnsi"/>
          <w:sz w:val="22"/>
          <w:szCs w:val="24"/>
          <w:lang w:val="es-ES_tradnl"/>
        </w:rPr>
        <w:t>Ejemplos de típicos desafíos de desarrollo resu</w:t>
      </w:r>
      <w:r w:rsidR="00511FCF" w:rsidRPr="002153B5">
        <w:rPr>
          <w:rFonts w:asciiTheme="majorHAnsi" w:hAnsiTheme="majorHAnsi"/>
          <w:sz w:val="22"/>
          <w:szCs w:val="24"/>
          <w:lang w:val="es-ES_tradnl"/>
        </w:rPr>
        <w:t>e</w:t>
      </w:r>
      <w:r w:rsidRPr="002153B5">
        <w:rPr>
          <w:rFonts w:asciiTheme="majorHAnsi" w:hAnsiTheme="majorHAnsi"/>
          <w:sz w:val="22"/>
          <w:szCs w:val="24"/>
          <w:lang w:val="es-ES_tradnl"/>
        </w:rPr>
        <w:t>ltos positivamente</w:t>
      </w:r>
    </w:p>
    <w:p w:rsidR="00851D9F" w:rsidRPr="002153B5" w:rsidRDefault="00102D28" w:rsidP="00AE7733">
      <w:pPr>
        <w:pStyle w:val="ListParagraph"/>
        <w:numPr>
          <w:ilvl w:val="0"/>
          <w:numId w:val="14"/>
        </w:numPr>
        <w:ind w:left="426" w:hanging="426"/>
        <w:rPr>
          <w:rFonts w:asciiTheme="majorHAnsi" w:hAnsiTheme="majorHAnsi"/>
          <w:sz w:val="22"/>
          <w:szCs w:val="24"/>
          <w:lang w:val="es-ES_tradnl"/>
        </w:rPr>
      </w:pPr>
      <w:r w:rsidRPr="002153B5">
        <w:rPr>
          <w:rFonts w:asciiTheme="majorHAnsi" w:hAnsiTheme="majorHAnsi"/>
          <w:sz w:val="22"/>
          <w:szCs w:val="24"/>
          <w:lang w:val="es-ES_tradnl"/>
        </w:rPr>
        <w:t>La integración de interesados como un elemento clave del éxito</w:t>
      </w:r>
    </w:p>
    <w:p w:rsidR="00F54939" w:rsidRPr="002153B5" w:rsidRDefault="00F54939">
      <w:pPr>
        <w:rPr>
          <w:rFonts w:asciiTheme="majorHAnsi" w:hAnsiTheme="majorHAnsi"/>
          <w:sz w:val="22"/>
          <w:szCs w:val="24"/>
          <w:lang w:val="es-ES_tradnl"/>
        </w:rPr>
      </w:pPr>
    </w:p>
    <w:p w:rsidR="00DC432C" w:rsidRPr="002153B5" w:rsidRDefault="00677F33" w:rsidP="0063191B">
      <w:pPr>
        <w:ind w:left="851" w:hanging="425"/>
        <w:rPr>
          <w:rFonts w:asciiTheme="majorHAnsi" w:hAnsiTheme="majorHAnsi"/>
          <w:b/>
          <w:sz w:val="22"/>
          <w:szCs w:val="24"/>
          <w:lang w:val="es-ES_tradnl"/>
        </w:rPr>
      </w:pPr>
      <w:r w:rsidRPr="002153B5">
        <w:rPr>
          <w:rFonts w:asciiTheme="majorHAnsi" w:hAnsiTheme="majorHAnsi"/>
          <w:b/>
          <w:sz w:val="22"/>
          <w:szCs w:val="24"/>
          <w:lang w:val="es-ES_tradnl"/>
        </w:rPr>
        <w:t>10</w:t>
      </w:r>
      <w:r w:rsidR="00E32F2B" w:rsidRPr="002153B5">
        <w:rPr>
          <w:rFonts w:asciiTheme="majorHAnsi" w:hAnsiTheme="majorHAnsi"/>
          <w:b/>
          <w:sz w:val="22"/>
          <w:szCs w:val="24"/>
          <w:lang w:val="es-ES_tradnl"/>
        </w:rPr>
        <w:t>h</w:t>
      </w:r>
      <w:r w:rsidRPr="002153B5">
        <w:rPr>
          <w:rFonts w:asciiTheme="majorHAnsi" w:hAnsiTheme="majorHAnsi"/>
          <w:b/>
          <w:sz w:val="22"/>
          <w:szCs w:val="24"/>
          <w:lang w:val="es-ES_tradnl"/>
        </w:rPr>
        <w:t xml:space="preserve">. </w:t>
      </w:r>
      <w:r w:rsidR="00102D28" w:rsidRPr="002153B5">
        <w:rPr>
          <w:rFonts w:asciiTheme="majorHAnsi" w:hAnsiTheme="majorHAnsi"/>
          <w:b/>
          <w:sz w:val="22"/>
          <w:szCs w:val="24"/>
          <w:lang w:val="es-ES_tradnl"/>
        </w:rPr>
        <w:t>Desarrollo de capacidad</w:t>
      </w:r>
    </w:p>
    <w:p w:rsidR="00D31BBC" w:rsidRPr="002153B5" w:rsidRDefault="00D31BBC" w:rsidP="00DC432C">
      <w:pPr>
        <w:rPr>
          <w:rFonts w:asciiTheme="majorHAnsi" w:hAnsiTheme="majorHAnsi"/>
          <w:sz w:val="22"/>
          <w:szCs w:val="24"/>
          <w:lang w:val="es-ES_tradnl"/>
        </w:rPr>
      </w:pPr>
    </w:p>
    <w:p w:rsidR="009D4092" w:rsidRPr="002153B5" w:rsidRDefault="00102D28" w:rsidP="00DC432C">
      <w:pPr>
        <w:rPr>
          <w:rFonts w:asciiTheme="majorHAnsi" w:hAnsiTheme="majorHAnsi"/>
          <w:sz w:val="22"/>
          <w:szCs w:val="24"/>
          <w:lang w:val="es-ES_tradnl"/>
        </w:rPr>
      </w:pPr>
      <w:r w:rsidRPr="002153B5">
        <w:rPr>
          <w:rFonts w:asciiTheme="majorHAnsi" w:hAnsiTheme="majorHAnsi"/>
          <w:sz w:val="22"/>
          <w:szCs w:val="24"/>
          <w:lang w:val="es-ES_tradnl"/>
        </w:rPr>
        <w:t xml:space="preserve">Los talleres y los seminarios </w:t>
      </w:r>
      <w:r w:rsidR="00606000" w:rsidRPr="002153B5">
        <w:rPr>
          <w:rFonts w:asciiTheme="majorHAnsi" w:hAnsiTheme="majorHAnsi"/>
          <w:sz w:val="22"/>
          <w:szCs w:val="24"/>
          <w:lang w:val="es-ES_tradnl"/>
        </w:rPr>
        <w:t>web</w:t>
      </w:r>
      <w:r w:rsidR="00511FCF"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son dos </w:t>
      </w:r>
      <w:r w:rsidR="00511FCF" w:rsidRPr="002153B5">
        <w:rPr>
          <w:rFonts w:asciiTheme="majorHAnsi" w:hAnsiTheme="majorHAnsi"/>
          <w:sz w:val="22"/>
          <w:szCs w:val="24"/>
          <w:lang w:val="es-ES_tradnl"/>
        </w:rPr>
        <w:t>modalidades</w:t>
      </w:r>
      <w:r w:rsidRPr="002153B5">
        <w:rPr>
          <w:rFonts w:asciiTheme="majorHAnsi" w:hAnsiTheme="majorHAnsi"/>
          <w:sz w:val="22"/>
          <w:szCs w:val="24"/>
          <w:lang w:val="es-ES_tradnl"/>
        </w:rPr>
        <w:t xml:space="preserve"> de fo</w:t>
      </w:r>
      <w:r w:rsidR="00475F11" w:rsidRPr="002153B5">
        <w:rPr>
          <w:rFonts w:asciiTheme="majorHAnsi" w:hAnsiTheme="majorHAnsi"/>
          <w:sz w:val="22"/>
          <w:szCs w:val="24"/>
          <w:lang w:val="es-ES_tradnl"/>
        </w:rPr>
        <w:t>rmación y creación de capacidad</w:t>
      </w:r>
      <w:r w:rsidRPr="002153B5">
        <w:rPr>
          <w:rFonts w:asciiTheme="majorHAnsi" w:hAnsiTheme="majorHAnsi"/>
          <w:sz w:val="22"/>
          <w:szCs w:val="24"/>
          <w:lang w:val="es-ES_tradnl"/>
        </w:rPr>
        <w:t xml:space="preserve"> particularmente efectivos en función de sus costos para estimular la aplicación de la Convención con miras a apoyar estos objetivos.</w:t>
      </w:r>
      <w:r w:rsidR="004E1EB3" w:rsidRPr="002153B5">
        <w:rPr>
          <w:rFonts w:asciiTheme="majorHAnsi" w:hAnsiTheme="majorHAnsi"/>
          <w:sz w:val="22"/>
          <w:szCs w:val="24"/>
          <w:lang w:val="es-ES_tradnl"/>
        </w:rPr>
        <w:t xml:space="preserve"> </w:t>
      </w:r>
      <w:r w:rsidR="00B97AC6" w:rsidRPr="002153B5">
        <w:rPr>
          <w:rFonts w:asciiTheme="majorHAnsi" w:hAnsiTheme="majorHAnsi"/>
          <w:sz w:val="22"/>
          <w:szCs w:val="24"/>
          <w:lang w:val="es-ES_tradnl"/>
        </w:rPr>
        <w:t>Su contenido se enmarca con arreglo a las áreas temátic</w:t>
      </w:r>
      <w:r w:rsidR="00806BED" w:rsidRPr="002153B5">
        <w:rPr>
          <w:rFonts w:asciiTheme="majorHAnsi" w:hAnsiTheme="majorHAnsi"/>
          <w:sz w:val="22"/>
          <w:szCs w:val="24"/>
          <w:lang w:val="es-ES_tradnl"/>
        </w:rPr>
        <w:t>as definidas en el GECT</w:t>
      </w:r>
      <w:r w:rsidR="00511FCF" w:rsidRPr="002153B5">
        <w:rPr>
          <w:rFonts w:asciiTheme="majorHAnsi" w:hAnsiTheme="majorHAnsi"/>
          <w:sz w:val="22"/>
          <w:szCs w:val="24"/>
          <w:lang w:val="es-ES_tradnl"/>
        </w:rPr>
        <w:t xml:space="preserve"> y está diseñado</w:t>
      </w:r>
      <w:r w:rsidR="00B97AC6" w:rsidRPr="002153B5">
        <w:rPr>
          <w:rFonts w:asciiTheme="majorHAnsi" w:hAnsiTheme="majorHAnsi"/>
          <w:sz w:val="22"/>
          <w:szCs w:val="24"/>
          <w:lang w:val="es-ES_tradnl"/>
        </w:rPr>
        <w:t xml:space="preserve"> también para apoyar la Red de Profesionales de los Humedales</w:t>
      </w:r>
      <w:r w:rsidR="004F370F" w:rsidRPr="002153B5">
        <w:rPr>
          <w:rFonts w:asciiTheme="majorHAnsi" w:hAnsiTheme="majorHAnsi"/>
          <w:sz w:val="22"/>
          <w:szCs w:val="24"/>
          <w:lang w:val="es-ES_tradnl"/>
        </w:rPr>
        <w:t>.</w:t>
      </w:r>
    </w:p>
    <w:p w:rsidR="009D4092" w:rsidRPr="002153B5" w:rsidRDefault="009D4092" w:rsidP="00DC432C">
      <w:pPr>
        <w:rPr>
          <w:rFonts w:asciiTheme="majorHAnsi" w:hAnsiTheme="majorHAnsi"/>
          <w:sz w:val="22"/>
          <w:szCs w:val="24"/>
          <w:lang w:val="es-ES_tradnl"/>
        </w:rPr>
      </w:pPr>
      <w:r w:rsidRPr="002153B5">
        <w:rPr>
          <w:rFonts w:asciiTheme="majorHAnsi" w:hAnsiTheme="majorHAnsi"/>
          <w:sz w:val="22"/>
          <w:szCs w:val="24"/>
          <w:lang w:val="es-ES_tradnl"/>
        </w:rPr>
        <w:t xml:space="preserve"> </w:t>
      </w:r>
    </w:p>
    <w:p w:rsidR="00DC432C" w:rsidRPr="002153B5" w:rsidRDefault="00B97AC6" w:rsidP="00DC432C">
      <w:pPr>
        <w:rPr>
          <w:rFonts w:asciiTheme="majorHAnsi" w:hAnsiTheme="majorHAnsi"/>
          <w:b/>
          <w:i/>
          <w:sz w:val="22"/>
          <w:szCs w:val="24"/>
          <w:lang w:val="es-ES_tradnl"/>
        </w:rPr>
      </w:pPr>
      <w:r w:rsidRPr="002153B5">
        <w:rPr>
          <w:rFonts w:asciiTheme="majorHAnsi" w:hAnsiTheme="majorHAnsi"/>
          <w:b/>
          <w:i/>
          <w:sz w:val="22"/>
          <w:szCs w:val="24"/>
          <w:lang w:val="es-ES_tradnl"/>
        </w:rPr>
        <w:t>Talleres r</w:t>
      </w:r>
      <w:r w:rsidR="00DC432C" w:rsidRPr="002153B5">
        <w:rPr>
          <w:rFonts w:asciiTheme="majorHAnsi" w:hAnsiTheme="majorHAnsi"/>
          <w:b/>
          <w:i/>
          <w:sz w:val="22"/>
          <w:szCs w:val="24"/>
          <w:lang w:val="es-ES_tradnl"/>
        </w:rPr>
        <w:t>egional</w:t>
      </w:r>
      <w:r w:rsidRPr="002153B5">
        <w:rPr>
          <w:rFonts w:asciiTheme="majorHAnsi" w:hAnsiTheme="majorHAnsi"/>
          <w:b/>
          <w:i/>
          <w:sz w:val="22"/>
          <w:szCs w:val="24"/>
          <w:lang w:val="es-ES_tradnl"/>
        </w:rPr>
        <w:t xml:space="preserve">es </w:t>
      </w:r>
      <w:r w:rsidR="004F370F" w:rsidRPr="002153B5">
        <w:rPr>
          <w:rFonts w:asciiTheme="majorHAnsi" w:hAnsiTheme="majorHAnsi"/>
          <w:b/>
          <w:i/>
          <w:sz w:val="22"/>
          <w:szCs w:val="24"/>
          <w:lang w:val="es-ES_tradnl"/>
        </w:rPr>
        <w:t>(</w:t>
      </w:r>
      <w:r w:rsidRPr="002153B5">
        <w:rPr>
          <w:rFonts w:asciiTheme="majorHAnsi" w:hAnsiTheme="majorHAnsi"/>
          <w:b/>
          <w:i/>
          <w:sz w:val="22"/>
          <w:szCs w:val="24"/>
          <w:lang w:val="es-ES_tradnl"/>
        </w:rPr>
        <w:t>fondos complementarios</w:t>
      </w:r>
      <w:r w:rsidR="004F370F" w:rsidRPr="002153B5">
        <w:rPr>
          <w:rFonts w:asciiTheme="majorHAnsi" w:hAnsiTheme="majorHAnsi"/>
          <w:b/>
          <w:i/>
          <w:sz w:val="22"/>
          <w:szCs w:val="24"/>
          <w:lang w:val="es-ES_tradnl"/>
        </w:rPr>
        <w:t>)</w:t>
      </w:r>
    </w:p>
    <w:p w:rsidR="005B7398" w:rsidRPr="002153B5" w:rsidRDefault="0069512A" w:rsidP="00DC432C">
      <w:pPr>
        <w:rPr>
          <w:rFonts w:asciiTheme="majorHAnsi" w:hAnsiTheme="majorHAnsi"/>
          <w:sz w:val="22"/>
          <w:szCs w:val="24"/>
          <w:lang w:val="es-ES_tradnl"/>
        </w:rPr>
      </w:pPr>
      <w:r w:rsidRPr="002153B5">
        <w:rPr>
          <w:rFonts w:asciiTheme="majorHAnsi" w:hAnsiTheme="majorHAnsi"/>
          <w:sz w:val="22"/>
          <w:szCs w:val="24"/>
          <w:lang w:val="es-ES_tradnl"/>
        </w:rPr>
        <w:t>En los objetivo</w:t>
      </w:r>
      <w:r w:rsidR="00511FCF" w:rsidRPr="002153B5">
        <w:rPr>
          <w:rFonts w:asciiTheme="majorHAnsi" w:hAnsiTheme="majorHAnsi"/>
          <w:sz w:val="22"/>
          <w:szCs w:val="24"/>
          <w:lang w:val="es-ES_tradnl"/>
        </w:rPr>
        <w:t>s estratégicos 4.3 y 4.4 de</w:t>
      </w:r>
      <w:r w:rsidRPr="002153B5">
        <w:rPr>
          <w:rFonts w:asciiTheme="majorHAnsi" w:hAnsiTheme="majorHAnsi"/>
          <w:sz w:val="22"/>
          <w:szCs w:val="24"/>
          <w:lang w:val="es-ES_tradnl"/>
        </w:rPr>
        <w:t xml:space="preserve"> CECo</w:t>
      </w:r>
      <w:r w:rsidR="00E02682" w:rsidRPr="002153B5">
        <w:rPr>
          <w:rFonts w:asciiTheme="majorHAnsi" w:hAnsiTheme="majorHAnsi"/>
          <w:sz w:val="22"/>
          <w:szCs w:val="24"/>
          <w:lang w:val="es-ES_tradnl"/>
        </w:rPr>
        <w:t>P</w:t>
      </w:r>
      <w:r w:rsidR="00267F6C" w:rsidRPr="002153B5">
        <w:rPr>
          <w:rFonts w:asciiTheme="majorHAnsi" w:hAnsiTheme="majorHAnsi"/>
          <w:sz w:val="22"/>
          <w:szCs w:val="24"/>
          <w:lang w:val="es-ES_tradnl"/>
        </w:rPr>
        <w:t xml:space="preserve"> </w:t>
      </w:r>
      <w:r w:rsidR="00511FCF" w:rsidRPr="002153B5">
        <w:rPr>
          <w:rFonts w:asciiTheme="majorHAnsi" w:hAnsiTheme="majorHAnsi"/>
          <w:sz w:val="22"/>
          <w:szCs w:val="24"/>
          <w:lang w:val="es-ES_tradnl"/>
        </w:rPr>
        <w:t>se encarga la provisió</w:t>
      </w:r>
      <w:r w:rsidRPr="002153B5">
        <w:rPr>
          <w:rFonts w:asciiTheme="majorHAnsi" w:hAnsiTheme="majorHAnsi"/>
          <w:sz w:val="22"/>
          <w:szCs w:val="24"/>
          <w:lang w:val="es-ES_tradnl"/>
        </w:rPr>
        <w:t>n de recursos para la formación en la gestión de los humedales y creación de capacidad a escala regional. De conformidad con las áreas temáticas del GECT, se proponen cuatro talleres regional</w:t>
      </w:r>
      <w:r w:rsidR="00511FCF" w:rsidRPr="002153B5">
        <w:rPr>
          <w:rFonts w:asciiTheme="majorHAnsi" w:hAnsiTheme="majorHAnsi"/>
          <w:sz w:val="22"/>
          <w:szCs w:val="24"/>
          <w:lang w:val="es-ES_tradnl"/>
        </w:rPr>
        <w:t>es</w:t>
      </w:r>
      <w:r w:rsidRPr="002153B5">
        <w:rPr>
          <w:rFonts w:asciiTheme="majorHAnsi" w:hAnsiTheme="majorHAnsi"/>
          <w:sz w:val="22"/>
          <w:szCs w:val="24"/>
          <w:lang w:val="es-ES_tradnl"/>
        </w:rPr>
        <w:t xml:space="preserve"> en todo el mundo para lograr una cobertura global. Se han concebido como eventos de creación de capacidad para </w:t>
      </w:r>
      <w:r w:rsidR="005B7398" w:rsidRPr="002153B5">
        <w:rPr>
          <w:rFonts w:asciiTheme="majorHAnsi" w:hAnsiTheme="majorHAnsi"/>
          <w:sz w:val="22"/>
          <w:szCs w:val="24"/>
          <w:lang w:val="es-ES_tradnl"/>
        </w:rPr>
        <w:t>“</w:t>
      </w:r>
      <w:r w:rsidR="00806BED" w:rsidRPr="002153B5">
        <w:rPr>
          <w:rFonts w:asciiTheme="majorHAnsi" w:hAnsiTheme="majorHAnsi"/>
          <w:sz w:val="22"/>
          <w:szCs w:val="24"/>
          <w:lang w:val="es-ES_tradnl"/>
        </w:rPr>
        <w:t>formar a los formadores”</w:t>
      </w:r>
      <w:r w:rsidR="005B7398" w:rsidRPr="002153B5">
        <w:rPr>
          <w:rFonts w:asciiTheme="majorHAnsi" w:hAnsiTheme="majorHAnsi"/>
          <w:sz w:val="22"/>
          <w:szCs w:val="24"/>
          <w:lang w:val="es-ES_tradnl"/>
        </w:rPr>
        <w:t xml:space="preserve">, </w:t>
      </w:r>
      <w:r w:rsidR="00431471" w:rsidRPr="002153B5">
        <w:rPr>
          <w:rFonts w:asciiTheme="majorHAnsi" w:hAnsiTheme="majorHAnsi"/>
          <w:sz w:val="22"/>
          <w:szCs w:val="24"/>
          <w:lang w:val="es-ES_tradnl"/>
        </w:rPr>
        <w:t>celebrados en inglés, con el apoyo logístico y la organización</w:t>
      </w:r>
      <w:r w:rsidR="00806BED" w:rsidRPr="002153B5">
        <w:rPr>
          <w:rFonts w:asciiTheme="majorHAnsi" w:hAnsiTheme="majorHAnsi"/>
          <w:sz w:val="22"/>
          <w:szCs w:val="24"/>
          <w:lang w:val="es-ES_tradnl"/>
        </w:rPr>
        <w:t xml:space="preserve"> a cargo de </w:t>
      </w:r>
      <w:r w:rsidR="00431471" w:rsidRPr="002153B5">
        <w:rPr>
          <w:rFonts w:asciiTheme="majorHAnsi" w:hAnsiTheme="majorHAnsi"/>
          <w:sz w:val="22"/>
          <w:szCs w:val="24"/>
          <w:lang w:val="es-ES_tradnl"/>
        </w:rPr>
        <w:t>organizaciones colaboradoras locales</w:t>
      </w:r>
      <w:r w:rsidR="005B7398" w:rsidRPr="002153B5">
        <w:rPr>
          <w:rFonts w:asciiTheme="majorHAnsi" w:hAnsiTheme="majorHAnsi"/>
          <w:sz w:val="22"/>
          <w:szCs w:val="24"/>
          <w:lang w:val="es-ES_tradnl"/>
        </w:rPr>
        <w:t>.</w:t>
      </w:r>
    </w:p>
    <w:p w:rsidR="005B7398" w:rsidRPr="002153B5" w:rsidRDefault="005B7398" w:rsidP="00DC432C">
      <w:pPr>
        <w:rPr>
          <w:rFonts w:asciiTheme="majorHAnsi" w:hAnsiTheme="majorHAnsi"/>
          <w:sz w:val="22"/>
          <w:szCs w:val="24"/>
          <w:lang w:val="es-ES_tradnl"/>
        </w:rPr>
      </w:pPr>
    </w:p>
    <w:p w:rsidR="005B7398" w:rsidRPr="002153B5" w:rsidRDefault="00431471" w:rsidP="00DC432C">
      <w:pPr>
        <w:rPr>
          <w:rFonts w:asciiTheme="majorHAnsi" w:hAnsiTheme="majorHAnsi"/>
          <w:sz w:val="22"/>
          <w:szCs w:val="24"/>
          <w:lang w:val="es-ES_tradnl"/>
        </w:rPr>
      </w:pPr>
      <w:r w:rsidRPr="002153B5">
        <w:rPr>
          <w:rFonts w:asciiTheme="majorHAnsi" w:hAnsiTheme="majorHAnsi"/>
          <w:sz w:val="22"/>
          <w:szCs w:val="24"/>
          <w:lang w:val="es-ES_tradnl"/>
        </w:rPr>
        <w:t xml:space="preserve">Los cuatro temas de los talleres </w:t>
      </w:r>
      <w:r w:rsidR="008E57DD" w:rsidRPr="002153B5">
        <w:rPr>
          <w:rFonts w:asciiTheme="majorHAnsi" w:hAnsiTheme="majorHAnsi"/>
          <w:sz w:val="22"/>
          <w:szCs w:val="24"/>
          <w:lang w:val="es-ES_tradnl"/>
        </w:rPr>
        <w:t>están en armonía</w:t>
      </w:r>
      <w:r w:rsidRPr="002153B5">
        <w:rPr>
          <w:rFonts w:asciiTheme="majorHAnsi" w:hAnsiTheme="majorHAnsi"/>
          <w:sz w:val="22"/>
          <w:szCs w:val="24"/>
          <w:lang w:val="es-ES_tradnl"/>
        </w:rPr>
        <w:t xml:space="preserve"> con los cinco temas de orientación </w:t>
      </w:r>
      <w:r w:rsidR="0004686D" w:rsidRPr="002153B5">
        <w:rPr>
          <w:rFonts w:asciiTheme="majorHAnsi" w:hAnsiTheme="majorHAnsi"/>
          <w:sz w:val="22"/>
          <w:szCs w:val="24"/>
          <w:lang w:val="es-ES_tradnl"/>
        </w:rPr>
        <w:t xml:space="preserve">provisionales </w:t>
      </w:r>
      <w:r w:rsidRPr="002153B5">
        <w:rPr>
          <w:rFonts w:asciiTheme="majorHAnsi" w:hAnsiTheme="majorHAnsi"/>
          <w:sz w:val="22"/>
          <w:szCs w:val="24"/>
          <w:lang w:val="es-ES_tradnl"/>
        </w:rPr>
        <w:t>del GECT, señalados entre paréntesis</w:t>
      </w:r>
      <w:r w:rsidR="0004686D" w:rsidRPr="002153B5">
        <w:rPr>
          <w:rFonts w:asciiTheme="majorHAnsi" w:hAnsiTheme="majorHAnsi"/>
          <w:sz w:val="22"/>
          <w:szCs w:val="24"/>
          <w:lang w:val="es-ES_tradnl"/>
        </w:rPr>
        <w:t xml:space="preserve">; cabe señalar nuevamente que se trata de temas </w:t>
      </w:r>
      <w:r w:rsidR="00475F11" w:rsidRPr="002153B5">
        <w:rPr>
          <w:rFonts w:asciiTheme="majorHAnsi" w:hAnsiTheme="majorHAnsi"/>
          <w:sz w:val="22"/>
          <w:szCs w:val="24"/>
          <w:lang w:val="es-ES_tradnl"/>
        </w:rPr>
        <w:t>sugeridos</w:t>
      </w:r>
      <w:r w:rsidR="0004686D" w:rsidRPr="002153B5">
        <w:rPr>
          <w:rFonts w:asciiTheme="majorHAnsi" w:hAnsiTheme="majorHAnsi"/>
          <w:sz w:val="22"/>
          <w:szCs w:val="24"/>
          <w:lang w:val="es-ES_tradnl"/>
        </w:rPr>
        <w:t xml:space="preserve"> en consonancia con las actuales áreas temáticas propuestas y se presentan como </w:t>
      </w:r>
      <w:r w:rsidR="00511FCF" w:rsidRPr="002153B5">
        <w:rPr>
          <w:rFonts w:asciiTheme="majorHAnsi" w:hAnsiTheme="majorHAnsi"/>
          <w:sz w:val="22"/>
          <w:szCs w:val="24"/>
          <w:lang w:val="es-ES_tradnl"/>
        </w:rPr>
        <w:t>un po</w:t>
      </w:r>
      <w:r w:rsidR="0004686D" w:rsidRPr="002153B5">
        <w:rPr>
          <w:rFonts w:asciiTheme="majorHAnsi" w:hAnsiTheme="majorHAnsi"/>
          <w:sz w:val="22"/>
          <w:szCs w:val="24"/>
          <w:lang w:val="es-ES_tradnl"/>
        </w:rPr>
        <w:t>sible escenario para las Partes</w:t>
      </w:r>
      <w:r w:rsidR="005B7398" w:rsidRPr="002153B5">
        <w:rPr>
          <w:rFonts w:asciiTheme="majorHAnsi" w:hAnsiTheme="majorHAnsi"/>
          <w:sz w:val="22"/>
          <w:szCs w:val="24"/>
          <w:lang w:val="es-ES_tradnl"/>
        </w:rPr>
        <w:t>:</w:t>
      </w:r>
    </w:p>
    <w:p w:rsidR="00DC432C" w:rsidRPr="002153B5" w:rsidRDefault="00431471" w:rsidP="00AE7733">
      <w:pPr>
        <w:pStyle w:val="ListParagraph"/>
        <w:numPr>
          <w:ilvl w:val="0"/>
          <w:numId w:val="13"/>
        </w:numPr>
        <w:ind w:left="426" w:hanging="426"/>
        <w:rPr>
          <w:rFonts w:asciiTheme="majorHAnsi" w:hAnsiTheme="majorHAnsi"/>
          <w:sz w:val="22"/>
          <w:szCs w:val="24"/>
          <w:lang w:val="es-ES_tradnl"/>
        </w:rPr>
      </w:pPr>
      <w:r w:rsidRPr="002153B5">
        <w:rPr>
          <w:rFonts w:asciiTheme="majorHAnsi" w:hAnsiTheme="majorHAnsi"/>
          <w:sz w:val="22"/>
          <w:szCs w:val="24"/>
          <w:lang w:val="es-ES_tradnl"/>
        </w:rPr>
        <w:t>Met</w:t>
      </w:r>
      <w:r w:rsidR="005B7398" w:rsidRPr="002153B5">
        <w:rPr>
          <w:rFonts w:asciiTheme="majorHAnsi" w:hAnsiTheme="majorHAnsi"/>
          <w:sz w:val="22"/>
          <w:szCs w:val="24"/>
          <w:lang w:val="es-ES_tradnl"/>
        </w:rPr>
        <w:t>odolog</w:t>
      </w:r>
      <w:r w:rsidRPr="002153B5">
        <w:rPr>
          <w:rFonts w:asciiTheme="majorHAnsi" w:hAnsiTheme="majorHAnsi"/>
          <w:sz w:val="22"/>
          <w:szCs w:val="24"/>
          <w:lang w:val="es-ES_tradnl"/>
        </w:rPr>
        <w:t xml:space="preserve">ías para </w:t>
      </w:r>
      <w:r w:rsidR="00047067" w:rsidRPr="002153B5">
        <w:rPr>
          <w:rFonts w:asciiTheme="majorHAnsi" w:hAnsiTheme="majorHAnsi"/>
          <w:sz w:val="22"/>
          <w:szCs w:val="24"/>
          <w:lang w:val="es-ES_tradnl"/>
        </w:rPr>
        <w:t xml:space="preserve">el levantamiento topográfico/la cartografía/el desarrollo de inventarios/el seguimiento </w:t>
      </w:r>
      <w:r w:rsidR="0010413A" w:rsidRPr="002153B5">
        <w:rPr>
          <w:rFonts w:asciiTheme="majorHAnsi" w:hAnsiTheme="majorHAnsi"/>
          <w:sz w:val="22"/>
          <w:szCs w:val="24"/>
          <w:lang w:val="es-ES_tradnl"/>
        </w:rPr>
        <w:t>(G1)</w:t>
      </w:r>
    </w:p>
    <w:p w:rsidR="00DC432C" w:rsidRPr="002153B5" w:rsidRDefault="00047067" w:rsidP="00AE7733">
      <w:pPr>
        <w:pStyle w:val="ListParagraph"/>
        <w:numPr>
          <w:ilvl w:val="0"/>
          <w:numId w:val="13"/>
        </w:numPr>
        <w:ind w:left="426" w:hanging="426"/>
        <w:rPr>
          <w:rFonts w:asciiTheme="majorHAnsi" w:hAnsiTheme="majorHAnsi"/>
          <w:sz w:val="22"/>
          <w:szCs w:val="24"/>
          <w:lang w:val="es-ES_tradnl"/>
        </w:rPr>
      </w:pPr>
      <w:r w:rsidRPr="002153B5">
        <w:rPr>
          <w:rFonts w:asciiTheme="majorHAnsi" w:hAnsiTheme="majorHAnsi"/>
          <w:sz w:val="22"/>
          <w:szCs w:val="24"/>
          <w:lang w:val="es-ES_tradnl"/>
        </w:rPr>
        <w:lastRenderedPageBreak/>
        <w:t xml:space="preserve">Desarrollo y aplicación de </w:t>
      </w:r>
      <w:r w:rsidR="00431471" w:rsidRPr="002153B5">
        <w:rPr>
          <w:rFonts w:asciiTheme="majorHAnsi" w:hAnsiTheme="majorHAnsi"/>
          <w:sz w:val="22"/>
          <w:szCs w:val="24"/>
          <w:lang w:val="es-ES_tradnl"/>
        </w:rPr>
        <w:t xml:space="preserve">planes de </w:t>
      </w:r>
      <w:r w:rsidRPr="002153B5">
        <w:rPr>
          <w:rFonts w:asciiTheme="majorHAnsi" w:hAnsiTheme="majorHAnsi"/>
          <w:sz w:val="22"/>
          <w:szCs w:val="24"/>
          <w:lang w:val="es-ES_tradnl"/>
        </w:rPr>
        <w:t>manejo</w:t>
      </w:r>
      <w:r w:rsidR="00431471" w:rsidRPr="002153B5">
        <w:rPr>
          <w:rFonts w:asciiTheme="majorHAnsi" w:hAnsiTheme="majorHAnsi"/>
          <w:sz w:val="22"/>
          <w:szCs w:val="24"/>
          <w:lang w:val="es-ES_tradnl"/>
        </w:rPr>
        <w:t xml:space="preserve"> para los sitios de humedales </w:t>
      </w:r>
      <w:r w:rsidR="0010413A" w:rsidRPr="002153B5">
        <w:rPr>
          <w:rFonts w:asciiTheme="majorHAnsi" w:hAnsiTheme="majorHAnsi"/>
          <w:sz w:val="22"/>
          <w:szCs w:val="24"/>
          <w:lang w:val="es-ES_tradnl"/>
        </w:rPr>
        <w:t>(G2)</w:t>
      </w:r>
    </w:p>
    <w:p w:rsidR="00DC432C" w:rsidRPr="002153B5" w:rsidRDefault="0010413A" w:rsidP="00AE7733">
      <w:pPr>
        <w:pStyle w:val="ListParagraph"/>
        <w:numPr>
          <w:ilvl w:val="0"/>
          <w:numId w:val="13"/>
        </w:numPr>
        <w:ind w:left="426" w:hanging="426"/>
        <w:rPr>
          <w:rFonts w:asciiTheme="majorHAnsi" w:hAnsiTheme="majorHAnsi"/>
          <w:sz w:val="22"/>
          <w:szCs w:val="24"/>
          <w:lang w:val="es-ES_tradnl"/>
        </w:rPr>
      </w:pPr>
      <w:r w:rsidRPr="002153B5">
        <w:rPr>
          <w:rFonts w:asciiTheme="majorHAnsi" w:hAnsiTheme="majorHAnsi"/>
          <w:sz w:val="22"/>
          <w:szCs w:val="24"/>
          <w:lang w:val="es-ES_tradnl"/>
        </w:rPr>
        <w:t>V</w:t>
      </w:r>
      <w:r w:rsidR="00DC432C" w:rsidRPr="002153B5">
        <w:rPr>
          <w:rFonts w:asciiTheme="majorHAnsi" w:hAnsiTheme="majorHAnsi"/>
          <w:sz w:val="22"/>
          <w:szCs w:val="24"/>
          <w:lang w:val="es-ES_tradnl"/>
        </w:rPr>
        <w:t>al</w:t>
      </w:r>
      <w:r w:rsidR="00047067" w:rsidRPr="002153B5">
        <w:rPr>
          <w:rFonts w:asciiTheme="majorHAnsi" w:hAnsiTheme="majorHAnsi"/>
          <w:sz w:val="22"/>
          <w:szCs w:val="24"/>
          <w:lang w:val="es-ES_tradnl"/>
        </w:rPr>
        <w:t>oración de</w:t>
      </w:r>
      <w:r w:rsidR="00431471" w:rsidRPr="002153B5">
        <w:rPr>
          <w:rFonts w:asciiTheme="majorHAnsi" w:hAnsiTheme="majorHAnsi"/>
          <w:sz w:val="22"/>
          <w:szCs w:val="24"/>
          <w:lang w:val="es-ES_tradnl"/>
        </w:rPr>
        <w:t xml:space="preserve"> los humedales</w:t>
      </w:r>
      <w:r w:rsidRPr="002153B5">
        <w:rPr>
          <w:rFonts w:asciiTheme="majorHAnsi" w:hAnsiTheme="majorHAnsi"/>
          <w:sz w:val="22"/>
          <w:szCs w:val="24"/>
          <w:lang w:val="es-ES_tradnl"/>
        </w:rPr>
        <w:t xml:space="preserve"> (G3)</w:t>
      </w:r>
    </w:p>
    <w:p w:rsidR="00DC432C" w:rsidRPr="002153B5" w:rsidRDefault="00431471" w:rsidP="00AE7733">
      <w:pPr>
        <w:pStyle w:val="ListParagraph"/>
        <w:numPr>
          <w:ilvl w:val="0"/>
          <w:numId w:val="13"/>
        </w:numPr>
        <w:ind w:left="426" w:hanging="426"/>
        <w:rPr>
          <w:rFonts w:asciiTheme="majorHAnsi" w:hAnsiTheme="majorHAnsi"/>
          <w:sz w:val="22"/>
          <w:szCs w:val="24"/>
          <w:lang w:val="es-ES_tradnl"/>
        </w:rPr>
      </w:pPr>
      <w:r w:rsidRPr="002153B5">
        <w:rPr>
          <w:rFonts w:asciiTheme="majorHAnsi" w:hAnsiTheme="majorHAnsi"/>
          <w:sz w:val="22"/>
          <w:szCs w:val="24"/>
          <w:lang w:val="es-ES_tradnl"/>
        </w:rPr>
        <w:t>Equilib</w:t>
      </w:r>
      <w:r w:rsidR="00047067" w:rsidRPr="002153B5">
        <w:rPr>
          <w:rFonts w:asciiTheme="majorHAnsi" w:hAnsiTheme="majorHAnsi"/>
          <w:sz w:val="22"/>
          <w:szCs w:val="24"/>
          <w:lang w:val="es-ES_tradnl"/>
        </w:rPr>
        <w:t>rio entre la conservación</w:t>
      </w:r>
      <w:r w:rsidRPr="002153B5">
        <w:rPr>
          <w:rFonts w:asciiTheme="majorHAnsi" w:hAnsiTheme="majorHAnsi"/>
          <w:sz w:val="22"/>
          <w:szCs w:val="24"/>
          <w:lang w:val="es-ES_tradnl"/>
        </w:rPr>
        <w:t xml:space="preserve"> </w:t>
      </w:r>
      <w:r w:rsidR="00047067" w:rsidRPr="002153B5">
        <w:rPr>
          <w:rFonts w:asciiTheme="majorHAnsi" w:hAnsiTheme="majorHAnsi"/>
          <w:sz w:val="22"/>
          <w:szCs w:val="24"/>
          <w:lang w:val="es-ES_tradnl"/>
        </w:rPr>
        <w:t xml:space="preserve">de los humedales y </w:t>
      </w:r>
      <w:r w:rsidRPr="002153B5">
        <w:rPr>
          <w:rFonts w:asciiTheme="majorHAnsi" w:hAnsiTheme="majorHAnsi"/>
          <w:sz w:val="22"/>
          <w:szCs w:val="24"/>
          <w:lang w:val="es-ES_tradnl"/>
        </w:rPr>
        <w:t>el desarrollo</w:t>
      </w:r>
      <w:r w:rsidR="00047067" w:rsidRPr="002153B5">
        <w:rPr>
          <w:rFonts w:asciiTheme="majorHAnsi" w:hAnsiTheme="majorHAnsi"/>
          <w:sz w:val="22"/>
          <w:szCs w:val="24"/>
          <w:lang w:val="es-ES_tradnl"/>
        </w:rPr>
        <w:t xml:space="preserve"> </w:t>
      </w:r>
      <w:r w:rsidR="0010413A" w:rsidRPr="002153B5">
        <w:rPr>
          <w:rFonts w:asciiTheme="majorHAnsi" w:hAnsiTheme="majorHAnsi"/>
          <w:sz w:val="22"/>
          <w:szCs w:val="24"/>
          <w:lang w:val="es-ES_tradnl"/>
        </w:rPr>
        <w:t>– infra</w:t>
      </w:r>
      <w:r w:rsidRPr="002153B5">
        <w:rPr>
          <w:rFonts w:asciiTheme="majorHAnsi" w:hAnsiTheme="majorHAnsi"/>
          <w:sz w:val="22"/>
          <w:szCs w:val="24"/>
          <w:lang w:val="es-ES_tradnl"/>
        </w:rPr>
        <w:t>estructura</w:t>
      </w:r>
      <w:r w:rsidR="00047067" w:rsidRPr="002153B5">
        <w:rPr>
          <w:rFonts w:asciiTheme="majorHAnsi" w:hAnsiTheme="majorHAnsi"/>
          <w:sz w:val="22"/>
          <w:szCs w:val="24"/>
          <w:lang w:val="es-ES_tradnl"/>
        </w:rPr>
        <w:t>s</w:t>
      </w:r>
      <w:r w:rsidR="0010413A" w:rsidRPr="002153B5">
        <w:rPr>
          <w:rFonts w:asciiTheme="majorHAnsi" w:hAnsiTheme="majorHAnsi"/>
          <w:sz w:val="22"/>
          <w:szCs w:val="24"/>
          <w:lang w:val="es-ES_tradnl"/>
        </w:rPr>
        <w:t>, urbaniza</w:t>
      </w:r>
      <w:r w:rsidRPr="002153B5">
        <w:rPr>
          <w:rFonts w:asciiTheme="majorHAnsi" w:hAnsiTheme="majorHAnsi"/>
          <w:sz w:val="22"/>
          <w:szCs w:val="24"/>
          <w:lang w:val="es-ES_tradnl"/>
        </w:rPr>
        <w:t xml:space="preserve">ción y agricultura </w:t>
      </w:r>
      <w:r w:rsidR="0010413A" w:rsidRPr="002153B5">
        <w:rPr>
          <w:rFonts w:asciiTheme="majorHAnsi" w:hAnsiTheme="majorHAnsi"/>
          <w:sz w:val="22"/>
          <w:szCs w:val="24"/>
          <w:lang w:val="es-ES_tradnl"/>
        </w:rPr>
        <w:t>(G4)</w:t>
      </w:r>
    </w:p>
    <w:p w:rsidR="00AB298C" w:rsidRPr="002153B5" w:rsidRDefault="00AB298C" w:rsidP="00AB298C">
      <w:pPr>
        <w:rPr>
          <w:rFonts w:asciiTheme="majorHAnsi" w:hAnsiTheme="majorHAnsi"/>
          <w:sz w:val="22"/>
          <w:szCs w:val="24"/>
          <w:lang w:val="es-ES_tradnl"/>
        </w:rPr>
      </w:pPr>
    </w:p>
    <w:p w:rsidR="00DC432C" w:rsidRPr="002153B5" w:rsidRDefault="00431471" w:rsidP="00AB298C">
      <w:pPr>
        <w:rPr>
          <w:rFonts w:asciiTheme="majorHAnsi" w:hAnsiTheme="majorHAnsi"/>
          <w:b/>
          <w:i/>
          <w:sz w:val="22"/>
          <w:szCs w:val="24"/>
          <w:lang w:val="es-ES_tradnl"/>
        </w:rPr>
      </w:pPr>
      <w:r w:rsidRPr="002153B5">
        <w:rPr>
          <w:rFonts w:asciiTheme="majorHAnsi" w:hAnsiTheme="majorHAnsi"/>
          <w:b/>
          <w:i/>
          <w:sz w:val="22"/>
          <w:szCs w:val="24"/>
          <w:lang w:val="es-ES_tradnl"/>
        </w:rPr>
        <w:t>Seminarios</w:t>
      </w:r>
      <w:r w:rsidR="00511FCF" w:rsidRPr="002153B5">
        <w:rPr>
          <w:rFonts w:asciiTheme="majorHAnsi" w:hAnsiTheme="majorHAnsi"/>
          <w:b/>
          <w:i/>
          <w:sz w:val="22"/>
          <w:szCs w:val="24"/>
          <w:lang w:val="es-ES_tradnl"/>
        </w:rPr>
        <w:t xml:space="preserve"> </w:t>
      </w:r>
      <w:r w:rsidR="00606000" w:rsidRPr="002153B5">
        <w:rPr>
          <w:rFonts w:asciiTheme="majorHAnsi" w:hAnsiTheme="majorHAnsi"/>
          <w:b/>
          <w:i/>
          <w:sz w:val="22"/>
          <w:szCs w:val="24"/>
          <w:lang w:val="es-ES_tradnl"/>
        </w:rPr>
        <w:t>web</w:t>
      </w:r>
      <w:r w:rsidR="004F370F" w:rsidRPr="002153B5">
        <w:rPr>
          <w:rFonts w:asciiTheme="majorHAnsi" w:hAnsiTheme="majorHAnsi"/>
          <w:b/>
          <w:i/>
          <w:sz w:val="22"/>
          <w:szCs w:val="24"/>
          <w:lang w:val="es-ES_tradnl"/>
        </w:rPr>
        <w:t xml:space="preserve"> (</w:t>
      </w:r>
      <w:r w:rsidRPr="002153B5">
        <w:rPr>
          <w:rFonts w:asciiTheme="majorHAnsi" w:hAnsiTheme="majorHAnsi"/>
          <w:b/>
          <w:i/>
          <w:sz w:val="22"/>
          <w:szCs w:val="24"/>
          <w:lang w:val="es-ES_tradnl"/>
        </w:rPr>
        <w:t>fondos básicos</w:t>
      </w:r>
      <w:r w:rsidR="004F370F" w:rsidRPr="002153B5">
        <w:rPr>
          <w:rFonts w:asciiTheme="majorHAnsi" w:hAnsiTheme="majorHAnsi"/>
          <w:b/>
          <w:i/>
          <w:sz w:val="22"/>
          <w:szCs w:val="24"/>
          <w:lang w:val="es-ES_tradnl"/>
        </w:rPr>
        <w:t>)</w:t>
      </w:r>
      <w:r w:rsidR="00DC432C" w:rsidRPr="002153B5">
        <w:rPr>
          <w:rFonts w:asciiTheme="majorHAnsi" w:hAnsiTheme="majorHAnsi"/>
          <w:b/>
          <w:i/>
          <w:sz w:val="22"/>
          <w:szCs w:val="24"/>
          <w:lang w:val="es-ES_tradnl"/>
        </w:rPr>
        <w:tab/>
      </w:r>
    </w:p>
    <w:p w:rsidR="0010413A" w:rsidRPr="002153B5" w:rsidRDefault="00F70000" w:rsidP="00DC432C">
      <w:pPr>
        <w:rPr>
          <w:rFonts w:asciiTheme="majorHAnsi" w:hAnsiTheme="majorHAnsi"/>
          <w:sz w:val="22"/>
          <w:szCs w:val="24"/>
          <w:lang w:val="es-ES_tradnl"/>
        </w:rPr>
      </w:pPr>
      <w:r w:rsidRPr="002153B5">
        <w:rPr>
          <w:rFonts w:asciiTheme="majorHAnsi" w:hAnsiTheme="majorHAnsi"/>
          <w:sz w:val="22"/>
          <w:szCs w:val="24"/>
          <w:lang w:val="es-ES_tradnl"/>
        </w:rPr>
        <w:t>El otro medio de alto impacto para la formación son los seminarios</w:t>
      </w:r>
      <w:r w:rsidR="00511FCF" w:rsidRPr="002153B5">
        <w:rPr>
          <w:rFonts w:asciiTheme="majorHAnsi" w:hAnsiTheme="majorHAnsi"/>
          <w:sz w:val="22"/>
          <w:szCs w:val="24"/>
          <w:lang w:val="es-ES_tradnl"/>
        </w:rPr>
        <w:t xml:space="preserve"> </w:t>
      </w:r>
      <w:r w:rsidR="00BE4BF2" w:rsidRPr="002153B5">
        <w:rPr>
          <w:rFonts w:asciiTheme="majorHAnsi" w:hAnsiTheme="majorHAnsi"/>
          <w:sz w:val="22"/>
          <w:szCs w:val="24"/>
          <w:lang w:val="es-ES_tradnl"/>
        </w:rPr>
        <w:t>web</w:t>
      </w:r>
      <w:r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Son medios eficientes en función de los costos </w:t>
      </w:r>
      <w:r w:rsidR="00EF79C8" w:rsidRPr="002153B5">
        <w:rPr>
          <w:rFonts w:asciiTheme="majorHAnsi" w:hAnsiTheme="majorHAnsi"/>
          <w:sz w:val="22"/>
          <w:szCs w:val="24"/>
          <w:lang w:val="es-ES_tradnl"/>
        </w:rPr>
        <w:t>para ofrecer creación de capacidades a un</w:t>
      </w:r>
      <w:r w:rsidR="00D307FC" w:rsidRPr="002153B5">
        <w:rPr>
          <w:rFonts w:asciiTheme="majorHAnsi" w:hAnsiTheme="majorHAnsi"/>
          <w:sz w:val="22"/>
          <w:szCs w:val="24"/>
          <w:lang w:val="es-ES_tradnl"/>
        </w:rPr>
        <w:t xml:space="preserve"> amplio público y</w:t>
      </w:r>
      <w:r w:rsidR="00EF79C8" w:rsidRPr="002153B5">
        <w:rPr>
          <w:rFonts w:asciiTheme="majorHAnsi" w:hAnsiTheme="majorHAnsi"/>
          <w:sz w:val="22"/>
          <w:szCs w:val="24"/>
          <w:lang w:val="es-ES_tradnl"/>
        </w:rPr>
        <w:t xml:space="preserve"> apoyan el objetivo estratégico 4.3 del </w:t>
      </w:r>
      <w:r w:rsidR="00E02682" w:rsidRPr="002153B5">
        <w:rPr>
          <w:rFonts w:asciiTheme="majorHAnsi" w:hAnsiTheme="majorHAnsi"/>
          <w:sz w:val="22"/>
          <w:szCs w:val="24"/>
          <w:lang w:val="es-ES_tradnl"/>
        </w:rPr>
        <w:t>CEC</w:t>
      </w:r>
      <w:r w:rsidR="00EF79C8" w:rsidRPr="002153B5">
        <w:rPr>
          <w:rFonts w:asciiTheme="majorHAnsi" w:hAnsiTheme="majorHAnsi"/>
          <w:sz w:val="22"/>
          <w:szCs w:val="24"/>
          <w:lang w:val="es-ES_tradnl"/>
        </w:rPr>
        <w:t>o</w:t>
      </w:r>
      <w:r w:rsidR="00E02682" w:rsidRPr="002153B5">
        <w:rPr>
          <w:rFonts w:asciiTheme="majorHAnsi" w:hAnsiTheme="majorHAnsi"/>
          <w:sz w:val="22"/>
          <w:szCs w:val="24"/>
          <w:lang w:val="es-ES_tradnl"/>
        </w:rPr>
        <w:t>P</w:t>
      </w:r>
      <w:r w:rsidR="00267F6C"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00EF79C8" w:rsidRPr="002153B5">
        <w:rPr>
          <w:rFonts w:asciiTheme="majorHAnsi" w:hAnsiTheme="majorHAnsi"/>
          <w:sz w:val="22"/>
          <w:szCs w:val="24"/>
          <w:lang w:val="es-ES_tradnl"/>
        </w:rPr>
        <w:t>Se pretende impartir tres seminarios (uno en cada idioma, español, francés e inglés</w:t>
      </w:r>
      <w:r w:rsidR="0010413A" w:rsidRPr="002153B5">
        <w:rPr>
          <w:rFonts w:asciiTheme="majorHAnsi" w:hAnsiTheme="majorHAnsi"/>
          <w:sz w:val="22"/>
          <w:szCs w:val="24"/>
          <w:lang w:val="es-ES_tradnl"/>
        </w:rPr>
        <w:t xml:space="preserve">) </w:t>
      </w:r>
      <w:r w:rsidR="00EF79C8" w:rsidRPr="002153B5">
        <w:rPr>
          <w:rFonts w:asciiTheme="majorHAnsi" w:hAnsiTheme="majorHAnsi"/>
          <w:sz w:val="22"/>
          <w:szCs w:val="24"/>
          <w:lang w:val="es-ES_tradnl"/>
        </w:rPr>
        <w:t>para cada uno de los seis temas</w:t>
      </w:r>
      <w:r w:rsidR="00FB1CB6" w:rsidRPr="002153B5">
        <w:rPr>
          <w:rFonts w:asciiTheme="majorHAnsi" w:hAnsiTheme="majorHAnsi"/>
          <w:sz w:val="22"/>
          <w:szCs w:val="24"/>
          <w:lang w:val="es-ES_tradnl"/>
        </w:rPr>
        <w:t xml:space="preserve"> siguientes</w:t>
      </w:r>
      <w:r w:rsidR="00EF79C8" w:rsidRPr="002153B5">
        <w:rPr>
          <w:rFonts w:asciiTheme="majorHAnsi" w:hAnsiTheme="majorHAnsi"/>
          <w:sz w:val="22"/>
          <w:szCs w:val="24"/>
          <w:lang w:val="es-ES_tradnl"/>
        </w:rPr>
        <w:t xml:space="preserve">, definidos por los </w:t>
      </w:r>
      <w:r w:rsidR="00FE2782" w:rsidRPr="002153B5">
        <w:rPr>
          <w:rFonts w:asciiTheme="majorHAnsi" w:hAnsiTheme="majorHAnsi"/>
          <w:sz w:val="22"/>
          <w:szCs w:val="24"/>
          <w:lang w:val="es-ES_tradnl"/>
        </w:rPr>
        <w:t xml:space="preserve">posibles </w:t>
      </w:r>
      <w:r w:rsidR="00EF79C8" w:rsidRPr="002153B5">
        <w:rPr>
          <w:rFonts w:asciiTheme="majorHAnsi" w:hAnsiTheme="majorHAnsi"/>
          <w:sz w:val="22"/>
          <w:szCs w:val="24"/>
          <w:lang w:val="es-ES_tradnl"/>
        </w:rPr>
        <w:t>temas de orientación del GECT para el trienio</w:t>
      </w:r>
      <w:r w:rsidR="0010413A" w:rsidRPr="002153B5">
        <w:rPr>
          <w:rFonts w:asciiTheme="majorHAnsi" w:hAnsiTheme="majorHAnsi"/>
          <w:sz w:val="22"/>
          <w:szCs w:val="24"/>
          <w:lang w:val="es-ES_tradnl"/>
        </w:rPr>
        <w:t xml:space="preserve"> 2016-18</w:t>
      </w:r>
      <w:r w:rsidR="00EF79C8" w:rsidRPr="002153B5">
        <w:rPr>
          <w:rFonts w:asciiTheme="majorHAnsi" w:hAnsiTheme="majorHAnsi"/>
          <w:sz w:val="22"/>
          <w:szCs w:val="24"/>
          <w:lang w:val="es-ES_tradnl"/>
        </w:rPr>
        <w:t xml:space="preserve">, cada uno de ellos señalado entre </w:t>
      </w:r>
      <w:r w:rsidR="004630C2" w:rsidRPr="002153B5">
        <w:rPr>
          <w:rFonts w:asciiTheme="majorHAnsi" w:hAnsiTheme="majorHAnsi"/>
          <w:sz w:val="22"/>
          <w:szCs w:val="24"/>
          <w:lang w:val="es-ES_tradnl"/>
        </w:rPr>
        <w:t>paréntesis</w:t>
      </w:r>
      <w:r w:rsidR="00210893" w:rsidRPr="002153B5">
        <w:rPr>
          <w:rFonts w:asciiTheme="majorHAnsi" w:hAnsiTheme="majorHAnsi"/>
          <w:sz w:val="22"/>
          <w:szCs w:val="24"/>
          <w:lang w:val="es-ES_tradnl"/>
        </w:rPr>
        <w:t>:</w:t>
      </w:r>
      <w:r w:rsidR="0010413A" w:rsidRPr="002153B5">
        <w:rPr>
          <w:rFonts w:asciiTheme="majorHAnsi" w:hAnsiTheme="majorHAnsi"/>
          <w:sz w:val="22"/>
          <w:szCs w:val="24"/>
          <w:lang w:val="es-ES_tradnl"/>
        </w:rPr>
        <w:t xml:space="preserve"> </w:t>
      </w:r>
    </w:p>
    <w:p w:rsidR="00431471" w:rsidRPr="002153B5" w:rsidRDefault="00047067" w:rsidP="00AE7733">
      <w:pPr>
        <w:pStyle w:val="ListParagraph"/>
        <w:numPr>
          <w:ilvl w:val="0"/>
          <w:numId w:val="13"/>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Metodologías para el levantamiento topográfico/la cartografía/el desarrollo de inventarios/el seguimiento </w:t>
      </w:r>
      <w:r w:rsidR="00431471" w:rsidRPr="002153B5">
        <w:rPr>
          <w:rFonts w:asciiTheme="majorHAnsi" w:hAnsiTheme="majorHAnsi"/>
          <w:sz w:val="22"/>
          <w:szCs w:val="24"/>
          <w:lang w:val="es-ES_tradnl"/>
        </w:rPr>
        <w:t>(G1)</w:t>
      </w:r>
    </w:p>
    <w:p w:rsidR="00047067" w:rsidRPr="002153B5" w:rsidRDefault="00047067" w:rsidP="00AE7733">
      <w:pPr>
        <w:pStyle w:val="ListParagraph"/>
        <w:numPr>
          <w:ilvl w:val="0"/>
          <w:numId w:val="13"/>
        </w:numPr>
        <w:ind w:left="426" w:hanging="426"/>
        <w:rPr>
          <w:rFonts w:asciiTheme="majorHAnsi" w:hAnsiTheme="majorHAnsi"/>
          <w:sz w:val="22"/>
          <w:szCs w:val="24"/>
          <w:lang w:val="es-ES_tradnl"/>
        </w:rPr>
      </w:pPr>
      <w:r w:rsidRPr="002153B5">
        <w:rPr>
          <w:rFonts w:asciiTheme="majorHAnsi" w:hAnsiTheme="majorHAnsi"/>
          <w:sz w:val="22"/>
          <w:szCs w:val="24"/>
          <w:lang w:val="es-ES_tradnl"/>
        </w:rPr>
        <w:t>Desarrollo y aplicación de planes de manejo para los sitios de humedales (G2)</w:t>
      </w:r>
    </w:p>
    <w:p w:rsidR="00431471" w:rsidRPr="002153B5" w:rsidRDefault="00047067" w:rsidP="00AE7733">
      <w:pPr>
        <w:pStyle w:val="ListParagraph"/>
        <w:numPr>
          <w:ilvl w:val="0"/>
          <w:numId w:val="13"/>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Valoración de los humedales </w:t>
      </w:r>
      <w:r w:rsidR="00431471" w:rsidRPr="002153B5">
        <w:rPr>
          <w:rFonts w:asciiTheme="majorHAnsi" w:hAnsiTheme="majorHAnsi"/>
          <w:sz w:val="22"/>
          <w:szCs w:val="24"/>
          <w:lang w:val="es-ES_tradnl"/>
        </w:rPr>
        <w:t>(G2)</w:t>
      </w:r>
    </w:p>
    <w:p w:rsidR="00511FCF" w:rsidRPr="002153B5" w:rsidRDefault="00431471" w:rsidP="00AE7733">
      <w:pPr>
        <w:pStyle w:val="ListParagraph"/>
        <w:numPr>
          <w:ilvl w:val="0"/>
          <w:numId w:val="13"/>
        </w:numPr>
        <w:ind w:left="426" w:hanging="426"/>
        <w:rPr>
          <w:rFonts w:asciiTheme="majorHAnsi" w:hAnsiTheme="majorHAnsi"/>
          <w:sz w:val="22"/>
          <w:szCs w:val="24"/>
          <w:lang w:val="es-ES_tradnl"/>
        </w:rPr>
      </w:pPr>
      <w:r w:rsidRPr="002153B5">
        <w:rPr>
          <w:rFonts w:asciiTheme="majorHAnsi" w:hAnsiTheme="majorHAnsi"/>
          <w:sz w:val="22"/>
          <w:szCs w:val="24"/>
          <w:lang w:val="es-ES_tradnl"/>
        </w:rPr>
        <w:t>V</w:t>
      </w:r>
      <w:r w:rsidR="00047067" w:rsidRPr="002153B5">
        <w:rPr>
          <w:rFonts w:asciiTheme="majorHAnsi" w:hAnsiTheme="majorHAnsi"/>
          <w:sz w:val="22"/>
          <w:szCs w:val="24"/>
          <w:lang w:val="es-ES_tradnl"/>
        </w:rPr>
        <w:t>aloración de</w:t>
      </w:r>
      <w:r w:rsidRPr="002153B5">
        <w:rPr>
          <w:rFonts w:asciiTheme="majorHAnsi" w:hAnsiTheme="majorHAnsi"/>
          <w:sz w:val="22"/>
          <w:szCs w:val="24"/>
          <w:lang w:val="es-ES_tradnl"/>
        </w:rPr>
        <w:t xml:space="preserve"> los humedales </w:t>
      </w:r>
      <w:r w:rsidR="00511FCF" w:rsidRPr="002153B5">
        <w:rPr>
          <w:rFonts w:asciiTheme="majorHAnsi" w:hAnsiTheme="majorHAnsi"/>
          <w:sz w:val="22"/>
          <w:szCs w:val="24"/>
          <w:lang w:val="es-ES_tradnl"/>
        </w:rPr>
        <w:t xml:space="preserve">costeros/marinos </w:t>
      </w:r>
      <w:r w:rsidRPr="002153B5">
        <w:rPr>
          <w:rFonts w:asciiTheme="majorHAnsi" w:hAnsiTheme="majorHAnsi"/>
          <w:sz w:val="22"/>
          <w:szCs w:val="24"/>
          <w:lang w:val="es-ES_tradnl"/>
        </w:rPr>
        <w:t>(G3)</w:t>
      </w:r>
    </w:p>
    <w:p w:rsidR="00431471" w:rsidRPr="002153B5" w:rsidRDefault="00047067" w:rsidP="00AE7733">
      <w:pPr>
        <w:pStyle w:val="ListParagraph"/>
        <w:numPr>
          <w:ilvl w:val="0"/>
          <w:numId w:val="13"/>
        </w:numPr>
        <w:ind w:left="426" w:hanging="426"/>
        <w:rPr>
          <w:rFonts w:asciiTheme="majorHAnsi" w:hAnsiTheme="majorHAnsi"/>
          <w:sz w:val="22"/>
          <w:szCs w:val="24"/>
          <w:lang w:val="es-ES_tradnl"/>
        </w:rPr>
      </w:pPr>
      <w:r w:rsidRPr="002153B5">
        <w:rPr>
          <w:rFonts w:asciiTheme="majorHAnsi" w:hAnsiTheme="majorHAnsi"/>
          <w:sz w:val="22"/>
          <w:szCs w:val="24"/>
          <w:lang w:val="es-ES_tradnl"/>
        </w:rPr>
        <w:t>Valoración de</w:t>
      </w:r>
      <w:r w:rsidR="00511FCF" w:rsidRPr="002153B5">
        <w:rPr>
          <w:rFonts w:asciiTheme="majorHAnsi" w:hAnsiTheme="majorHAnsi"/>
          <w:sz w:val="22"/>
          <w:szCs w:val="24"/>
          <w:lang w:val="es-ES_tradnl"/>
        </w:rPr>
        <w:t xml:space="preserve"> los humedales </w:t>
      </w:r>
      <w:r w:rsidRPr="002153B5">
        <w:rPr>
          <w:rFonts w:asciiTheme="majorHAnsi" w:hAnsiTheme="majorHAnsi"/>
          <w:sz w:val="22"/>
          <w:szCs w:val="24"/>
          <w:lang w:val="es-ES_tradnl"/>
        </w:rPr>
        <w:t>continentales</w:t>
      </w:r>
      <w:r w:rsidR="00511FCF" w:rsidRPr="002153B5">
        <w:rPr>
          <w:rFonts w:asciiTheme="majorHAnsi" w:hAnsiTheme="majorHAnsi"/>
          <w:sz w:val="22"/>
          <w:szCs w:val="24"/>
          <w:lang w:val="es-ES_tradnl"/>
        </w:rPr>
        <w:t xml:space="preserve"> (G3)</w:t>
      </w:r>
    </w:p>
    <w:p w:rsidR="00431471" w:rsidRPr="002153B5" w:rsidRDefault="00047067" w:rsidP="00AE7733">
      <w:pPr>
        <w:pStyle w:val="ListParagraph"/>
        <w:numPr>
          <w:ilvl w:val="0"/>
          <w:numId w:val="13"/>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Equilibrio entre la conservación de los humedales y el desarrollo – infraestructuras, urbanización </w:t>
      </w:r>
      <w:r w:rsidR="00431471" w:rsidRPr="002153B5">
        <w:rPr>
          <w:rFonts w:asciiTheme="majorHAnsi" w:hAnsiTheme="majorHAnsi"/>
          <w:sz w:val="22"/>
          <w:szCs w:val="24"/>
          <w:lang w:val="es-ES_tradnl"/>
        </w:rPr>
        <w:t>(G4)</w:t>
      </w:r>
    </w:p>
    <w:p w:rsidR="00D92426" w:rsidRPr="002153B5" w:rsidRDefault="00047067" w:rsidP="00AE7733">
      <w:pPr>
        <w:pStyle w:val="ListParagraph"/>
        <w:numPr>
          <w:ilvl w:val="0"/>
          <w:numId w:val="13"/>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Equilibrio entre la conservación de los humedales y el desarrollo </w:t>
      </w:r>
      <w:r w:rsidR="00431471"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zonas</w:t>
      </w:r>
      <w:r w:rsidR="00431471" w:rsidRPr="002153B5">
        <w:rPr>
          <w:rFonts w:asciiTheme="majorHAnsi" w:hAnsiTheme="majorHAnsi"/>
          <w:sz w:val="22"/>
          <w:szCs w:val="24"/>
          <w:lang w:val="es-ES_tradnl"/>
        </w:rPr>
        <w:t xml:space="preserve"> rurales y agricultura</w:t>
      </w:r>
      <w:r w:rsidR="00D92426" w:rsidRPr="002153B5">
        <w:rPr>
          <w:rFonts w:asciiTheme="majorHAnsi" w:hAnsiTheme="majorHAnsi"/>
          <w:sz w:val="22"/>
          <w:szCs w:val="24"/>
          <w:lang w:val="es-ES_tradnl"/>
        </w:rPr>
        <w:t xml:space="preserve"> (G4)</w:t>
      </w:r>
    </w:p>
    <w:p w:rsidR="00D92426" w:rsidRPr="002153B5" w:rsidRDefault="00DC432C" w:rsidP="00DC432C">
      <w:pPr>
        <w:rPr>
          <w:rFonts w:asciiTheme="majorHAnsi" w:hAnsiTheme="majorHAnsi"/>
          <w:sz w:val="22"/>
          <w:szCs w:val="24"/>
          <w:lang w:val="es-ES_tradnl"/>
        </w:rPr>
      </w:pPr>
      <w:r w:rsidRPr="002153B5">
        <w:rPr>
          <w:rFonts w:asciiTheme="majorHAnsi" w:hAnsiTheme="majorHAnsi"/>
          <w:sz w:val="22"/>
          <w:szCs w:val="24"/>
          <w:lang w:val="es-ES_tradnl"/>
        </w:rPr>
        <w:tab/>
      </w:r>
    </w:p>
    <w:p w:rsidR="00234776" w:rsidRPr="002153B5" w:rsidRDefault="00EF79C8" w:rsidP="00DC432C">
      <w:pPr>
        <w:rPr>
          <w:rFonts w:asciiTheme="majorHAnsi" w:hAnsiTheme="majorHAnsi"/>
          <w:b/>
          <w:i/>
          <w:sz w:val="22"/>
          <w:szCs w:val="24"/>
          <w:lang w:val="es-ES_tradnl"/>
        </w:rPr>
      </w:pPr>
      <w:r w:rsidRPr="002153B5">
        <w:rPr>
          <w:rFonts w:asciiTheme="majorHAnsi" w:hAnsiTheme="majorHAnsi"/>
          <w:b/>
          <w:i/>
          <w:sz w:val="22"/>
          <w:szCs w:val="24"/>
          <w:lang w:val="es-ES_tradnl"/>
        </w:rPr>
        <w:t>Cursos sobre humedales</w:t>
      </w:r>
      <w:r w:rsidR="00234776" w:rsidRPr="002153B5">
        <w:rPr>
          <w:rFonts w:asciiTheme="majorHAnsi" w:hAnsiTheme="majorHAnsi"/>
          <w:b/>
          <w:i/>
          <w:sz w:val="22"/>
          <w:szCs w:val="24"/>
          <w:lang w:val="es-ES_tradnl"/>
        </w:rPr>
        <w:t xml:space="preserve"> </w:t>
      </w:r>
      <w:r w:rsidR="004F370F" w:rsidRPr="002153B5">
        <w:rPr>
          <w:rFonts w:asciiTheme="majorHAnsi" w:hAnsiTheme="majorHAnsi"/>
          <w:b/>
          <w:i/>
          <w:sz w:val="22"/>
          <w:szCs w:val="24"/>
          <w:lang w:val="es-ES_tradnl"/>
        </w:rPr>
        <w:t>(</w:t>
      </w:r>
      <w:r w:rsidRPr="002153B5">
        <w:rPr>
          <w:rFonts w:asciiTheme="majorHAnsi" w:hAnsiTheme="majorHAnsi"/>
          <w:b/>
          <w:i/>
          <w:sz w:val="22"/>
          <w:szCs w:val="24"/>
          <w:lang w:val="es-ES_tradnl"/>
        </w:rPr>
        <w:t>fondos complementarios</w:t>
      </w:r>
      <w:r w:rsidR="004F370F" w:rsidRPr="002153B5">
        <w:rPr>
          <w:rFonts w:asciiTheme="majorHAnsi" w:hAnsiTheme="majorHAnsi"/>
          <w:b/>
          <w:i/>
          <w:sz w:val="22"/>
          <w:szCs w:val="24"/>
          <w:lang w:val="es-ES_tradnl"/>
        </w:rPr>
        <w:t>)</w:t>
      </w:r>
    </w:p>
    <w:p w:rsidR="00D92426" w:rsidRPr="002153B5" w:rsidRDefault="00EF79C8" w:rsidP="00DC432C">
      <w:pPr>
        <w:rPr>
          <w:rFonts w:asciiTheme="majorHAnsi" w:hAnsiTheme="majorHAnsi"/>
          <w:sz w:val="22"/>
          <w:szCs w:val="24"/>
          <w:lang w:val="es-ES_tradnl"/>
        </w:rPr>
      </w:pPr>
      <w:r w:rsidRPr="002153B5">
        <w:rPr>
          <w:rFonts w:asciiTheme="majorHAnsi" w:hAnsiTheme="majorHAnsi"/>
          <w:sz w:val="22"/>
          <w:szCs w:val="24"/>
          <w:lang w:val="es-ES_tradnl"/>
        </w:rPr>
        <w:t>Tratan de integrar</w:t>
      </w:r>
      <w:r w:rsidR="00D307FC" w:rsidRPr="002153B5">
        <w:rPr>
          <w:rFonts w:asciiTheme="majorHAnsi" w:hAnsiTheme="majorHAnsi"/>
          <w:sz w:val="22"/>
          <w:szCs w:val="24"/>
          <w:lang w:val="es-ES_tradnl"/>
        </w:rPr>
        <w:t xml:space="preserve"> a</w:t>
      </w:r>
      <w:r w:rsidRPr="002153B5">
        <w:rPr>
          <w:rFonts w:asciiTheme="majorHAnsi" w:hAnsiTheme="majorHAnsi"/>
          <w:sz w:val="22"/>
          <w:szCs w:val="24"/>
          <w:lang w:val="es-ES_tradnl"/>
        </w:rPr>
        <w:t xml:space="preserve"> expertos y materiales</w:t>
      </w:r>
      <w:r w:rsidR="00234776" w:rsidRPr="002153B5">
        <w:rPr>
          <w:rFonts w:asciiTheme="majorHAnsi" w:hAnsiTheme="majorHAnsi"/>
          <w:sz w:val="22"/>
          <w:szCs w:val="24"/>
          <w:lang w:val="es-ES_tradnl"/>
        </w:rPr>
        <w:t xml:space="preserve"> Ramsar </w:t>
      </w:r>
      <w:r w:rsidRPr="002153B5">
        <w:rPr>
          <w:rFonts w:asciiTheme="majorHAnsi" w:hAnsiTheme="majorHAnsi"/>
          <w:sz w:val="22"/>
          <w:szCs w:val="24"/>
          <w:lang w:val="es-ES_tradnl"/>
        </w:rPr>
        <w:t xml:space="preserve">en los cursos de formación impartidos por otras instituciones </w:t>
      </w:r>
      <w:r w:rsidR="00D307FC" w:rsidRPr="002153B5">
        <w:rPr>
          <w:rFonts w:asciiTheme="majorHAnsi" w:hAnsiTheme="majorHAnsi"/>
          <w:sz w:val="22"/>
          <w:szCs w:val="24"/>
          <w:lang w:val="es-ES_tradnl"/>
        </w:rPr>
        <w:t xml:space="preserve">tales </w:t>
      </w:r>
      <w:r w:rsidRPr="002153B5">
        <w:rPr>
          <w:rFonts w:asciiTheme="majorHAnsi" w:hAnsiTheme="majorHAnsi"/>
          <w:sz w:val="22"/>
          <w:szCs w:val="24"/>
          <w:lang w:val="es-ES_tradnl"/>
        </w:rPr>
        <w:t xml:space="preserve">como </w:t>
      </w:r>
      <w:r w:rsidR="00511FCF" w:rsidRPr="002153B5">
        <w:rPr>
          <w:rFonts w:asciiTheme="majorHAnsi" w:hAnsiTheme="majorHAnsi"/>
          <w:sz w:val="22"/>
          <w:szCs w:val="24"/>
          <w:lang w:val="es-ES_tradnl"/>
        </w:rPr>
        <w:t>las universidades</w:t>
      </w:r>
      <w:r w:rsidR="00236609" w:rsidRPr="002153B5">
        <w:rPr>
          <w:rFonts w:asciiTheme="majorHAnsi" w:hAnsiTheme="majorHAnsi"/>
          <w:sz w:val="22"/>
          <w:szCs w:val="24"/>
          <w:lang w:val="es-ES_tradnl"/>
        </w:rPr>
        <w:t xml:space="preserve"> y otros centros de enseñanza superior </w:t>
      </w:r>
      <w:r w:rsidRPr="002153B5">
        <w:rPr>
          <w:rFonts w:asciiTheme="majorHAnsi" w:hAnsiTheme="majorHAnsi"/>
          <w:sz w:val="22"/>
          <w:szCs w:val="24"/>
          <w:lang w:val="es-ES_tradnl"/>
        </w:rPr>
        <w:t xml:space="preserve">y los </w:t>
      </w:r>
      <w:r w:rsidR="00475F11" w:rsidRPr="002153B5">
        <w:rPr>
          <w:rFonts w:asciiTheme="majorHAnsi" w:hAnsiTheme="majorHAnsi"/>
          <w:sz w:val="22"/>
          <w:szCs w:val="24"/>
          <w:lang w:val="es-ES_tradnl"/>
        </w:rPr>
        <w:t xml:space="preserve">proveedores de </w:t>
      </w:r>
      <w:r w:rsidRPr="002153B5">
        <w:rPr>
          <w:rFonts w:asciiTheme="majorHAnsi" w:hAnsiTheme="majorHAnsi"/>
          <w:sz w:val="22"/>
          <w:szCs w:val="24"/>
          <w:lang w:val="es-ES_tradnl"/>
        </w:rPr>
        <w:t xml:space="preserve">cursos de </w:t>
      </w:r>
      <w:r w:rsidR="00475F11" w:rsidRPr="002153B5">
        <w:rPr>
          <w:rFonts w:asciiTheme="majorHAnsi" w:hAnsiTheme="majorHAnsi"/>
          <w:sz w:val="22"/>
          <w:szCs w:val="24"/>
          <w:lang w:val="es-ES_tradnl"/>
        </w:rPr>
        <w:t xml:space="preserve">aprendizaje </w:t>
      </w:r>
      <w:r w:rsidRPr="002153B5">
        <w:rPr>
          <w:rFonts w:asciiTheme="majorHAnsi" w:hAnsiTheme="majorHAnsi"/>
          <w:sz w:val="22"/>
          <w:szCs w:val="24"/>
          <w:lang w:val="es-ES_tradnl"/>
        </w:rPr>
        <w:t>a distancia</w:t>
      </w:r>
      <w:r w:rsidR="00234776"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por ejemplo, </w:t>
      </w:r>
      <w:r w:rsidR="00D307FC" w:rsidRPr="002153B5">
        <w:rPr>
          <w:rFonts w:asciiTheme="majorHAnsi" w:hAnsiTheme="majorHAnsi"/>
          <w:sz w:val="22"/>
          <w:szCs w:val="24"/>
          <w:lang w:val="es-ES_tradnl"/>
        </w:rPr>
        <w:t>Open University, Instituto</w:t>
      </w:r>
      <w:r w:rsidR="00234776" w:rsidRPr="002153B5">
        <w:rPr>
          <w:rFonts w:asciiTheme="majorHAnsi" w:hAnsiTheme="majorHAnsi"/>
          <w:sz w:val="22"/>
          <w:szCs w:val="24"/>
          <w:lang w:val="es-ES_tradnl"/>
        </w:rPr>
        <w:t xml:space="preserve"> UNESCO-IHE </w:t>
      </w:r>
      <w:r w:rsidRPr="002153B5">
        <w:rPr>
          <w:rFonts w:asciiTheme="majorHAnsi" w:hAnsiTheme="majorHAnsi"/>
          <w:sz w:val="22"/>
          <w:szCs w:val="24"/>
          <w:lang w:val="es-ES_tradnl"/>
        </w:rPr>
        <w:t>para la Educación relativa al Agua de</w:t>
      </w:r>
      <w:r w:rsidR="00234776" w:rsidRPr="002153B5">
        <w:rPr>
          <w:rFonts w:asciiTheme="majorHAnsi" w:hAnsiTheme="majorHAnsi"/>
          <w:sz w:val="22"/>
          <w:szCs w:val="24"/>
          <w:lang w:val="es-ES_tradnl"/>
        </w:rPr>
        <w:t xml:space="preserve"> Delft</w:t>
      </w:r>
      <w:r w:rsidR="00210893"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PNUMA</w:t>
      </w:r>
      <w:r w:rsidR="00210893" w:rsidRPr="002153B5">
        <w:rPr>
          <w:rFonts w:asciiTheme="majorHAnsi" w:hAnsiTheme="majorHAnsi"/>
          <w:sz w:val="22"/>
          <w:szCs w:val="24"/>
          <w:lang w:val="es-ES_tradnl"/>
        </w:rPr>
        <w:t>, UNITAR, UNESCO</w:t>
      </w:r>
      <w:r w:rsidR="00D307FC" w:rsidRPr="002153B5">
        <w:rPr>
          <w:rFonts w:asciiTheme="majorHAnsi" w:hAnsiTheme="majorHAnsi"/>
          <w:sz w:val="22"/>
          <w:szCs w:val="24"/>
          <w:lang w:val="es-ES_tradnl"/>
        </w:rPr>
        <w:t>,</w:t>
      </w:r>
      <w:r w:rsidR="00210893" w:rsidRPr="002153B5">
        <w:rPr>
          <w:rFonts w:asciiTheme="majorHAnsi" w:hAnsiTheme="majorHAnsi"/>
          <w:sz w:val="22"/>
          <w:szCs w:val="24"/>
          <w:lang w:val="es-ES_tradnl"/>
        </w:rPr>
        <w:t xml:space="preserve"> etc.</w:t>
      </w:r>
      <w:r w:rsidR="00234776" w:rsidRPr="002153B5">
        <w:rPr>
          <w:rFonts w:asciiTheme="majorHAnsi" w:hAnsiTheme="majorHAnsi"/>
          <w:sz w:val="22"/>
          <w:szCs w:val="24"/>
          <w:lang w:val="es-ES_tradnl"/>
        </w:rPr>
        <w:t>)</w:t>
      </w:r>
    </w:p>
    <w:p w:rsidR="00721821" w:rsidRPr="002153B5" w:rsidRDefault="004A7120" w:rsidP="00721821">
      <w:pPr>
        <w:rPr>
          <w:rFonts w:asciiTheme="majorHAnsi" w:hAnsiTheme="majorHAnsi"/>
          <w:b/>
          <w:sz w:val="22"/>
          <w:szCs w:val="24"/>
          <w:lang w:val="es-ES_tradnl"/>
        </w:rPr>
      </w:pPr>
      <w:r w:rsidRPr="002153B5">
        <w:rPr>
          <w:rFonts w:asciiTheme="majorHAnsi" w:hAnsiTheme="majorHAnsi"/>
          <w:b/>
          <w:sz w:val="22"/>
          <w:szCs w:val="24"/>
          <w:lang w:val="es-ES_tradnl"/>
        </w:rPr>
        <w:br w:type="page"/>
      </w:r>
    </w:p>
    <w:p w:rsidR="00CF7B21" w:rsidRPr="00AE7733" w:rsidRDefault="00EF79C8" w:rsidP="000721DE">
      <w:pPr>
        <w:rPr>
          <w:rFonts w:asciiTheme="majorHAnsi" w:hAnsiTheme="majorHAnsi"/>
          <w:b/>
          <w:szCs w:val="24"/>
        </w:rPr>
      </w:pPr>
      <w:r w:rsidRPr="00AE7733">
        <w:rPr>
          <w:rFonts w:asciiTheme="majorHAnsi" w:hAnsiTheme="majorHAnsi"/>
          <w:b/>
          <w:szCs w:val="24"/>
        </w:rPr>
        <w:lastRenderedPageBreak/>
        <w:t>A</w:t>
      </w:r>
      <w:r w:rsidR="00721821" w:rsidRPr="00AE7733">
        <w:rPr>
          <w:rFonts w:asciiTheme="majorHAnsi" w:hAnsiTheme="majorHAnsi"/>
          <w:b/>
          <w:szCs w:val="24"/>
        </w:rPr>
        <w:t>nex</w:t>
      </w:r>
      <w:r w:rsidRPr="00AE7733">
        <w:rPr>
          <w:rFonts w:asciiTheme="majorHAnsi" w:hAnsiTheme="majorHAnsi"/>
          <w:b/>
          <w:szCs w:val="24"/>
        </w:rPr>
        <w:t>o</w:t>
      </w:r>
      <w:r w:rsidR="00721821" w:rsidRPr="00AE7733">
        <w:rPr>
          <w:rFonts w:asciiTheme="majorHAnsi" w:hAnsiTheme="majorHAnsi"/>
          <w:b/>
          <w:szCs w:val="24"/>
        </w:rPr>
        <w:t xml:space="preserve"> A: </w:t>
      </w:r>
      <w:r w:rsidR="00E763B7" w:rsidRPr="00AE7733">
        <w:rPr>
          <w:rFonts w:asciiTheme="majorHAnsi" w:hAnsiTheme="majorHAnsi"/>
          <w:b/>
          <w:szCs w:val="24"/>
        </w:rPr>
        <w:t xml:space="preserve">Estrategias y objetivos estratégicos de </w:t>
      </w:r>
      <w:r w:rsidR="00E02682" w:rsidRPr="00AE7733">
        <w:rPr>
          <w:rFonts w:asciiTheme="majorHAnsi" w:hAnsiTheme="majorHAnsi"/>
          <w:b/>
          <w:szCs w:val="24"/>
        </w:rPr>
        <w:t>CEC</w:t>
      </w:r>
      <w:r w:rsidR="00E763B7" w:rsidRPr="00AE7733">
        <w:rPr>
          <w:rFonts w:asciiTheme="majorHAnsi" w:hAnsiTheme="majorHAnsi"/>
          <w:b/>
          <w:szCs w:val="24"/>
        </w:rPr>
        <w:t>o</w:t>
      </w:r>
      <w:r w:rsidR="00E02682" w:rsidRPr="00AE7733">
        <w:rPr>
          <w:rFonts w:asciiTheme="majorHAnsi" w:hAnsiTheme="majorHAnsi"/>
          <w:b/>
          <w:szCs w:val="24"/>
        </w:rPr>
        <w:t>P</w:t>
      </w:r>
      <w:r w:rsidR="00721821" w:rsidRPr="00AE7733">
        <w:rPr>
          <w:rFonts w:asciiTheme="majorHAnsi" w:hAnsiTheme="majorHAnsi"/>
          <w:b/>
          <w:szCs w:val="24"/>
        </w:rPr>
        <w:t xml:space="preserve"> </w:t>
      </w:r>
    </w:p>
    <w:p w:rsidR="00721821" w:rsidRPr="002153B5" w:rsidRDefault="00721821" w:rsidP="00721821">
      <w:pPr>
        <w:rPr>
          <w:rFonts w:asciiTheme="majorHAnsi" w:hAnsiTheme="majorHAnsi"/>
          <w:b/>
          <w:sz w:val="22"/>
          <w:szCs w:val="24"/>
          <w:lang w:val="es-ES_tradnl"/>
        </w:rPr>
      </w:pPr>
    </w:p>
    <w:p w:rsidR="00721821" w:rsidRPr="002153B5" w:rsidRDefault="00750817" w:rsidP="00721821">
      <w:pPr>
        <w:rPr>
          <w:rFonts w:asciiTheme="majorHAnsi" w:hAnsiTheme="majorHAnsi"/>
          <w:sz w:val="22"/>
          <w:szCs w:val="24"/>
          <w:lang w:val="es-ES_tradnl"/>
        </w:rPr>
      </w:pPr>
      <w:r w:rsidRPr="002153B5">
        <w:rPr>
          <w:rFonts w:asciiTheme="majorHAnsi" w:hAnsiTheme="majorHAnsi"/>
          <w:sz w:val="22"/>
          <w:szCs w:val="24"/>
          <w:lang w:val="es-ES_tradnl"/>
        </w:rPr>
        <w:t>La visión global del Programa de</w:t>
      </w:r>
      <w:r w:rsidR="00721821" w:rsidRPr="002153B5">
        <w:rPr>
          <w:rFonts w:asciiTheme="majorHAnsi" w:hAnsiTheme="majorHAnsi"/>
          <w:sz w:val="22"/>
          <w:szCs w:val="24"/>
          <w:lang w:val="es-ES_tradnl"/>
        </w:rPr>
        <w:t xml:space="preserve"> </w:t>
      </w:r>
      <w:r w:rsidR="00E02682" w:rsidRPr="002153B5">
        <w:rPr>
          <w:rFonts w:asciiTheme="majorHAnsi" w:hAnsiTheme="majorHAnsi"/>
          <w:sz w:val="22"/>
          <w:szCs w:val="24"/>
          <w:lang w:val="es-ES_tradnl"/>
        </w:rPr>
        <w:t>CEC</w:t>
      </w:r>
      <w:r w:rsidRPr="002153B5">
        <w:rPr>
          <w:rFonts w:asciiTheme="majorHAnsi" w:hAnsiTheme="majorHAnsi"/>
          <w:sz w:val="22"/>
          <w:szCs w:val="24"/>
          <w:lang w:val="es-ES_tradnl"/>
        </w:rPr>
        <w:t>o</w:t>
      </w:r>
      <w:r w:rsidR="00E02682" w:rsidRPr="002153B5">
        <w:rPr>
          <w:rFonts w:asciiTheme="majorHAnsi" w:hAnsiTheme="majorHAnsi"/>
          <w:sz w:val="22"/>
          <w:szCs w:val="24"/>
          <w:lang w:val="es-ES_tradnl"/>
        </w:rPr>
        <w:t>P</w:t>
      </w:r>
      <w:r w:rsidR="00721821"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e</w:t>
      </w:r>
      <w:r w:rsidR="00721821" w:rsidRPr="002153B5">
        <w:rPr>
          <w:rFonts w:asciiTheme="majorHAnsi" w:hAnsiTheme="majorHAnsi"/>
          <w:sz w:val="22"/>
          <w:szCs w:val="24"/>
          <w:lang w:val="es-ES_tradnl"/>
        </w:rPr>
        <w:t>s:</w:t>
      </w:r>
    </w:p>
    <w:p w:rsidR="00721821" w:rsidRPr="002153B5" w:rsidRDefault="00750817" w:rsidP="00721821">
      <w:pPr>
        <w:rPr>
          <w:rFonts w:asciiTheme="majorHAnsi" w:hAnsiTheme="majorHAnsi"/>
          <w:b/>
          <w:sz w:val="22"/>
          <w:szCs w:val="24"/>
          <w:lang w:val="es-ES_tradnl"/>
        </w:rPr>
      </w:pPr>
      <w:r w:rsidRPr="002153B5">
        <w:rPr>
          <w:rFonts w:asciiTheme="majorHAnsi" w:hAnsiTheme="majorHAnsi"/>
          <w:b/>
          <w:sz w:val="22"/>
          <w:szCs w:val="24"/>
          <w:lang w:val="es-ES_tradnl"/>
        </w:rPr>
        <w:t>Que la gente pase a la acción en pro del uso racional de los humedales</w:t>
      </w:r>
      <w:r w:rsidR="00721821" w:rsidRPr="002153B5">
        <w:rPr>
          <w:rFonts w:asciiTheme="majorHAnsi" w:hAnsiTheme="majorHAnsi"/>
          <w:b/>
          <w:sz w:val="22"/>
          <w:szCs w:val="24"/>
          <w:lang w:val="es-ES_tradnl"/>
        </w:rPr>
        <w:t>.</w:t>
      </w:r>
    </w:p>
    <w:p w:rsidR="00E763B7" w:rsidRPr="002153B5" w:rsidRDefault="00E763B7" w:rsidP="00721821">
      <w:pPr>
        <w:rPr>
          <w:rFonts w:asciiTheme="majorHAnsi" w:hAnsiTheme="majorHAnsi"/>
          <w:sz w:val="22"/>
          <w:szCs w:val="24"/>
          <w:lang w:val="es-ES_tradnl"/>
        </w:rPr>
      </w:pPr>
    </w:p>
    <w:p w:rsidR="00721821" w:rsidRPr="002153B5" w:rsidRDefault="000721DE" w:rsidP="00721821">
      <w:pPr>
        <w:rPr>
          <w:rFonts w:asciiTheme="majorHAnsi" w:hAnsiTheme="majorHAnsi"/>
          <w:sz w:val="22"/>
          <w:szCs w:val="24"/>
          <w:lang w:val="es-ES_tradnl"/>
        </w:rPr>
      </w:pPr>
      <w:r w:rsidRPr="002153B5">
        <w:rPr>
          <w:rFonts w:asciiTheme="majorHAnsi" w:hAnsiTheme="majorHAnsi"/>
          <w:sz w:val="22"/>
          <w:szCs w:val="22"/>
          <w:lang w:val="es-ES_tradnl" w:eastAsia="fr-FR"/>
        </w:rPr>
        <w:t>Las nuev</w:t>
      </w:r>
      <w:r w:rsidR="00FE2782" w:rsidRPr="002153B5">
        <w:rPr>
          <w:rFonts w:asciiTheme="majorHAnsi" w:hAnsiTheme="majorHAnsi"/>
          <w:sz w:val="22"/>
          <w:szCs w:val="22"/>
          <w:lang w:val="es-ES_tradnl" w:eastAsia="fr-FR"/>
        </w:rPr>
        <w:t>e estrategias del CECoP y sus 42</w:t>
      </w:r>
      <w:r w:rsidRPr="002153B5">
        <w:rPr>
          <w:rFonts w:asciiTheme="majorHAnsi" w:hAnsiTheme="majorHAnsi"/>
          <w:sz w:val="22"/>
          <w:szCs w:val="22"/>
          <w:lang w:val="es-ES_tradnl" w:eastAsia="fr-FR"/>
        </w:rPr>
        <w:t xml:space="preserve"> objetivos estratégicos subyacentes forma</w:t>
      </w:r>
      <w:r w:rsidR="00882C3D" w:rsidRPr="002153B5">
        <w:rPr>
          <w:rFonts w:asciiTheme="majorHAnsi" w:hAnsiTheme="majorHAnsi"/>
          <w:sz w:val="22"/>
          <w:szCs w:val="22"/>
          <w:lang w:val="es-ES_tradnl" w:eastAsia="fr-FR"/>
        </w:rPr>
        <w:t>n</w:t>
      </w:r>
      <w:r w:rsidRPr="002153B5">
        <w:rPr>
          <w:rFonts w:asciiTheme="majorHAnsi" w:hAnsiTheme="majorHAnsi"/>
          <w:sz w:val="22"/>
          <w:szCs w:val="22"/>
          <w:lang w:val="es-ES_tradnl" w:eastAsia="fr-FR"/>
        </w:rPr>
        <w:t xml:space="preserve"> la base de la lista de las</w:t>
      </w:r>
      <w:r w:rsidR="00511FCF" w:rsidRPr="002153B5">
        <w:rPr>
          <w:rFonts w:asciiTheme="majorHAnsi" w:hAnsiTheme="majorHAnsi"/>
          <w:sz w:val="22"/>
          <w:szCs w:val="22"/>
          <w:lang w:val="es-ES_tradnl" w:eastAsia="fr-FR"/>
        </w:rPr>
        <w:t xml:space="preserve"> actividades de</w:t>
      </w:r>
      <w:r w:rsidRPr="002153B5">
        <w:rPr>
          <w:rFonts w:asciiTheme="majorHAnsi" w:hAnsiTheme="majorHAnsi"/>
          <w:sz w:val="22"/>
          <w:szCs w:val="22"/>
          <w:lang w:val="es-ES_tradnl" w:eastAsia="fr-FR"/>
        </w:rPr>
        <w:t xml:space="preserve"> Comunicaciones/CECoP de la Secretar</w:t>
      </w:r>
      <w:r w:rsidR="00B4262E" w:rsidRPr="002153B5">
        <w:rPr>
          <w:rFonts w:asciiTheme="majorHAnsi" w:hAnsiTheme="majorHAnsi"/>
          <w:sz w:val="22"/>
          <w:szCs w:val="22"/>
          <w:lang w:val="es-ES_tradnl" w:eastAsia="fr-FR"/>
        </w:rPr>
        <w:t xml:space="preserve">ía para ayudar a movilizar a las personas </w:t>
      </w:r>
      <w:r w:rsidRPr="002153B5">
        <w:rPr>
          <w:rFonts w:asciiTheme="majorHAnsi" w:hAnsiTheme="majorHAnsi"/>
          <w:sz w:val="22"/>
          <w:szCs w:val="22"/>
          <w:lang w:val="es-ES_tradnl" w:eastAsia="fr-FR"/>
        </w:rPr>
        <w:t>a pasar a la acción.</w:t>
      </w:r>
      <w:r w:rsidR="004E1EB3" w:rsidRPr="002153B5">
        <w:rPr>
          <w:rFonts w:asciiTheme="majorHAnsi" w:hAnsiTheme="majorHAnsi"/>
          <w:sz w:val="22"/>
          <w:szCs w:val="22"/>
          <w:lang w:val="es-ES_tradnl" w:eastAsia="fr-FR"/>
        </w:rPr>
        <w:t xml:space="preserve"> </w:t>
      </w:r>
      <w:r w:rsidRPr="002153B5">
        <w:rPr>
          <w:rFonts w:asciiTheme="majorHAnsi" w:hAnsiTheme="majorHAnsi"/>
          <w:sz w:val="22"/>
          <w:szCs w:val="22"/>
          <w:lang w:val="es-ES_tradnl" w:eastAsia="fr-FR"/>
        </w:rPr>
        <w:t xml:space="preserve">Estas estrategias y </w:t>
      </w:r>
      <w:r w:rsidR="00FC3726" w:rsidRPr="002153B5">
        <w:rPr>
          <w:rFonts w:asciiTheme="majorHAnsi" w:hAnsiTheme="majorHAnsi"/>
          <w:sz w:val="22"/>
          <w:szCs w:val="22"/>
          <w:lang w:val="es-ES_tradnl" w:eastAsia="fr-FR"/>
        </w:rPr>
        <w:t xml:space="preserve">sus </w:t>
      </w:r>
      <w:r w:rsidRPr="002153B5">
        <w:rPr>
          <w:rFonts w:asciiTheme="majorHAnsi" w:hAnsiTheme="majorHAnsi"/>
          <w:sz w:val="22"/>
          <w:szCs w:val="22"/>
          <w:lang w:val="es-ES_tradnl" w:eastAsia="fr-FR"/>
        </w:rPr>
        <w:t>objetivos estratégicos se en</w:t>
      </w:r>
      <w:r w:rsidR="00882C3D" w:rsidRPr="002153B5">
        <w:rPr>
          <w:rFonts w:asciiTheme="majorHAnsi" w:hAnsiTheme="majorHAnsi"/>
          <w:sz w:val="22"/>
          <w:szCs w:val="22"/>
          <w:lang w:val="es-ES_tradnl" w:eastAsia="fr-FR"/>
        </w:rPr>
        <w:t>umeran aquí y están referenciado</w:t>
      </w:r>
      <w:r w:rsidRPr="002153B5">
        <w:rPr>
          <w:rFonts w:asciiTheme="majorHAnsi" w:hAnsiTheme="majorHAnsi"/>
          <w:sz w:val="22"/>
          <w:szCs w:val="22"/>
          <w:lang w:val="es-ES_tradnl" w:eastAsia="fr-FR"/>
        </w:rPr>
        <w:t>s por número en el cuadro</w:t>
      </w:r>
      <w:r w:rsidRPr="002153B5">
        <w:rPr>
          <w:rFonts w:asciiTheme="majorHAnsi" w:hAnsiTheme="majorHAnsi"/>
          <w:sz w:val="22"/>
          <w:szCs w:val="24"/>
          <w:lang w:val="es-ES_tradnl"/>
        </w:rPr>
        <w:t xml:space="preserve"> </w:t>
      </w:r>
      <w:r w:rsidR="00511FCF" w:rsidRPr="002153B5">
        <w:rPr>
          <w:rFonts w:asciiTheme="majorHAnsi" w:hAnsiTheme="majorHAnsi"/>
          <w:sz w:val="22"/>
          <w:szCs w:val="24"/>
          <w:lang w:val="es-ES_tradnl"/>
        </w:rPr>
        <w:t>de las act</w:t>
      </w:r>
      <w:r w:rsidR="00882C3D" w:rsidRPr="002153B5">
        <w:rPr>
          <w:rFonts w:asciiTheme="majorHAnsi" w:hAnsiTheme="majorHAnsi"/>
          <w:sz w:val="22"/>
          <w:szCs w:val="24"/>
          <w:lang w:val="es-ES_tradnl"/>
        </w:rPr>
        <w:t>ividades de</w:t>
      </w:r>
      <w:r w:rsidR="00511FCF" w:rsidRPr="002153B5">
        <w:rPr>
          <w:rFonts w:asciiTheme="majorHAnsi" w:hAnsiTheme="majorHAnsi"/>
          <w:sz w:val="22"/>
          <w:szCs w:val="24"/>
          <w:lang w:val="es-ES_tradnl"/>
        </w:rPr>
        <w:t xml:space="preserve"> </w:t>
      </w:r>
      <w:r w:rsidR="00E02682" w:rsidRPr="002153B5">
        <w:rPr>
          <w:rFonts w:asciiTheme="majorHAnsi" w:hAnsiTheme="majorHAnsi"/>
          <w:sz w:val="22"/>
          <w:szCs w:val="24"/>
          <w:lang w:val="es-ES_tradnl"/>
        </w:rPr>
        <w:t>Comunicaciones/CECoP</w:t>
      </w:r>
      <w:r w:rsidR="00721821"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en las páginas</w:t>
      </w:r>
      <w:r w:rsidR="00FE2782" w:rsidRPr="002153B5">
        <w:rPr>
          <w:rFonts w:asciiTheme="majorHAnsi" w:hAnsiTheme="majorHAnsi"/>
          <w:sz w:val="22"/>
          <w:szCs w:val="24"/>
          <w:lang w:val="es-ES_tradnl"/>
        </w:rPr>
        <w:t xml:space="preserve"> </w:t>
      </w:r>
      <w:r w:rsidR="00511FCF" w:rsidRPr="002153B5">
        <w:rPr>
          <w:rFonts w:asciiTheme="majorHAnsi" w:hAnsiTheme="majorHAnsi"/>
          <w:sz w:val="22"/>
          <w:szCs w:val="24"/>
          <w:lang w:val="es-ES_tradnl"/>
        </w:rPr>
        <w:t>10</w:t>
      </w:r>
      <w:r w:rsidR="00721821" w:rsidRPr="002153B5">
        <w:rPr>
          <w:rFonts w:asciiTheme="majorHAnsi" w:hAnsiTheme="majorHAnsi"/>
          <w:sz w:val="22"/>
          <w:szCs w:val="24"/>
          <w:lang w:val="es-ES_tradnl"/>
        </w:rPr>
        <w:t>-1</w:t>
      </w:r>
      <w:r w:rsidR="00511FCF" w:rsidRPr="002153B5">
        <w:rPr>
          <w:rFonts w:asciiTheme="majorHAnsi" w:hAnsiTheme="majorHAnsi"/>
          <w:sz w:val="22"/>
          <w:szCs w:val="24"/>
          <w:lang w:val="es-ES_tradnl"/>
        </w:rPr>
        <w:t>3</w:t>
      </w:r>
      <w:r w:rsidR="00721821" w:rsidRPr="002153B5">
        <w:rPr>
          <w:rFonts w:asciiTheme="majorHAnsi" w:hAnsiTheme="majorHAnsi"/>
          <w:sz w:val="22"/>
          <w:szCs w:val="24"/>
          <w:lang w:val="es-ES_tradnl"/>
        </w:rPr>
        <w:t>:</w:t>
      </w:r>
    </w:p>
    <w:p w:rsidR="00721821" w:rsidRPr="002153B5" w:rsidRDefault="00721821" w:rsidP="00721821">
      <w:pPr>
        <w:rPr>
          <w:rFonts w:asciiTheme="majorHAnsi" w:hAnsiTheme="majorHAnsi"/>
          <w:sz w:val="22"/>
          <w:szCs w:val="24"/>
          <w:lang w:val="es-ES_tradnl"/>
        </w:rPr>
      </w:pPr>
    </w:p>
    <w:p w:rsidR="00721821" w:rsidRPr="002153B5" w:rsidRDefault="00CF7B21" w:rsidP="00FE2782">
      <w:pPr>
        <w:rPr>
          <w:rFonts w:asciiTheme="majorHAnsi" w:hAnsiTheme="majorHAnsi"/>
          <w:b/>
          <w:sz w:val="22"/>
          <w:szCs w:val="24"/>
          <w:lang w:val="es-ES_tradnl"/>
        </w:rPr>
      </w:pPr>
      <w:r w:rsidRPr="002153B5">
        <w:rPr>
          <w:rFonts w:asciiTheme="majorHAnsi" w:hAnsiTheme="majorHAnsi"/>
          <w:b/>
          <w:sz w:val="22"/>
          <w:szCs w:val="24"/>
          <w:lang w:val="es-ES_tradnl"/>
        </w:rPr>
        <w:t>Es</w:t>
      </w:r>
      <w:r w:rsidR="00721821" w:rsidRPr="002153B5">
        <w:rPr>
          <w:rFonts w:asciiTheme="majorHAnsi" w:hAnsiTheme="majorHAnsi"/>
          <w:b/>
          <w:sz w:val="22"/>
          <w:szCs w:val="24"/>
          <w:lang w:val="es-ES_tradnl"/>
        </w:rPr>
        <w:t>trateg</w:t>
      </w:r>
      <w:r w:rsidRPr="002153B5">
        <w:rPr>
          <w:rFonts w:asciiTheme="majorHAnsi" w:hAnsiTheme="majorHAnsi"/>
          <w:b/>
          <w:sz w:val="22"/>
          <w:szCs w:val="24"/>
          <w:lang w:val="es-ES_tradnl"/>
        </w:rPr>
        <w:t>ia</w:t>
      </w:r>
      <w:r w:rsidR="00721821" w:rsidRPr="002153B5">
        <w:rPr>
          <w:rFonts w:asciiTheme="majorHAnsi" w:hAnsiTheme="majorHAnsi"/>
          <w:b/>
          <w:sz w:val="22"/>
          <w:szCs w:val="24"/>
          <w:lang w:val="es-ES_tradnl"/>
        </w:rPr>
        <w:t xml:space="preserve"> 1 </w:t>
      </w:r>
    </w:p>
    <w:p w:rsidR="00B6341E" w:rsidRPr="002153B5" w:rsidRDefault="00CF7B21" w:rsidP="00FE2782">
      <w:pPr>
        <w:rPr>
          <w:rFonts w:asciiTheme="majorHAnsi" w:hAnsiTheme="majorHAnsi"/>
          <w:b/>
          <w:sz w:val="22"/>
          <w:szCs w:val="24"/>
          <w:lang w:val="es-ES_tradnl"/>
        </w:rPr>
      </w:pPr>
      <w:r w:rsidRPr="002153B5">
        <w:rPr>
          <w:rFonts w:asciiTheme="majorHAnsi" w:hAnsiTheme="majorHAnsi"/>
          <w:b/>
          <w:sz w:val="22"/>
          <w:szCs w:val="24"/>
          <w:lang w:val="es-ES_tradnl"/>
        </w:rPr>
        <w:t xml:space="preserve">Garantizar el liderazgo en apoyo de la aplicación eficaz del Programa mediante </w:t>
      </w:r>
      <w:r w:rsidR="00B6341E" w:rsidRPr="002153B5">
        <w:rPr>
          <w:rFonts w:asciiTheme="majorHAnsi" w:hAnsiTheme="majorHAnsi"/>
          <w:b/>
          <w:sz w:val="22"/>
          <w:szCs w:val="24"/>
          <w:lang w:val="es-ES_tradnl"/>
        </w:rPr>
        <w:t>la facilitación de mecanismos institucionales, la constitución de un equipo de ejecución cualificado, el establecimiento de redes pertinentes y el apoyo a las mismas.</w:t>
      </w:r>
    </w:p>
    <w:p w:rsidR="00721821" w:rsidRPr="002153B5" w:rsidRDefault="00721821" w:rsidP="00B6341E">
      <w:pPr>
        <w:rPr>
          <w:rFonts w:asciiTheme="majorHAnsi" w:hAnsiTheme="majorHAnsi"/>
          <w:i/>
          <w:sz w:val="22"/>
          <w:szCs w:val="24"/>
          <w:lang w:val="es-ES_tradnl"/>
        </w:rPr>
      </w:pPr>
    </w:p>
    <w:p w:rsidR="00721821" w:rsidRPr="002153B5" w:rsidRDefault="00B6341E" w:rsidP="00FE2782">
      <w:pPr>
        <w:rPr>
          <w:rFonts w:asciiTheme="majorHAnsi" w:hAnsiTheme="majorHAnsi"/>
          <w:i/>
          <w:sz w:val="22"/>
          <w:szCs w:val="24"/>
          <w:lang w:val="es-ES_tradnl"/>
        </w:rPr>
      </w:pPr>
      <w:r w:rsidRPr="002153B5">
        <w:rPr>
          <w:rFonts w:asciiTheme="majorHAnsi" w:hAnsiTheme="majorHAnsi"/>
          <w:i/>
          <w:sz w:val="22"/>
          <w:szCs w:val="24"/>
          <w:lang w:val="es-ES_tradnl"/>
        </w:rPr>
        <w:t>Objetivos es</w:t>
      </w:r>
      <w:r w:rsidR="00721821" w:rsidRPr="002153B5">
        <w:rPr>
          <w:rFonts w:asciiTheme="majorHAnsi" w:hAnsiTheme="majorHAnsi"/>
          <w:i/>
          <w:sz w:val="22"/>
          <w:szCs w:val="24"/>
          <w:lang w:val="es-ES_tradnl"/>
        </w:rPr>
        <w:t>trat</w:t>
      </w:r>
      <w:r w:rsidRPr="002153B5">
        <w:rPr>
          <w:rFonts w:asciiTheme="majorHAnsi" w:hAnsiTheme="majorHAnsi"/>
          <w:i/>
          <w:sz w:val="22"/>
          <w:szCs w:val="24"/>
          <w:lang w:val="es-ES_tradnl"/>
        </w:rPr>
        <w:t>égicos</w:t>
      </w:r>
      <w:r w:rsidR="00721821" w:rsidRPr="002153B5">
        <w:rPr>
          <w:rFonts w:asciiTheme="majorHAnsi" w:hAnsiTheme="majorHAnsi"/>
          <w:i/>
          <w:sz w:val="22"/>
          <w:szCs w:val="24"/>
          <w:lang w:val="es-ES_tradnl"/>
        </w:rPr>
        <w:t>:</w:t>
      </w:r>
    </w:p>
    <w:p w:rsidR="00FE2782" w:rsidRPr="002153B5" w:rsidRDefault="00B6341E" w:rsidP="00AE7733">
      <w:pPr>
        <w:pStyle w:val="ListParagraph"/>
        <w:numPr>
          <w:ilvl w:val="1"/>
          <w:numId w:val="53"/>
        </w:numPr>
        <w:ind w:left="426" w:hanging="426"/>
        <w:rPr>
          <w:rFonts w:asciiTheme="majorHAnsi" w:hAnsiTheme="majorHAnsi"/>
          <w:sz w:val="22"/>
          <w:szCs w:val="24"/>
          <w:lang w:val="es-ES_tradnl"/>
        </w:rPr>
      </w:pPr>
      <w:r w:rsidRPr="002153B5">
        <w:rPr>
          <w:rFonts w:asciiTheme="majorHAnsi" w:hAnsiTheme="majorHAnsi"/>
          <w:sz w:val="22"/>
          <w:szCs w:val="22"/>
          <w:lang w:val="es-ES_tradnl"/>
        </w:rPr>
        <w:t>Las Partes Contratantes nombran personas debidamente cualificadas para cumplir las funciones de Coordinadores Nacionales de CECoP gubernamentales y no gubernamentales e informan de ello a la Secretarí</w:t>
      </w:r>
      <w:r w:rsidR="00FE2782" w:rsidRPr="002153B5">
        <w:rPr>
          <w:rFonts w:asciiTheme="majorHAnsi" w:hAnsiTheme="majorHAnsi"/>
          <w:sz w:val="22"/>
          <w:szCs w:val="22"/>
          <w:lang w:val="es-ES_tradnl"/>
        </w:rPr>
        <w:t xml:space="preserve">a de </w:t>
      </w:r>
      <w:r w:rsidRPr="002153B5">
        <w:rPr>
          <w:rFonts w:asciiTheme="majorHAnsi" w:hAnsiTheme="majorHAnsi"/>
          <w:sz w:val="22"/>
          <w:szCs w:val="22"/>
          <w:lang w:val="es-ES_tradnl"/>
        </w:rPr>
        <w:t>Ramsar</w:t>
      </w:r>
      <w:r w:rsidR="00721821" w:rsidRPr="002153B5">
        <w:rPr>
          <w:rFonts w:asciiTheme="majorHAnsi" w:hAnsiTheme="majorHAnsi"/>
          <w:sz w:val="22"/>
          <w:szCs w:val="24"/>
          <w:lang w:val="es-ES_tradnl"/>
        </w:rPr>
        <w:t>.</w:t>
      </w:r>
    </w:p>
    <w:p w:rsidR="00FE2782" w:rsidRPr="002153B5" w:rsidRDefault="00FE2782" w:rsidP="00AE7733">
      <w:pPr>
        <w:ind w:left="426" w:hanging="426"/>
        <w:rPr>
          <w:rFonts w:asciiTheme="majorHAnsi" w:hAnsiTheme="majorHAnsi"/>
          <w:sz w:val="22"/>
          <w:szCs w:val="24"/>
          <w:lang w:val="es-ES_tradnl"/>
        </w:rPr>
      </w:pPr>
    </w:p>
    <w:p w:rsidR="00721821" w:rsidRPr="002153B5" w:rsidRDefault="002E3C01" w:rsidP="00AE7733">
      <w:pPr>
        <w:pStyle w:val="ListParagraph"/>
        <w:numPr>
          <w:ilvl w:val="1"/>
          <w:numId w:val="53"/>
        </w:numPr>
        <w:ind w:left="426" w:hanging="426"/>
        <w:rPr>
          <w:rFonts w:asciiTheme="majorHAnsi" w:hAnsiTheme="majorHAnsi"/>
          <w:b/>
          <w:sz w:val="22"/>
          <w:szCs w:val="24"/>
          <w:lang w:val="es-ES_tradnl"/>
        </w:rPr>
      </w:pPr>
      <w:r w:rsidRPr="002153B5">
        <w:rPr>
          <w:rFonts w:asciiTheme="majorHAnsi" w:hAnsiTheme="majorHAnsi"/>
          <w:sz w:val="22"/>
          <w:szCs w:val="22"/>
          <w:lang w:val="es-ES_tradnl"/>
        </w:rPr>
        <w:t>Se establecen Comités Nacionales de Ramsar o de Humedales para colaborar con los departamentos e instituciones gubernamentales pertinentes a fin de que se tengan en cuenta los humedales y los servicios de los ecosistemas que proporcionan en sus actividades</w:t>
      </w:r>
      <w:r w:rsidR="00721821" w:rsidRPr="002153B5">
        <w:rPr>
          <w:rFonts w:asciiTheme="majorHAnsi" w:hAnsiTheme="majorHAnsi"/>
          <w:sz w:val="22"/>
          <w:szCs w:val="24"/>
          <w:lang w:val="es-ES_tradnl"/>
        </w:rPr>
        <w:t>.</w:t>
      </w:r>
      <w:r w:rsidRPr="002153B5">
        <w:rPr>
          <w:rFonts w:asciiTheme="majorHAnsi" w:hAnsiTheme="majorHAnsi"/>
          <w:sz w:val="22"/>
          <w:szCs w:val="22"/>
          <w:lang w:val="es-ES_tradnl"/>
        </w:rPr>
        <w:t xml:space="preserve"> </w:t>
      </w:r>
    </w:p>
    <w:p w:rsidR="00721821" w:rsidRPr="002153B5" w:rsidRDefault="00721821" w:rsidP="00AE7733">
      <w:pPr>
        <w:ind w:left="426" w:hanging="426"/>
        <w:rPr>
          <w:rFonts w:asciiTheme="majorHAnsi" w:hAnsiTheme="majorHAnsi"/>
          <w:sz w:val="22"/>
          <w:szCs w:val="24"/>
          <w:lang w:val="es-ES_tradnl"/>
        </w:rPr>
      </w:pPr>
    </w:p>
    <w:p w:rsidR="00436E22" w:rsidRPr="002153B5" w:rsidRDefault="00436E22" w:rsidP="00AE7733">
      <w:pPr>
        <w:pStyle w:val="ListParagraph"/>
        <w:numPr>
          <w:ilvl w:val="1"/>
          <w:numId w:val="53"/>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incorporan Coordinadores Nacionales (AA, CECoP y GECT) como miembros de los Comités Nacionales de Ramsar o de Humedales, de existir estos</w:t>
      </w:r>
      <w:r w:rsidR="00721821" w:rsidRPr="002153B5">
        <w:rPr>
          <w:rFonts w:asciiTheme="majorHAnsi" w:hAnsiTheme="majorHAnsi"/>
          <w:sz w:val="22"/>
          <w:szCs w:val="24"/>
          <w:lang w:val="es-ES_tradnl"/>
        </w:rPr>
        <w:t xml:space="preserve">. </w:t>
      </w:r>
    </w:p>
    <w:p w:rsidR="00721821" w:rsidRPr="002153B5" w:rsidRDefault="00721821" w:rsidP="00AE7733">
      <w:pPr>
        <w:ind w:left="426" w:hanging="426"/>
        <w:rPr>
          <w:rFonts w:asciiTheme="majorHAnsi" w:hAnsiTheme="majorHAnsi"/>
          <w:sz w:val="22"/>
          <w:szCs w:val="24"/>
          <w:lang w:val="es-ES_tradnl"/>
        </w:rPr>
      </w:pPr>
    </w:p>
    <w:p w:rsidR="00721821" w:rsidRPr="002153B5" w:rsidRDefault="00432CFC" w:rsidP="00AE7733">
      <w:pPr>
        <w:pStyle w:val="ListParagraph"/>
        <w:numPr>
          <w:ilvl w:val="1"/>
          <w:numId w:val="53"/>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establecen, con apoyo a nivel mundial y nacional, redes de correo electrónico que conectan y sirven de apoyo a las Autoridades Administrativas, los Coordinadores Nacionales, los administradores de sitios y otros encargados de la ejecución de Ramsar</w:t>
      </w:r>
      <w:r w:rsidR="00FE2782" w:rsidRPr="002153B5">
        <w:rPr>
          <w:rFonts w:asciiTheme="majorHAnsi" w:hAnsiTheme="majorHAnsi"/>
          <w:sz w:val="22"/>
          <w:szCs w:val="24"/>
          <w:lang w:val="es-ES_tradnl"/>
        </w:rPr>
        <w:t>.</w:t>
      </w:r>
    </w:p>
    <w:p w:rsidR="00721821" w:rsidRPr="002153B5" w:rsidRDefault="00721821" w:rsidP="00AE7733">
      <w:pPr>
        <w:ind w:left="426" w:hanging="426"/>
        <w:rPr>
          <w:rFonts w:asciiTheme="majorHAnsi" w:hAnsiTheme="majorHAnsi"/>
          <w:sz w:val="22"/>
          <w:szCs w:val="24"/>
          <w:lang w:val="es-ES_tradnl"/>
        </w:rPr>
      </w:pPr>
    </w:p>
    <w:p w:rsidR="00491052" w:rsidRPr="002153B5" w:rsidRDefault="00491052" w:rsidP="00AE7733">
      <w:pPr>
        <w:pStyle w:val="ListParagraph"/>
        <w:numPr>
          <w:ilvl w:val="1"/>
          <w:numId w:val="53"/>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entablan y mantienen relaciones con las organizaciones que puedan brindar apoyo a los objetivos de Ramsar gracias a sus conocimientos especializados, recursos humanos o financiación</w:t>
      </w:r>
      <w:r w:rsidR="00FE2782" w:rsidRPr="002153B5">
        <w:rPr>
          <w:rFonts w:asciiTheme="majorHAnsi" w:hAnsiTheme="majorHAnsi"/>
          <w:sz w:val="22"/>
          <w:szCs w:val="24"/>
          <w:lang w:val="es-ES_tradnl"/>
        </w:rPr>
        <w:t>.</w:t>
      </w:r>
    </w:p>
    <w:p w:rsidR="00721821" w:rsidRPr="002153B5" w:rsidRDefault="00721821" w:rsidP="00AE7733">
      <w:pPr>
        <w:ind w:left="426" w:hanging="426"/>
        <w:rPr>
          <w:rFonts w:asciiTheme="majorHAnsi" w:hAnsiTheme="majorHAnsi"/>
          <w:sz w:val="22"/>
          <w:szCs w:val="24"/>
          <w:lang w:val="es-ES_tradnl"/>
        </w:rPr>
      </w:pPr>
    </w:p>
    <w:p w:rsidR="00721821" w:rsidRPr="002153B5" w:rsidRDefault="00750817" w:rsidP="00AE7733">
      <w:pPr>
        <w:pStyle w:val="ListParagraph"/>
        <w:numPr>
          <w:ilvl w:val="1"/>
          <w:numId w:val="53"/>
        </w:numPr>
        <w:ind w:left="426" w:hanging="426"/>
        <w:rPr>
          <w:rFonts w:asciiTheme="majorHAnsi" w:hAnsiTheme="majorHAnsi"/>
          <w:sz w:val="22"/>
          <w:szCs w:val="24"/>
          <w:lang w:val="es-ES_tradnl"/>
        </w:rPr>
      </w:pPr>
      <w:r w:rsidRPr="002153B5">
        <w:rPr>
          <w:rFonts w:asciiTheme="majorHAnsi" w:hAnsiTheme="majorHAnsi"/>
          <w:sz w:val="22"/>
          <w:szCs w:val="22"/>
          <w:lang w:val="es-ES_tradnl" w:eastAsia="fr-FR"/>
        </w:rPr>
        <w:t>Se evalúan periódicamente la eficacia de las estrategias, especialmente las relativas a la elaboración y distribución de material educativo y sobre el manejo de humedales, y el éxito de las campañas realizadas en el marco del Día Mundial de los Humedales a la hora de generar un cambio en los comportamientos, la normativa y las prácticas</w:t>
      </w:r>
      <w:r w:rsidR="00FE2782" w:rsidRPr="002153B5">
        <w:rPr>
          <w:rFonts w:asciiTheme="majorHAnsi" w:hAnsiTheme="majorHAnsi"/>
          <w:sz w:val="22"/>
          <w:szCs w:val="24"/>
          <w:lang w:val="es-ES_tradnl"/>
        </w:rPr>
        <w:t>.</w:t>
      </w:r>
    </w:p>
    <w:p w:rsidR="00721821" w:rsidRDefault="00721821" w:rsidP="00721821">
      <w:pPr>
        <w:ind w:left="720"/>
        <w:rPr>
          <w:rFonts w:asciiTheme="majorHAnsi" w:hAnsiTheme="majorHAnsi"/>
          <w:sz w:val="22"/>
          <w:szCs w:val="24"/>
          <w:lang w:val="es-ES_tradnl"/>
        </w:rPr>
      </w:pPr>
    </w:p>
    <w:p w:rsidR="00AE7733" w:rsidRPr="002153B5" w:rsidRDefault="00AE7733" w:rsidP="00721821">
      <w:pPr>
        <w:ind w:left="720"/>
        <w:rPr>
          <w:rFonts w:asciiTheme="majorHAnsi" w:hAnsiTheme="majorHAnsi"/>
          <w:sz w:val="22"/>
          <w:szCs w:val="24"/>
          <w:lang w:val="es-ES_tradnl"/>
        </w:rPr>
      </w:pPr>
    </w:p>
    <w:p w:rsidR="00721821" w:rsidRPr="002153B5" w:rsidRDefault="000721DE" w:rsidP="00FE2782">
      <w:pPr>
        <w:rPr>
          <w:rFonts w:asciiTheme="majorHAnsi" w:hAnsiTheme="majorHAnsi"/>
          <w:b/>
          <w:sz w:val="22"/>
          <w:szCs w:val="24"/>
          <w:lang w:val="es-ES_tradnl"/>
        </w:rPr>
      </w:pPr>
      <w:r w:rsidRPr="002153B5">
        <w:rPr>
          <w:rFonts w:asciiTheme="majorHAnsi" w:hAnsiTheme="majorHAnsi"/>
          <w:b/>
          <w:sz w:val="22"/>
          <w:szCs w:val="24"/>
          <w:lang w:val="es-ES_tradnl"/>
        </w:rPr>
        <w:t>Estrategia</w:t>
      </w:r>
      <w:r w:rsidR="00721821" w:rsidRPr="002153B5">
        <w:rPr>
          <w:rFonts w:asciiTheme="majorHAnsi" w:hAnsiTheme="majorHAnsi"/>
          <w:b/>
          <w:sz w:val="22"/>
          <w:szCs w:val="24"/>
          <w:lang w:val="es-ES_tradnl"/>
        </w:rPr>
        <w:t xml:space="preserve"> 2</w:t>
      </w:r>
      <w:r w:rsidR="004E1EB3" w:rsidRPr="002153B5">
        <w:rPr>
          <w:rFonts w:asciiTheme="majorHAnsi" w:hAnsiTheme="majorHAnsi"/>
          <w:b/>
          <w:sz w:val="22"/>
          <w:szCs w:val="24"/>
          <w:lang w:val="es-ES_tradnl"/>
        </w:rPr>
        <w:t xml:space="preserve"> </w:t>
      </w:r>
    </w:p>
    <w:p w:rsidR="00721821" w:rsidRPr="002153B5" w:rsidRDefault="00721821" w:rsidP="00FE2782">
      <w:pPr>
        <w:rPr>
          <w:rFonts w:asciiTheme="majorHAnsi" w:hAnsiTheme="majorHAnsi"/>
          <w:b/>
          <w:sz w:val="22"/>
          <w:szCs w:val="24"/>
          <w:lang w:val="es-ES_tradnl"/>
        </w:rPr>
      </w:pPr>
      <w:r w:rsidRPr="002153B5">
        <w:rPr>
          <w:rFonts w:asciiTheme="majorHAnsi" w:hAnsiTheme="majorHAnsi"/>
          <w:b/>
          <w:sz w:val="22"/>
          <w:szCs w:val="24"/>
          <w:lang w:val="es-ES_tradnl"/>
        </w:rPr>
        <w:t>Integra</w:t>
      </w:r>
      <w:r w:rsidR="00BD3911" w:rsidRPr="002153B5">
        <w:rPr>
          <w:rFonts w:asciiTheme="majorHAnsi" w:hAnsiTheme="majorHAnsi"/>
          <w:b/>
          <w:sz w:val="22"/>
          <w:szCs w:val="24"/>
          <w:lang w:val="es-ES_tradnl"/>
        </w:rPr>
        <w:t>r los procesos de</w:t>
      </w:r>
      <w:r w:rsidRPr="002153B5">
        <w:rPr>
          <w:rFonts w:asciiTheme="majorHAnsi" w:hAnsiTheme="majorHAnsi"/>
          <w:b/>
          <w:sz w:val="22"/>
          <w:szCs w:val="24"/>
          <w:lang w:val="es-ES_tradnl"/>
        </w:rPr>
        <w:t xml:space="preserve"> </w:t>
      </w:r>
      <w:r w:rsidR="00E02682" w:rsidRPr="002153B5">
        <w:rPr>
          <w:rFonts w:asciiTheme="majorHAnsi" w:hAnsiTheme="majorHAnsi"/>
          <w:b/>
          <w:sz w:val="22"/>
          <w:szCs w:val="24"/>
          <w:lang w:val="es-ES_tradnl"/>
        </w:rPr>
        <w:t>CEC</w:t>
      </w:r>
      <w:r w:rsidR="00BD3911" w:rsidRPr="002153B5">
        <w:rPr>
          <w:rFonts w:asciiTheme="majorHAnsi" w:hAnsiTheme="majorHAnsi"/>
          <w:b/>
          <w:sz w:val="22"/>
          <w:szCs w:val="24"/>
          <w:lang w:val="es-ES_tradnl"/>
        </w:rPr>
        <w:t>o</w:t>
      </w:r>
      <w:r w:rsidR="00E02682" w:rsidRPr="002153B5">
        <w:rPr>
          <w:rFonts w:asciiTheme="majorHAnsi" w:hAnsiTheme="majorHAnsi"/>
          <w:b/>
          <w:sz w:val="22"/>
          <w:szCs w:val="24"/>
          <w:lang w:val="es-ES_tradnl"/>
        </w:rPr>
        <w:t>P</w:t>
      </w:r>
      <w:r w:rsidRPr="002153B5">
        <w:rPr>
          <w:rFonts w:asciiTheme="majorHAnsi" w:hAnsiTheme="majorHAnsi"/>
          <w:b/>
          <w:sz w:val="22"/>
          <w:szCs w:val="24"/>
          <w:lang w:val="es-ES_tradnl"/>
        </w:rPr>
        <w:t xml:space="preserve"> </w:t>
      </w:r>
      <w:r w:rsidR="00BD3911" w:rsidRPr="002153B5">
        <w:rPr>
          <w:rFonts w:asciiTheme="majorHAnsi" w:hAnsiTheme="majorHAnsi"/>
          <w:b/>
          <w:sz w:val="22"/>
          <w:szCs w:val="24"/>
          <w:lang w:val="es-ES_tradnl"/>
        </w:rPr>
        <w:t xml:space="preserve">en todos los niveles de formulación, planificación y ejecución de políticas de la </w:t>
      </w:r>
      <w:r w:rsidRPr="002153B5">
        <w:rPr>
          <w:rFonts w:asciiTheme="majorHAnsi" w:hAnsiTheme="majorHAnsi"/>
          <w:b/>
          <w:sz w:val="22"/>
          <w:szCs w:val="24"/>
          <w:lang w:val="es-ES_tradnl"/>
        </w:rPr>
        <w:t>Conven</w:t>
      </w:r>
      <w:r w:rsidR="00BD3911" w:rsidRPr="002153B5">
        <w:rPr>
          <w:rFonts w:asciiTheme="majorHAnsi" w:hAnsiTheme="majorHAnsi"/>
          <w:b/>
          <w:sz w:val="22"/>
          <w:szCs w:val="24"/>
          <w:lang w:val="es-ES_tradnl"/>
        </w:rPr>
        <w:t>ción</w:t>
      </w:r>
      <w:r w:rsidRPr="002153B5">
        <w:rPr>
          <w:rFonts w:asciiTheme="majorHAnsi" w:hAnsiTheme="majorHAnsi"/>
          <w:b/>
          <w:sz w:val="22"/>
          <w:szCs w:val="24"/>
          <w:lang w:val="es-ES_tradnl"/>
        </w:rPr>
        <w:t>.</w:t>
      </w:r>
    </w:p>
    <w:p w:rsidR="00721821" w:rsidRPr="002153B5" w:rsidRDefault="00721821" w:rsidP="00721821">
      <w:pPr>
        <w:ind w:left="720"/>
        <w:rPr>
          <w:rFonts w:asciiTheme="majorHAnsi" w:hAnsiTheme="majorHAnsi"/>
          <w:i/>
          <w:sz w:val="22"/>
          <w:szCs w:val="24"/>
          <w:lang w:val="es-ES_tradnl"/>
        </w:rPr>
      </w:pPr>
    </w:p>
    <w:p w:rsidR="00721821" w:rsidRPr="002153B5" w:rsidRDefault="00BD3911" w:rsidP="00FE2782">
      <w:pPr>
        <w:rPr>
          <w:rFonts w:asciiTheme="majorHAnsi" w:hAnsiTheme="majorHAnsi"/>
          <w:sz w:val="22"/>
          <w:szCs w:val="24"/>
          <w:lang w:val="es-ES_tradnl"/>
        </w:rPr>
      </w:pPr>
      <w:r w:rsidRPr="002153B5">
        <w:rPr>
          <w:rFonts w:asciiTheme="majorHAnsi" w:hAnsiTheme="majorHAnsi"/>
          <w:i/>
          <w:sz w:val="22"/>
          <w:szCs w:val="24"/>
          <w:lang w:val="es-ES_tradnl"/>
        </w:rPr>
        <w:t>Objetivos es</w:t>
      </w:r>
      <w:r w:rsidR="00721821" w:rsidRPr="002153B5">
        <w:rPr>
          <w:rFonts w:asciiTheme="majorHAnsi" w:hAnsiTheme="majorHAnsi"/>
          <w:i/>
          <w:sz w:val="22"/>
          <w:szCs w:val="24"/>
          <w:lang w:val="es-ES_tradnl"/>
        </w:rPr>
        <w:t>trat</w:t>
      </w:r>
      <w:r w:rsidRPr="002153B5">
        <w:rPr>
          <w:rFonts w:asciiTheme="majorHAnsi" w:hAnsiTheme="majorHAnsi"/>
          <w:i/>
          <w:sz w:val="22"/>
          <w:szCs w:val="24"/>
          <w:lang w:val="es-ES_tradnl"/>
        </w:rPr>
        <w:t>égicos</w:t>
      </w:r>
      <w:r w:rsidR="00721821" w:rsidRPr="002153B5">
        <w:rPr>
          <w:rFonts w:asciiTheme="majorHAnsi" w:hAnsiTheme="majorHAnsi"/>
          <w:i/>
          <w:sz w:val="22"/>
          <w:szCs w:val="24"/>
          <w:lang w:val="es-ES_tradnl"/>
        </w:rPr>
        <w:t>:</w:t>
      </w:r>
    </w:p>
    <w:p w:rsidR="00721821" w:rsidRPr="002153B5" w:rsidRDefault="00F04144" w:rsidP="00AE7733">
      <w:pPr>
        <w:pStyle w:val="ListParagraph"/>
        <w:numPr>
          <w:ilvl w:val="1"/>
          <w:numId w:val="21"/>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aplican conocimientos especializados en CECoP en la elaboración de orientaciones por los órganos de la Convención, incluidos el Grupo de Examen Científico y Técnico (GECT) y el Comité</w:t>
      </w:r>
      <w:r w:rsidR="00FE2782" w:rsidRPr="002153B5">
        <w:rPr>
          <w:rFonts w:asciiTheme="majorHAnsi" w:hAnsiTheme="majorHAnsi"/>
          <w:sz w:val="22"/>
          <w:szCs w:val="22"/>
          <w:lang w:val="es-ES_tradnl"/>
        </w:rPr>
        <w:t xml:space="preserve"> </w:t>
      </w:r>
      <w:r w:rsidRPr="002153B5">
        <w:rPr>
          <w:rFonts w:asciiTheme="majorHAnsi" w:hAnsiTheme="majorHAnsi"/>
          <w:sz w:val="22"/>
          <w:szCs w:val="22"/>
          <w:lang w:val="es-ES_tradnl"/>
        </w:rPr>
        <w:t>Permanente (CP)</w:t>
      </w:r>
      <w:r w:rsidRPr="002153B5">
        <w:rPr>
          <w:rFonts w:asciiTheme="majorHAnsi" w:hAnsiTheme="majorHAnsi"/>
          <w:sz w:val="22"/>
          <w:szCs w:val="24"/>
          <w:lang w:val="es-ES_tradnl"/>
        </w:rPr>
        <w:t>.</w:t>
      </w:r>
    </w:p>
    <w:p w:rsidR="00721821" w:rsidRPr="002153B5" w:rsidRDefault="00721821" w:rsidP="00AE7733">
      <w:pPr>
        <w:ind w:left="426" w:hanging="426"/>
        <w:rPr>
          <w:rFonts w:asciiTheme="majorHAnsi" w:hAnsiTheme="majorHAnsi"/>
          <w:sz w:val="22"/>
          <w:szCs w:val="24"/>
          <w:lang w:val="es-ES_tradnl"/>
        </w:rPr>
      </w:pPr>
    </w:p>
    <w:p w:rsidR="000D5E13" w:rsidRPr="002153B5" w:rsidRDefault="00721821" w:rsidP="00AE7733">
      <w:pPr>
        <w:pStyle w:val="ListParagraph"/>
        <w:numPr>
          <w:ilvl w:val="1"/>
          <w:numId w:val="21"/>
        </w:numPr>
        <w:ind w:left="426" w:hanging="426"/>
        <w:rPr>
          <w:rFonts w:asciiTheme="majorHAnsi" w:hAnsiTheme="majorHAnsi"/>
          <w:sz w:val="22"/>
          <w:szCs w:val="24"/>
          <w:lang w:val="es-ES_tradnl"/>
        </w:rPr>
      </w:pPr>
      <w:r w:rsidRPr="002153B5">
        <w:rPr>
          <w:rFonts w:asciiTheme="majorHAnsi" w:hAnsiTheme="majorHAnsi"/>
          <w:sz w:val="22"/>
          <w:szCs w:val="24"/>
          <w:lang w:val="es-ES_tradnl"/>
        </w:rPr>
        <w:lastRenderedPageBreak/>
        <w:t xml:space="preserve"> </w:t>
      </w:r>
      <w:r w:rsidR="000D5E13" w:rsidRPr="002153B5">
        <w:rPr>
          <w:rFonts w:asciiTheme="majorHAnsi" w:hAnsiTheme="majorHAnsi"/>
          <w:sz w:val="22"/>
          <w:szCs w:val="22"/>
          <w:lang w:val="es-ES_tradnl"/>
        </w:rPr>
        <w:t>Se desarrollan planes de comunicación sobre humedales (CECoP) al nivel adecuado (nacional, de cuenca o de sitio) para brindar apoyo a los encargados de la ejecución de Ramsar</w:t>
      </w:r>
      <w:r w:rsidRPr="002153B5">
        <w:rPr>
          <w:rFonts w:asciiTheme="majorHAnsi" w:hAnsiTheme="majorHAnsi"/>
          <w:sz w:val="22"/>
          <w:szCs w:val="24"/>
          <w:lang w:val="es-ES_tradnl"/>
        </w:rPr>
        <w:t xml:space="preserve">. </w:t>
      </w:r>
    </w:p>
    <w:p w:rsidR="00721821" w:rsidRPr="002153B5" w:rsidRDefault="00721821" w:rsidP="00AE7733">
      <w:pPr>
        <w:ind w:left="426" w:hanging="426"/>
        <w:rPr>
          <w:rFonts w:asciiTheme="majorHAnsi" w:hAnsiTheme="majorHAnsi"/>
          <w:sz w:val="22"/>
          <w:szCs w:val="24"/>
          <w:lang w:val="es-ES_tradnl"/>
        </w:rPr>
      </w:pPr>
    </w:p>
    <w:p w:rsidR="00721821" w:rsidRPr="002153B5" w:rsidRDefault="00721821" w:rsidP="00AE7733">
      <w:pPr>
        <w:pStyle w:val="ListParagraph"/>
        <w:numPr>
          <w:ilvl w:val="1"/>
          <w:numId w:val="21"/>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 </w:t>
      </w:r>
      <w:r w:rsidR="00511FCF" w:rsidRPr="002153B5">
        <w:rPr>
          <w:rFonts w:asciiTheme="majorHAnsi" w:hAnsiTheme="majorHAnsi"/>
          <w:sz w:val="22"/>
          <w:szCs w:val="22"/>
          <w:lang w:val="es-ES_tradnl"/>
        </w:rPr>
        <w:t>Cuando corresponda, se integran las actividades de CECoP sobre humedales en la normativa y la planificación nacional de interés para los humedales</w:t>
      </w:r>
      <w:r w:rsidRPr="002153B5">
        <w:rPr>
          <w:rFonts w:asciiTheme="majorHAnsi" w:hAnsiTheme="majorHAnsi"/>
          <w:sz w:val="22"/>
          <w:szCs w:val="24"/>
          <w:lang w:val="es-ES_tradnl"/>
        </w:rPr>
        <w:t>.</w:t>
      </w:r>
    </w:p>
    <w:p w:rsidR="00721821" w:rsidRPr="002153B5" w:rsidRDefault="00721821" w:rsidP="00AE7733">
      <w:pPr>
        <w:pStyle w:val="ListParagraph"/>
        <w:ind w:left="426" w:hanging="426"/>
        <w:rPr>
          <w:rFonts w:asciiTheme="majorHAnsi" w:hAnsiTheme="majorHAnsi"/>
          <w:sz w:val="22"/>
          <w:szCs w:val="24"/>
          <w:lang w:val="es-ES_tradnl"/>
        </w:rPr>
      </w:pPr>
    </w:p>
    <w:p w:rsidR="000D5E13" w:rsidRPr="002153B5" w:rsidRDefault="00721821" w:rsidP="00AE7733">
      <w:pPr>
        <w:pStyle w:val="ListParagraph"/>
        <w:numPr>
          <w:ilvl w:val="1"/>
          <w:numId w:val="21"/>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 </w:t>
      </w:r>
      <w:r w:rsidR="00511FCF" w:rsidRPr="002153B5">
        <w:rPr>
          <w:rFonts w:asciiTheme="majorHAnsi" w:hAnsiTheme="majorHAnsi"/>
          <w:sz w:val="22"/>
          <w:szCs w:val="24"/>
          <w:lang w:val="es-ES_tradnl"/>
        </w:rPr>
        <w:t>Se aplican estrategias de CECoP en la planificación del manejo al nivel de cuencas y sitios</w:t>
      </w:r>
      <w:r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p>
    <w:p w:rsidR="00AE7733" w:rsidRDefault="00AE7733" w:rsidP="00FE2782">
      <w:pPr>
        <w:rPr>
          <w:rFonts w:asciiTheme="majorHAnsi" w:hAnsiTheme="majorHAnsi"/>
          <w:b/>
          <w:sz w:val="22"/>
          <w:szCs w:val="24"/>
          <w:lang w:val="es-ES_tradnl"/>
        </w:rPr>
      </w:pPr>
    </w:p>
    <w:p w:rsidR="00AE7733" w:rsidRDefault="00AE7733" w:rsidP="00FE2782">
      <w:pPr>
        <w:rPr>
          <w:rFonts w:asciiTheme="majorHAnsi" w:hAnsiTheme="majorHAnsi"/>
          <w:b/>
          <w:sz w:val="22"/>
          <w:szCs w:val="24"/>
          <w:lang w:val="es-ES_tradnl"/>
        </w:rPr>
      </w:pPr>
    </w:p>
    <w:p w:rsidR="00721821" w:rsidRPr="002153B5" w:rsidRDefault="000D5E13" w:rsidP="00FE2782">
      <w:pPr>
        <w:rPr>
          <w:rFonts w:asciiTheme="majorHAnsi" w:hAnsiTheme="majorHAnsi"/>
          <w:b/>
          <w:sz w:val="22"/>
          <w:szCs w:val="24"/>
          <w:lang w:val="es-ES_tradnl"/>
        </w:rPr>
      </w:pPr>
      <w:r w:rsidRPr="002153B5">
        <w:rPr>
          <w:rFonts w:asciiTheme="majorHAnsi" w:hAnsiTheme="majorHAnsi"/>
          <w:b/>
          <w:sz w:val="22"/>
          <w:szCs w:val="24"/>
          <w:lang w:val="es-ES_tradnl"/>
        </w:rPr>
        <w:t>Estrategia</w:t>
      </w:r>
      <w:r w:rsidR="00721821" w:rsidRPr="002153B5">
        <w:rPr>
          <w:rFonts w:asciiTheme="majorHAnsi" w:hAnsiTheme="majorHAnsi"/>
          <w:b/>
          <w:sz w:val="22"/>
          <w:szCs w:val="24"/>
          <w:lang w:val="es-ES_tradnl"/>
        </w:rPr>
        <w:t xml:space="preserve"> 3</w:t>
      </w:r>
      <w:r w:rsidR="004E1EB3" w:rsidRPr="002153B5">
        <w:rPr>
          <w:rFonts w:asciiTheme="majorHAnsi" w:hAnsiTheme="majorHAnsi"/>
          <w:b/>
          <w:sz w:val="22"/>
          <w:szCs w:val="24"/>
          <w:lang w:val="es-ES_tradnl"/>
        </w:rPr>
        <w:t xml:space="preserve"> </w:t>
      </w:r>
    </w:p>
    <w:p w:rsidR="00721821" w:rsidRPr="002153B5" w:rsidRDefault="00640EAE" w:rsidP="00FE2782">
      <w:pPr>
        <w:rPr>
          <w:rFonts w:asciiTheme="majorHAnsi" w:hAnsiTheme="majorHAnsi"/>
          <w:b/>
          <w:sz w:val="22"/>
          <w:szCs w:val="24"/>
          <w:lang w:val="es-ES_tradnl"/>
        </w:rPr>
      </w:pPr>
      <w:r w:rsidRPr="002153B5">
        <w:rPr>
          <w:rFonts w:asciiTheme="majorHAnsi" w:hAnsiTheme="majorHAnsi"/>
          <w:b/>
          <w:sz w:val="22"/>
          <w:szCs w:val="24"/>
          <w:lang w:val="es-ES_tradnl"/>
        </w:rPr>
        <w:t>Brindar apoyo a l</w:t>
      </w:r>
      <w:r w:rsidR="00511FCF" w:rsidRPr="002153B5">
        <w:rPr>
          <w:rFonts w:asciiTheme="majorHAnsi" w:hAnsiTheme="majorHAnsi"/>
          <w:b/>
          <w:sz w:val="22"/>
          <w:szCs w:val="24"/>
          <w:lang w:val="es-ES_tradnl"/>
        </w:rPr>
        <w:t>a conservación y el manejo efectivos de la red de sitio Ramsar</w:t>
      </w:r>
      <w:r w:rsidRPr="002153B5">
        <w:rPr>
          <w:rFonts w:asciiTheme="majorHAnsi" w:hAnsiTheme="majorHAnsi"/>
          <w:b/>
          <w:sz w:val="22"/>
          <w:szCs w:val="24"/>
          <w:lang w:val="es-ES_tradnl"/>
        </w:rPr>
        <w:t>, desarrollando documentos de orientación y conocimientos especializados sobre los humedales y los servicios de los ecosistemas que prestan y facilitando el acceso a los mismos</w:t>
      </w:r>
      <w:r w:rsidR="00721821" w:rsidRPr="002153B5">
        <w:rPr>
          <w:rFonts w:asciiTheme="majorHAnsi" w:hAnsiTheme="majorHAnsi"/>
          <w:b/>
          <w:sz w:val="22"/>
          <w:szCs w:val="24"/>
          <w:lang w:val="es-ES_tradnl"/>
        </w:rPr>
        <w:t>.</w:t>
      </w:r>
    </w:p>
    <w:p w:rsidR="00721821" w:rsidRPr="002153B5" w:rsidRDefault="00721821" w:rsidP="00721821">
      <w:pPr>
        <w:ind w:left="720"/>
        <w:rPr>
          <w:rFonts w:asciiTheme="majorHAnsi" w:hAnsiTheme="majorHAnsi"/>
          <w:i/>
          <w:sz w:val="22"/>
          <w:szCs w:val="24"/>
          <w:lang w:val="es-ES_tradnl"/>
        </w:rPr>
      </w:pPr>
    </w:p>
    <w:p w:rsidR="00FE2782" w:rsidRPr="002153B5" w:rsidRDefault="00640EAE" w:rsidP="00FE2782">
      <w:pPr>
        <w:rPr>
          <w:rFonts w:asciiTheme="majorHAnsi" w:hAnsiTheme="majorHAnsi"/>
          <w:i/>
          <w:sz w:val="22"/>
          <w:szCs w:val="24"/>
          <w:lang w:val="es-ES_tradnl"/>
        </w:rPr>
      </w:pPr>
      <w:r w:rsidRPr="002153B5">
        <w:rPr>
          <w:rFonts w:asciiTheme="majorHAnsi" w:hAnsiTheme="majorHAnsi"/>
          <w:i/>
          <w:sz w:val="22"/>
          <w:szCs w:val="24"/>
          <w:lang w:val="es-ES_tradnl"/>
        </w:rPr>
        <w:t>Objetivos estraté</w:t>
      </w:r>
      <w:r w:rsidR="00721821" w:rsidRPr="002153B5">
        <w:rPr>
          <w:rFonts w:asciiTheme="majorHAnsi" w:hAnsiTheme="majorHAnsi"/>
          <w:i/>
          <w:sz w:val="22"/>
          <w:szCs w:val="24"/>
          <w:lang w:val="es-ES_tradnl"/>
        </w:rPr>
        <w:t>gic</w:t>
      </w:r>
      <w:r w:rsidRPr="002153B5">
        <w:rPr>
          <w:rFonts w:asciiTheme="majorHAnsi" w:hAnsiTheme="majorHAnsi"/>
          <w:i/>
          <w:sz w:val="22"/>
          <w:szCs w:val="24"/>
          <w:lang w:val="es-ES_tradnl"/>
        </w:rPr>
        <w:t>os</w:t>
      </w:r>
      <w:r w:rsidR="00721821" w:rsidRPr="002153B5">
        <w:rPr>
          <w:rFonts w:asciiTheme="majorHAnsi" w:hAnsiTheme="majorHAnsi"/>
          <w:i/>
          <w:sz w:val="22"/>
          <w:szCs w:val="24"/>
          <w:lang w:val="es-ES_tradnl"/>
        </w:rPr>
        <w:t>:</w:t>
      </w:r>
    </w:p>
    <w:p w:rsidR="00FE2782" w:rsidRPr="002153B5" w:rsidRDefault="00FE2782" w:rsidP="00AE7733">
      <w:pPr>
        <w:pStyle w:val="ListParagraph"/>
        <w:numPr>
          <w:ilvl w:val="1"/>
          <w:numId w:val="55"/>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elaboran materiales adecuados de orientación que apoyan y alientan el uso racional de los humedales para su uso en los sitios Ramsar y otros humedales y por las redes de humedales.</w:t>
      </w:r>
    </w:p>
    <w:p w:rsidR="00640EAE" w:rsidRPr="002153B5" w:rsidRDefault="00640EAE" w:rsidP="00AE7733">
      <w:pPr>
        <w:ind w:left="426" w:hanging="426"/>
        <w:rPr>
          <w:rFonts w:asciiTheme="majorHAnsi" w:hAnsiTheme="majorHAnsi"/>
          <w:sz w:val="22"/>
          <w:szCs w:val="24"/>
          <w:lang w:val="es-ES_tradnl"/>
        </w:rPr>
      </w:pPr>
    </w:p>
    <w:p w:rsidR="00721821" w:rsidRPr="002153B5" w:rsidRDefault="00BF42A8" w:rsidP="00AE7733">
      <w:pPr>
        <w:pStyle w:val="ListParagraph"/>
        <w:numPr>
          <w:ilvl w:val="1"/>
          <w:numId w:val="54"/>
        </w:numPr>
        <w:ind w:left="426" w:hanging="426"/>
        <w:rPr>
          <w:rFonts w:asciiTheme="majorHAnsi" w:hAnsiTheme="majorHAnsi"/>
          <w:sz w:val="22"/>
          <w:szCs w:val="24"/>
          <w:lang w:val="es-ES_tradnl"/>
        </w:rPr>
      </w:pPr>
      <w:r w:rsidRPr="002153B5">
        <w:rPr>
          <w:rFonts w:asciiTheme="majorHAnsi" w:hAnsiTheme="majorHAnsi"/>
          <w:sz w:val="22"/>
          <w:szCs w:val="22"/>
          <w:lang w:val="es-ES_tradnl"/>
        </w:rPr>
        <w:t xml:space="preserve">Se mantienen sitios </w:t>
      </w:r>
      <w:r w:rsidR="00BE4BF2" w:rsidRPr="002153B5">
        <w:rPr>
          <w:rFonts w:asciiTheme="majorHAnsi" w:hAnsiTheme="majorHAnsi"/>
          <w:sz w:val="22"/>
          <w:szCs w:val="22"/>
          <w:lang w:val="es-ES_tradnl"/>
        </w:rPr>
        <w:t>web</w:t>
      </w:r>
      <w:r w:rsidRPr="002153B5">
        <w:rPr>
          <w:rFonts w:asciiTheme="majorHAnsi" w:hAnsiTheme="majorHAnsi"/>
          <w:sz w:val="22"/>
          <w:szCs w:val="22"/>
          <w:lang w:val="es-ES_tradnl"/>
        </w:rPr>
        <w:t>, incluido el de la Convención, para el intercambio de información y recursos, en particular una plataforma en línea para el intercambio de información y experiencias entre los Coordinadores Nacionales de CECoP</w:t>
      </w:r>
      <w:r w:rsidR="00721821" w:rsidRPr="002153B5">
        <w:rPr>
          <w:rFonts w:asciiTheme="majorHAnsi" w:hAnsiTheme="majorHAnsi"/>
          <w:sz w:val="22"/>
          <w:szCs w:val="24"/>
          <w:lang w:val="es-ES_tradnl"/>
        </w:rPr>
        <w:t>.</w:t>
      </w:r>
    </w:p>
    <w:p w:rsidR="00721821" w:rsidRPr="002153B5" w:rsidRDefault="00721821" w:rsidP="00AE7733">
      <w:pPr>
        <w:ind w:left="426" w:hanging="426"/>
        <w:rPr>
          <w:rFonts w:asciiTheme="majorHAnsi" w:hAnsiTheme="majorHAnsi"/>
          <w:sz w:val="22"/>
          <w:szCs w:val="24"/>
          <w:lang w:val="es-ES_tradnl"/>
        </w:rPr>
      </w:pPr>
    </w:p>
    <w:p w:rsidR="00721821" w:rsidRPr="002153B5" w:rsidRDefault="00AD38D5" w:rsidP="00AE7733">
      <w:pPr>
        <w:pStyle w:val="ListParagraph"/>
        <w:numPr>
          <w:ilvl w:val="1"/>
          <w:numId w:val="54"/>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promocionan sitios Ramsar y otros humedales apropiados como “sitios de demostración” del principio de uso racional y estos sitios se equipan debidamente en cuanto a capacidad, letreros y materiales explicativos</w:t>
      </w:r>
      <w:r w:rsidR="00721821" w:rsidRPr="002153B5">
        <w:rPr>
          <w:rFonts w:asciiTheme="majorHAnsi" w:hAnsiTheme="majorHAnsi"/>
          <w:sz w:val="22"/>
          <w:szCs w:val="24"/>
          <w:lang w:val="es-ES_tradnl"/>
        </w:rPr>
        <w:t>.</w:t>
      </w:r>
      <w:r w:rsidRPr="002153B5">
        <w:rPr>
          <w:rFonts w:asciiTheme="majorHAnsi" w:hAnsiTheme="majorHAnsi"/>
          <w:sz w:val="22"/>
          <w:szCs w:val="22"/>
          <w:lang w:val="es-ES_tradnl"/>
        </w:rPr>
        <w:t xml:space="preserve"> </w:t>
      </w:r>
    </w:p>
    <w:p w:rsidR="00721821" w:rsidRPr="002153B5" w:rsidRDefault="00721821" w:rsidP="00AE7733">
      <w:pPr>
        <w:pStyle w:val="ListParagraph"/>
        <w:ind w:left="426" w:hanging="426"/>
        <w:rPr>
          <w:rFonts w:asciiTheme="majorHAnsi" w:hAnsiTheme="majorHAnsi"/>
          <w:sz w:val="22"/>
          <w:szCs w:val="24"/>
          <w:lang w:val="es-ES_tradnl"/>
        </w:rPr>
      </w:pPr>
    </w:p>
    <w:p w:rsidR="00B67AFC" w:rsidRPr="002153B5" w:rsidRDefault="00B67AFC" w:rsidP="00AE7733">
      <w:pPr>
        <w:pStyle w:val="ListParagraph"/>
        <w:numPr>
          <w:ilvl w:val="1"/>
          <w:numId w:val="54"/>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reúnen historias y materiales de CECoP y se intercambian por conducto de la Secretaría para ilustrar el modo en que las actividades de CECoP mejoran el manejo de los humedales</w:t>
      </w:r>
      <w:r w:rsidR="00FE2782" w:rsidRPr="002153B5">
        <w:rPr>
          <w:rFonts w:asciiTheme="majorHAnsi" w:hAnsiTheme="majorHAnsi"/>
          <w:sz w:val="22"/>
          <w:szCs w:val="24"/>
          <w:lang w:val="es-ES_tradnl"/>
        </w:rPr>
        <w:t>.</w:t>
      </w:r>
    </w:p>
    <w:p w:rsidR="00721821" w:rsidRPr="002153B5" w:rsidRDefault="00721821" w:rsidP="00AE7733">
      <w:pPr>
        <w:ind w:left="426" w:hanging="426"/>
        <w:rPr>
          <w:rFonts w:asciiTheme="majorHAnsi" w:hAnsiTheme="majorHAnsi"/>
          <w:sz w:val="22"/>
          <w:szCs w:val="24"/>
          <w:lang w:val="es-ES_tradnl"/>
        </w:rPr>
      </w:pPr>
    </w:p>
    <w:p w:rsidR="009E0998" w:rsidRPr="002153B5" w:rsidRDefault="009E0998" w:rsidP="00AE7733">
      <w:pPr>
        <w:pStyle w:val="ListParagraph"/>
        <w:numPr>
          <w:ilvl w:val="1"/>
          <w:numId w:val="54"/>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garantiza la colaboración en materia de CECoP con otros convenios y convenciones, las OIA de Ramsar, otras ONG, los organismos de las Naciones Unidas y otras entidades mediante el intercambio de experiencias de CECoP y el fomento de las sinergias</w:t>
      </w:r>
      <w:r w:rsidR="0065647F" w:rsidRPr="002153B5">
        <w:rPr>
          <w:rFonts w:asciiTheme="majorHAnsi" w:hAnsiTheme="majorHAnsi"/>
          <w:sz w:val="22"/>
          <w:szCs w:val="24"/>
          <w:lang w:val="es-ES_tradnl"/>
        </w:rPr>
        <w:t>.</w:t>
      </w:r>
    </w:p>
    <w:p w:rsidR="00721821" w:rsidRDefault="00721821" w:rsidP="00721821">
      <w:pPr>
        <w:rPr>
          <w:rFonts w:asciiTheme="majorHAnsi" w:hAnsiTheme="majorHAnsi"/>
          <w:b/>
          <w:sz w:val="22"/>
          <w:szCs w:val="24"/>
          <w:lang w:val="es-ES_tradnl"/>
        </w:rPr>
      </w:pPr>
    </w:p>
    <w:p w:rsidR="00AE7733" w:rsidRPr="002153B5" w:rsidRDefault="00AE7733" w:rsidP="00721821">
      <w:pPr>
        <w:rPr>
          <w:rFonts w:asciiTheme="majorHAnsi" w:hAnsiTheme="majorHAnsi"/>
          <w:b/>
          <w:sz w:val="22"/>
          <w:szCs w:val="24"/>
          <w:lang w:val="es-ES_tradnl"/>
        </w:rPr>
      </w:pPr>
    </w:p>
    <w:p w:rsidR="00721821" w:rsidRPr="002153B5" w:rsidRDefault="009E0998" w:rsidP="0065647F">
      <w:pPr>
        <w:rPr>
          <w:rFonts w:asciiTheme="majorHAnsi" w:hAnsiTheme="majorHAnsi"/>
          <w:b/>
          <w:sz w:val="22"/>
          <w:szCs w:val="24"/>
          <w:lang w:val="es-ES_tradnl"/>
        </w:rPr>
      </w:pPr>
      <w:r w:rsidRPr="002153B5">
        <w:rPr>
          <w:rFonts w:asciiTheme="majorHAnsi" w:hAnsiTheme="majorHAnsi"/>
          <w:b/>
          <w:sz w:val="22"/>
          <w:szCs w:val="24"/>
          <w:lang w:val="es-ES_tradnl"/>
        </w:rPr>
        <w:t>Es</w:t>
      </w:r>
      <w:r w:rsidR="00721821" w:rsidRPr="002153B5">
        <w:rPr>
          <w:rFonts w:asciiTheme="majorHAnsi" w:hAnsiTheme="majorHAnsi"/>
          <w:b/>
          <w:sz w:val="22"/>
          <w:szCs w:val="24"/>
          <w:lang w:val="es-ES_tradnl"/>
        </w:rPr>
        <w:t>trateg</w:t>
      </w:r>
      <w:r w:rsidRPr="002153B5">
        <w:rPr>
          <w:rFonts w:asciiTheme="majorHAnsi" w:hAnsiTheme="majorHAnsi"/>
          <w:b/>
          <w:sz w:val="22"/>
          <w:szCs w:val="24"/>
          <w:lang w:val="es-ES_tradnl"/>
        </w:rPr>
        <w:t>ia</w:t>
      </w:r>
      <w:r w:rsidR="00721821" w:rsidRPr="002153B5">
        <w:rPr>
          <w:rFonts w:asciiTheme="majorHAnsi" w:hAnsiTheme="majorHAnsi"/>
          <w:b/>
          <w:sz w:val="22"/>
          <w:szCs w:val="24"/>
          <w:lang w:val="es-ES_tradnl"/>
        </w:rPr>
        <w:t xml:space="preserve"> 4 </w:t>
      </w:r>
    </w:p>
    <w:p w:rsidR="00F90998" w:rsidRPr="002153B5" w:rsidRDefault="00F90998" w:rsidP="0065647F">
      <w:pPr>
        <w:rPr>
          <w:rFonts w:asciiTheme="majorHAnsi" w:hAnsiTheme="majorHAnsi"/>
          <w:b/>
          <w:sz w:val="22"/>
          <w:szCs w:val="24"/>
          <w:lang w:val="es-ES_tradnl"/>
        </w:rPr>
      </w:pPr>
      <w:r w:rsidRPr="002153B5">
        <w:rPr>
          <w:rFonts w:asciiTheme="majorHAnsi" w:hAnsiTheme="majorHAnsi"/>
          <w:b/>
          <w:sz w:val="22"/>
          <w:szCs w:val="24"/>
          <w:lang w:val="es-ES_tradnl"/>
        </w:rPr>
        <w:t>Desarrollar la capacidad in</w:t>
      </w:r>
      <w:r w:rsidR="00721821" w:rsidRPr="002153B5">
        <w:rPr>
          <w:rFonts w:asciiTheme="majorHAnsi" w:hAnsiTheme="majorHAnsi"/>
          <w:b/>
          <w:sz w:val="22"/>
          <w:szCs w:val="24"/>
          <w:lang w:val="es-ES_tradnl"/>
        </w:rPr>
        <w:t xml:space="preserve">dividual </w:t>
      </w:r>
      <w:r w:rsidRPr="002153B5">
        <w:rPr>
          <w:rFonts w:asciiTheme="majorHAnsi" w:hAnsiTheme="majorHAnsi"/>
          <w:b/>
          <w:sz w:val="22"/>
          <w:szCs w:val="24"/>
          <w:lang w:val="es-ES_tradnl"/>
        </w:rPr>
        <w:t>y co</w:t>
      </w:r>
      <w:r w:rsidR="00721821" w:rsidRPr="002153B5">
        <w:rPr>
          <w:rFonts w:asciiTheme="majorHAnsi" w:hAnsiTheme="majorHAnsi"/>
          <w:b/>
          <w:sz w:val="22"/>
          <w:szCs w:val="24"/>
          <w:lang w:val="es-ES_tradnl"/>
        </w:rPr>
        <w:t>lectiva</w:t>
      </w:r>
      <w:r w:rsidR="007D279B" w:rsidRPr="002153B5">
        <w:rPr>
          <w:rFonts w:asciiTheme="majorHAnsi" w:hAnsiTheme="majorHAnsi"/>
          <w:b/>
          <w:sz w:val="22"/>
          <w:szCs w:val="24"/>
          <w:lang w:val="es-ES_tradnl"/>
        </w:rPr>
        <w:t xml:space="preserve"> de las personas con responsabilidad d</w:t>
      </w:r>
      <w:r w:rsidR="00721821" w:rsidRPr="002153B5">
        <w:rPr>
          <w:rFonts w:asciiTheme="majorHAnsi" w:hAnsiTheme="majorHAnsi"/>
          <w:b/>
          <w:sz w:val="22"/>
          <w:szCs w:val="24"/>
          <w:lang w:val="es-ES_tradnl"/>
        </w:rPr>
        <w:t>irect</w:t>
      </w:r>
      <w:r w:rsidR="007D279B" w:rsidRPr="002153B5">
        <w:rPr>
          <w:rFonts w:asciiTheme="majorHAnsi" w:hAnsiTheme="majorHAnsi"/>
          <w:b/>
          <w:sz w:val="22"/>
          <w:szCs w:val="24"/>
          <w:lang w:val="es-ES_tradnl"/>
        </w:rPr>
        <w:t xml:space="preserve">a en la aplicación de </w:t>
      </w:r>
      <w:r w:rsidR="00721821" w:rsidRPr="002153B5">
        <w:rPr>
          <w:rFonts w:asciiTheme="majorHAnsi" w:hAnsiTheme="majorHAnsi"/>
          <w:b/>
          <w:sz w:val="22"/>
          <w:szCs w:val="24"/>
          <w:lang w:val="es-ES_tradnl"/>
        </w:rPr>
        <w:t>Ramsar.</w:t>
      </w:r>
    </w:p>
    <w:p w:rsidR="00721821" w:rsidRPr="002153B5" w:rsidRDefault="00721821" w:rsidP="007D279B">
      <w:pPr>
        <w:rPr>
          <w:rFonts w:asciiTheme="majorHAnsi" w:hAnsiTheme="majorHAnsi"/>
          <w:sz w:val="22"/>
          <w:szCs w:val="24"/>
          <w:lang w:val="es-ES_tradnl"/>
        </w:rPr>
      </w:pPr>
    </w:p>
    <w:p w:rsidR="00721821" w:rsidRPr="002153B5" w:rsidRDefault="009E0998" w:rsidP="0065647F">
      <w:pPr>
        <w:rPr>
          <w:rFonts w:asciiTheme="majorHAnsi" w:hAnsiTheme="majorHAnsi"/>
          <w:i/>
          <w:sz w:val="22"/>
          <w:szCs w:val="24"/>
          <w:lang w:val="es-ES_tradnl"/>
        </w:rPr>
      </w:pPr>
      <w:r w:rsidRPr="002153B5">
        <w:rPr>
          <w:rFonts w:asciiTheme="majorHAnsi" w:hAnsiTheme="majorHAnsi"/>
          <w:i/>
          <w:sz w:val="22"/>
          <w:szCs w:val="24"/>
          <w:lang w:val="es-ES_tradnl"/>
        </w:rPr>
        <w:t>Objetivos es</w:t>
      </w:r>
      <w:r w:rsidR="00721821" w:rsidRPr="002153B5">
        <w:rPr>
          <w:rFonts w:asciiTheme="majorHAnsi" w:hAnsiTheme="majorHAnsi"/>
          <w:i/>
          <w:sz w:val="22"/>
          <w:szCs w:val="24"/>
          <w:lang w:val="es-ES_tradnl"/>
        </w:rPr>
        <w:t>trat</w:t>
      </w:r>
      <w:r w:rsidRPr="002153B5">
        <w:rPr>
          <w:rFonts w:asciiTheme="majorHAnsi" w:hAnsiTheme="majorHAnsi"/>
          <w:i/>
          <w:sz w:val="22"/>
          <w:szCs w:val="24"/>
          <w:lang w:val="es-ES_tradnl"/>
        </w:rPr>
        <w:t>égicos</w:t>
      </w:r>
      <w:r w:rsidR="00721821" w:rsidRPr="002153B5">
        <w:rPr>
          <w:rFonts w:asciiTheme="majorHAnsi" w:hAnsiTheme="majorHAnsi"/>
          <w:i/>
          <w:sz w:val="22"/>
          <w:szCs w:val="24"/>
          <w:lang w:val="es-ES_tradnl"/>
        </w:rPr>
        <w:t>:</w:t>
      </w:r>
    </w:p>
    <w:p w:rsidR="001226BF" w:rsidRPr="002153B5" w:rsidRDefault="001226BF" w:rsidP="00AE7733">
      <w:pPr>
        <w:pStyle w:val="ListParagraph"/>
        <w:numPr>
          <w:ilvl w:val="1"/>
          <w:numId w:val="56"/>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apoya a los administradores de los sitios para que incorporen la comunicación, la educación, la participación y la concienciación en sus planes de manejo</w:t>
      </w:r>
      <w:r w:rsidR="0065647F" w:rsidRPr="002153B5">
        <w:rPr>
          <w:rFonts w:asciiTheme="majorHAnsi" w:hAnsiTheme="majorHAnsi"/>
          <w:sz w:val="22"/>
          <w:szCs w:val="24"/>
          <w:lang w:val="es-ES_tradnl"/>
        </w:rPr>
        <w:t>.</w:t>
      </w:r>
    </w:p>
    <w:p w:rsidR="00721821" w:rsidRPr="002153B5" w:rsidRDefault="001226BF" w:rsidP="00AE7733">
      <w:pPr>
        <w:pStyle w:val="NormalWeb"/>
        <w:spacing w:before="2" w:after="2"/>
        <w:ind w:left="426" w:hanging="426"/>
        <w:rPr>
          <w:rFonts w:asciiTheme="majorHAnsi" w:hAnsiTheme="majorHAnsi"/>
          <w:sz w:val="22"/>
        </w:rPr>
      </w:pPr>
      <w:r w:rsidRPr="002153B5">
        <w:rPr>
          <w:rFonts w:asciiTheme="majorHAnsi" w:hAnsiTheme="majorHAnsi"/>
          <w:sz w:val="22"/>
          <w:szCs w:val="22"/>
        </w:rPr>
        <w:t xml:space="preserve"> </w:t>
      </w:r>
    </w:p>
    <w:p w:rsidR="00436A70" w:rsidRPr="002153B5" w:rsidRDefault="00EA010D" w:rsidP="00AE7733">
      <w:pPr>
        <w:pStyle w:val="ListParagraph"/>
        <w:numPr>
          <w:ilvl w:val="1"/>
          <w:numId w:val="56"/>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evalúan las necesidades y capacidades actuales de los administradores de sitios de humedales y de los Coordinadores Nacionales y los resultados se utilizan para definir las prioridades de formación y desarrollo de capacidad a nivel regional y nacional</w:t>
      </w:r>
      <w:r w:rsidRPr="002153B5">
        <w:rPr>
          <w:rFonts w:asciiTheme="majorHAnsi" w:hAnsiTheme="majorHAnsi"/>
          <w:sz w:val="22"/>
          <w:szCs w:val="24"/>
          <w:lang w:val="es-ES_tradnl"/>
        </w:rPr>
        <w:t>.</w:t>
      </w:r>
      <w:r w:rsidRPr="002153B5">
        <w:rPr>
          <w:rFonts w:asciiTheme="majorHAnsi" w:hAnsiTheme="majorHAnsi"/>
          <w:sz w:val="22"/>
          <w:szCs w:val="22"/>
          <w:lang w:val="es-ES_tradnl"/>
        </w:rPr>
        <w:t xml:space="preserve"> </w:t>
      </w:r>
    </w:p>
    <w:p w:rsidR="00436A70" w:rsidRPr="002153B5" w:rsidRDefault="00436A70" w:rsidP="00AE7733">
      <w:pPr>
        <w:ind w:left="426" w:hanging="426"/>
        <w:rPr>
          <w:rFonts w:asciiTheme="majorHAnsi" w:hAnsiTheme="majorHAnsi"/>
          <w:sz w:val="22"/>
          <w:szCs w:val="24"/>
          <w:lang w:val="es-ES_tradnl"/>
        </w:rPr>
      </w:pPr>
    </w:p>
    <w:p w:rsidR="00721821" w:rsidRPr="002153B5" w:rsidRDefault="00721821" w:rsidP="00AE7733">
      <w:pPr>
        <w:pStyle w:val="ListParagraph"/>
        <w:numPr>
          <w:ilvl w:val="1"/>
          <w:numId w:val="56"/>
        </w:numPr>
        <w:ind w:left="426" w:hanging="426"/>
        <w:rPr>
          <w:rFonts w:asciiTheme="majorHAnsi" w:hAnsiTheme="majorHAnsi"/>
          <w:sz w:val="22"/>
          <w:szCs w:val="24"/>
          <w:lang w:val="es-ES_tradnl"/>
        </w:rPr>
      </w:pPr>
      <w:r w:rsidRPr="002153B5">
        <w:rPr>
          <w:rFonts w:asciiTheme="majorHAnsi" w:hAnsiTheme="majorHAnsi"/>
          <w:sz w:val="22"/>
          <w:szCs w:val="24"/>
          <w:lang w:val="es-ES_tradnl"/>
        </w:rPr>
        <w:t xml:space="preserve"> </w:t>
      </w:r>
      <w:r w:rsidR="00436A70" w:rsidRPr="002153B5">
        <w:rPr>
          <w:rFonts w:asciiTheme="majorHAnsi" w:hAnsiTheme="majorHAnsi"/>
          <w:sz w:val="22"/>
          <w:szCs w:val="22"/>
          <w:lang w:val="es-ES_tradnl"/>
        </w:rPr>
        <w:t>Se facilitan recursos para producir materiales adecuados de formación y desarrollo de capacidad sobre el manejo de humedales y para llevar a cabo las actividades prioritarias de formación y desarrollo de capacidad señaladas en el apartado</w:t>
      </w:r>
      <w:r w:rsidRPr="002153B5">
        <w:rPr>
          <w:rFonts w:asciiTheme="majorHAnsi" w:hAnsiTheme="majorHAnsi"/>
          <w:sz w:val="22"/>
          <w:szCs w:val="24"/>
          <w:lang w:val="es-ES_tradnl"/>
        </w:rPr>
        <w:t xml:space="preserve"> 4.2</w:t>
      </w:r>
      <w:r w:rsidR="0065647F" w:rsidRPr="002153B5">
        <w:rPr>
          <w:rFonts w:asciiTheme="majorHAnsi" w:hAnsiTheme="majorHAnsi"/>
          <w:sz w:val="22"/>
          <w:szCs w:val="24"/>
          <w:lang w:val="es-ES_tradnl"/>
        </w:rPr>
        <w:t>.</w:t>
      </w:r>
    </w:p>
    <w:p w:rsidR="00721821" w:rsidRPr="002153B5" w:rsidRDefault="00721821" w:rsidP="00AE7733">
      <w:pPr>
        <w:ind w:left="426" w:hanging="426"/>
        <w:rPr>
          <w:rFonts w:asciiTheme="majorHAnsi" w:hAnsiTheme="majorHAnsi"/>
          <w:sz w:val="22"/>
          <w:szCs w:val="24"/>
          <w:lang w:val="es-ES_tradnl"/>
        </w:rPr>
      </w:pPr>
    </w:p>
    <w:p w:rsidR="0063431B" w:rsidRPr="002153B5" w:rsidRDefault="00721821" w:rsidP="00AE7733">
      <w:pPr>
        <w:pStyle w:val="ListParagraph"/>
        <w:numPr>
          <w:ilvl w:val="1"/>
          <w:numId w:val="56"/>
        </w:numPr>
        <w:ind w:left="426" w:hanging="426"/>
        <w:rPr>
          <w:rFonts w:asciiTheme="majorHAnsi" w:hAnsiTheme="majorHAnsi"/>
          <w:sz w:val="22"/>
          <w:szCs w:val="24"/>
          <w:lang w:val="es-ES_tradnl"/>
        </w:rPr>
      </w:pPr>
      <w:r w:rsidRPr="002153B5">
        <w:rPr>
          <w:rFonts w:asciiTheme="majorHAnsi" w:hAnsiTheme="majorHAnsi"/>
          <w:sz w:val="22"/>
          <w:szCs w:val="24"/>
          <w:lang w:val="es-ES_tradnl"/>
        </w:rPr>
        <w:lastRenderedPageBreak/>
        <w:t xml:space="preserve"> </w:t>
      </w:r>
      <w:r w:rsidR="0063431B" w:rsidRPr="002153B5">
        <w:rPr>
          <w:rFonts w:asciiTheme="majorHAnsi" w:hAnsiTheme="majorHAnsi"/>
          <w:sz w:val="22"/>
          <w:szCs w:val="22"/>
          <w:lang w:val="es-ES_tradnl"/>
        </w:rPr>
        <w:t>La red de Centros Regionales de Ramsar que trabajan siguiendo normas acordadas (como los materiales examinados por otros expertos) cuenta con apoyo para realizar actividades de desarrollo de capacidad destinadas a los administradores de sitios, los Coordinadores Nacionales y otros interesados pertinentes</w:t>
      </w:r>
      <w:r w:rsidR="0065647F" w:rsidRPr="002153B5">
        <w:rPr>
          <w:rFonts w:asciiTheme="majorHAnsi" w:hAnsiTheme="majorHAnsi"/>
          <w:sz w:val="22"/>
          <w:szCs w:val="24"/>
          <w:lang w:val="es-ES_tradnl"/>
        </w:rPr>
        <w:t>.</w:t>
      </w:r>
    </w:p>
    <w:p w:rsidR="00721821" w:rsidRPr="002153B5" w:rsidRDefault="00721821" w:rsidP="00AE7733">
      <w:pPr>
        <w:ind w:left="426" w:hanging="426"/>
        <w:rPr>
          <w:rFonts w:asciiTheme="majorHAnsi" w:hAnsiTheme="majorHAnsi"/>
          <w:sz w:val="22"/>
          <w:szCs w:val="24"/>
          <w:lang w:val="es-ES_tradnl"/>
        </w:rPr>
      </w:pPr>
    </w:p>
    <w:p w:rsidR="00987135" w:rsidRPr="002153B5" w:rsidRDefault="00987135" w:rsidP="00AE7733">
      <w:pPr>
        <w:pStyle w:val="ListParagraph"/>
        <w:numPr>
          <w:ilvl w:val="1"/>
          <w:numId w:val="56"/>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establecen alianzas con instituciones de enseñanza terciaria y otras organizaciones pertinentes para apoyar la elaboración y transmisión de materiales y programas de formación y desarrollo de capacidad sobre el manejo de humedales</w:t>
      </w:r>
      <w:r w:rsidR="0065647F" w:rsidRPr="002153B5">
        <w:rPr>
          <w:rFonts w:asciiTheme="majorHAnsi" w:hAnsiTheme="majorHAnsi"/>
          <w:sz w:val="22"/>
          <w:szCs w:val="24"/>
          <w:lang w:val="es-ES_tradnl"/>
        </w:rPr>
        <w:t>.</w:t>
      </w:r>
    </w:p>
    <w:p w:rsidR="00721821" w:rsidRDefault="00721821" w:rsidP="00721821">
      <w:pPr>
        <w:rPr>
          <w:rFonts w:asciiTheme="majorHAnsi" w:hAnsiTheme="majorHAnsi"/>
          <w:b/>
          <w:sz w:val="22"/>
          <w:szCs w:val="24"/>
          <w:lang w:val="es-ES_tradnl"/>
        </w:rPr>
      </w:pPr>
    </w:p>
    <w:p w:rsidR="00AE7733" w:rsidRPr="002153B5" w:rsidRDefault="00AE7733" w:rsidP="00721821">
      <w:pPr>
        <w:rPr>
          <w:rFonts w:asciiTheme="majorHAnsi" w:hAnsiTheme="majorHAnsi"/>
          <w:b/>
          <w:sz w:val="22"/>
          <w:szCs w:val="24"/>
          <w:lang w:val="es-ES_tradnl"/>
        </w:rPr>
      </w:pPr>
    </w:p>
    <w:p w:rsidR="00721821" w:rsidRPr="002153B5" w:rsidRDefault="00987135" w:rsidP="0065647F">
      <w:pPr>
        <w:rPr>
          <w:rFonts w:asciiTheme="majorHAnsi" w:hAnsiTheme="majorHAnsi"/>
          <w:b/>
          <w:sz w:val="22"/>
          <w:szCs w:val="24"/>
          <w:lang w:val="es-ES_tradnl"/>
        </w:rPr>
      </w:pPr>
      <w:r w:rsidRPr="002153B5">
        <w:rPr>
          <w:rFonts w:asciiTheme="majorHAnsi" w:hAnsiTheme="majorHAnsi"/>
          <w:b/>
          <w:sz w:val="22"/>
          <w:szCs w:val="24"/>
          <w:lang w:val="es-ES_tradnl"/>
        </w:rPr>
        <w:t>Estrategia</w:t>
      </w:r>
      <w:r w:rsidR="00721821" w:rsidRPr="002153B5">
        <w:rPr>
          <w:rFonts w:asciiTheme="majorHAnsi" w:hAnsiTheme="majorHAnsi"/>
          <w:b/>
          <w:sz w:val="22"/>
          <w:szCs w:val="24"/>
          <w:lang w:val="es-ES_tradnl"/>
        </w:rPr>
        <w:t xml:space="preserve"> 5 </w:t>
      </w:r>
    </w:p>
    <w:p w:rsidR="001A61B7" w:rsidRPr="002153B5" w:rsidRDefault="001A61B7" w:rsidP="0065647F">
      <w:pPr>
        <w:rPr>
          <w:rFonts w:asciiTheme="majorHAnsi" w:hAnsiTheme="majorHAnsi"/>
          <w:b/>
          <w:sz w:val="22"/>
          <w:szCs w:val="24"/>
          <w:lang w:val="es-ES_tradnl"/>
        </w:rPr>
      </w:pPr>
      <w:r w:rsidRPr="002153B5">
        <w:rPr>
          <w:rFonts w:asciiTheme="majorHAnsi" w:hAnsiTheme="majorHAnsi"/>
          <w:b/>
          <w:sz w:val="22"/>
          <w:szCs w:val="24"/>
          <w:lang w:val="es-ES_tradnl"/>
        </w:rPr>
        <w:t xml:space="preserve">Elaborar y apoyar </w:t>
      </w:r>
      <w:r w:rsidR="00511FCF" w:rsidRPr="002153B5">
        <w:rPr>
          <w:rFonts w:asciiTheme="majorHAnsi" w:hAnsiTheme="majorHAnsi"/>
          <w:b/>
          <w:sz w:val="22"/>
          <w:szCs w:val="24"/>
          <w:lang w:val="es-ES_tradnl"/>
        </w:rPr>
        <w:t xml:space="preserve">plataformas de </w:t>
      </w:r>
      <w:r w:rsidR="004630C2" w:rsidRPr="002153B5">
        <w:rPr>
          <w:rFonts w:asciiTheme="majorHAnsi" w:hAnsiTheme="majorHAnsi"/>
          <w:b/>
          <w:sz w:val="22"/>
          <w:szCs w:val="24"/>
          <w:lang w:val="es-ES_tradnl"/>
        </w:rPr>
        <w:t>múltiples</w:t>
      </w:r>
      <w:r w:rsidR="00511FCF" w:rsidRPr="002153B5">
        <w:rPr>
          <w:rFonts w:asciiTheme="majorHAnsi" w:hAnsiTheme="majorHAnsi"/>
          <w:b/>
          <w:sz w:val="22"/>
          <w:szCs w:val="24"/>
          <w:lang w:val="es-ES_tradnl"/>
        </w:rPr>
        <w:t xml:space="preserve"> interesados para pa</w:t>
      </w:r>
      <w:r w:rsidRPr="002153B5">
        <w:rPr>
          <w:rFonts w:asciiTheme="majorHAnsi" w:hAnsiTheme="majorHAnsi"/>
          <w:b/>
          <w:sz w:val="22"/>
          <w:szCs w:val="24"/>
          <w:lang w:val="es-ES_tradnl"/>
        </w:rPr>
        <w:t>rticipa</w:t>
      </w:r>
      <w:r w:rsidR="00511FCF" w:rsidRPr="002153B5">
        <w:rPr>
          <w:rFonts w:asciiTheme="majorHAnsi" w:hAnsiTheme="majorHAnsi"/>
          <w:b/>
          <w:sz w:val="22"/>
          <w:szCs w:val="24"/>
          <w:lang w:val="es-ES_tradnl"/>
        </w:rPr>
        <w:t>r en la gobernanza de los humedales, a los niveles apropiados, para garantizar un enfoque integrado de la gestión</w:t>
      </w:r>
      <w:r w:rsidRPr="002153B5">
        <w:rPr>
          <w:rFonts w:asciiTheme="majorHAnsi" w:hAnsiTheme="majorHAnsi"/>
          <w:b/>
          <w:sz w:val="22"/>
          <w:szCs w:val="24"/>
          <w:lang w:val="es-ES_tradnl"/>
        </w:rPr>
        <w:t xml:space="preserve"> de los humedales.</w:t>
      </w:r>
    </w:p>
    <w:p w:rsidR="00721821" w:rsidRPr="002153B5" w:rsidRDefault="00721821" w:rsidP="00AC4AC3">
      <w:pPr>
        <w:rPr>
          <w:rFonts w:asciiTheme="majorHAnsi" w:hAnsiTheme="majorHAnsi"/>
          <w:sz w:val="22"/>
          <w:szCs w:val="24"/>
          <w:lang w:val="es-ES_tradnl"/>
        </w:rPr>
      </w:pPr>
    </w:p>
    <w:p w:rsidR="00721821" w:rsidRPr="002153B5" w:rsidRDefault="00987135" w:rsidP="0065647F">
      <w:pPr>
        <w:rPr>
          <w:rFonts w:asciiTheme="majorHAnsi" w:hAnsiTheme="majorHAnsi"/>
          <w:i/>
          <w:sz w:val="22"/>
          <w:szCs w:val="24"/>
          <w:lang w:val="es-ES_tradnl"/>
        </w:rPr>
      </w:pPr>
      <w:r w:rsidRPr="002153B5">
        <w:rPr>
          <w:rFonts w:asciiTheme="majorHAnsi" w:hAnsiTheme="majorHAnsi"/>
          <w:i/>
          <w:sz w:val="22"/>
          <w:szCs w:val="24"/>
          <w:lang w:val="es-ES_tradnl"/>
        </w:rPr>
        <w:t>Objetivos es</w:t>
      </w:r>
      <w:r w:rsidR="00721821" w:rsidRPr="002153B5">
        <w:rPr>
          <w:rFonts w:asciiTheme="majorHAnsi" w:hAnsiTheme="majorHAnsi"/>
          <w:i/>
          <w:sz w:val="22"/>
          <w:szCs w:val="24"/>
          <w:lang w:val="es-ES_tradnl"/>
        </w:rPr>
        <w:t>trat</w:t>
      </w:r>
      <w:r w:rsidRPr="002153B5">
        <w:rPr>
          <w:rFonts w:asciiTheme="majorHAnsi" w:hAnsiTheme="majorHAnsi"/>
          <w:i/>
          <w:sz w:val="22"/>
          <w:szCs w:val="24"/>
          <w:lang w:val="es-ES_tradnl"/>
        </w:rPr>
        <w:t>égicos</w:t>
      </w:r>
      <w:r w:rsidR="00721821" w:rsidRPr="002153B5">
        <w:rPr>
          <w:rFonts w:asciiTheme="majorHAnsi" w:hAnsiTheme="majorHAnsi"/>
          <w:i/>
          <w:sz w:val="22"/>
          <w:szCs w:val="24"/>
          <w:lang w:val="es-ES_tradnl"/>
        </w:rPr>
        <w:t>:</w:t>
      </w:r>
    </w:p>
    <w:p w:rsidR="001D0F10" w:rsidRPr="002153B5" w:rsidRDefault="001D0F10" w:rsidP="00AE7733">
      <w:pPr>
        <w:pStyle w:val="ListParagraph"/>
        <w:numPr>
          <w:ilvl w:val="1"/>
          <w:numId w:val="22"/>
        </w:numPr>
        <w:ind w:left="426" w:hanging="426"/>
        <w:rPr>
          <w:rFonts w:asciiTheme="majorHAnsi" w:hAnsiTheme="majorHAnsi"/>
          <w:sz w:val="22"/>
          <w:szCs w:val="24"/>
          <w:lang w:val="es-ES_tradnl"/>
        </w:rPr>
      </w:pPr>
      <w:r w:rsidRPr="002153B5">
        <w:rPr>
          <w:rFonts w:asciiTheme="majorHAnsi" w:hAnsiTheme="majorHAnsi"/>
          <w:sz w:val="22"/>
          <w:szCs w:val="22"/>
          <w:lang w:val="es-ES_tradnl"/>
        </w:rPr>
        <w:t>La participación de los principales interesados es utilizada por los administradores de sitios y otros como proceso eficaz para la selección de sitios Ramsar y el manejo de todos los humedales, incluso a nivel de cuenca hidrográfica</w:t>
      </w:r>
      <w:r w:rsidR="00721821" w:rsidRPr="002153B5">
        <w:rPr>
          <w:rFonts w:asciiTheme="majorHAnsi" w:hAnsiTheme="majorHAnsi"/>
          <w:sz w:val="22"/>
          <w:szCs w:val="24"/>
          <w:lang w:val="es-ES_tradnl"/>
        </w:rPr>
        <w:t xml:space="preserve">. </w:t>
      </w:r>
    </w:p>
    <w:p w:rsidR="00721821" w:rsidRPr="002153B5" w:rsidRDefault="00721821" w:rsidP="00AE7733">
      <w:pPr>
        <w:ind w:left="426" w:hanging="426"/>
        <w:rPr>
          <w:rFonts w:asciiTheme="majorHAnsi" w:hAnsiTheme="majorHAnsi"/>
          <w:sz w:val="22"/>
          <w:szCs w:val="24"/>
          <w:lang w:val="es-ES_tradnl"/>
        </w:rPr>
      </w:pPr>
    </w:p>
    <w:p w:rsidR="00B1490B" w:rsidRPr="002153B5" w:rsidRDefault="00B1490B" w:rsidP="00AE7733">
      <w:pPr>
        <w:pStyle w:val="ListParagraph"/>
        <w:numPr>
          <w:ilvl w:val="1"/>
          <w:numId w:val="22"/>
        </w:numPr>
        <w:ind w:left="426" w:hanging="426"/>
        <w:rPr>
          <w:rFonts w:asciiTheme="majorHAnsi" w:hAnsiTheme="majorHAnsi"/>
          <w:sz w:val="22"/>
          <w:szCs w:val="24"/>
          <w:lang w:val="es-ES_tradnl"/>
        </w:rPr>
      </w:pPr>
      <w:r w:rsidRPr="002153B5">
        <w:rPr>
          <w:rFonts w:asciiTheme="majorHAnsi" w:hAnsiTheme="majorHAnsi"/>
          <w:sz w:val="22"/>
          <w:szCs w:val="22"/>
          <w:lang w:val="es-ES_tradnl"/>
        </w:rPr>
        <w:t>En el manejo de los humedales se da alta prioridad a la participación de los grupos de interesados que tengan vínculos culturales, espirituales, consuetudinarios, tradicionales, históricos y socioeconómicos con los humedales o de las comunidades que dependan de los humedales para su subsistencia.</w:t>
      </w:r>
    </w:p>
    <w:p w:rsidR="00721821" w:rsidRPr="002153B5" w:rsidRDefault="00721821" w:rsidP="00AE7733">
      <w:pPr>
        <w:ind w:left="426" w:hanging="426"/>
        <w:rPr>
          <w:rFonts w:asciiTheme="majorHAnsi" w:hAnsiTheme="majorHAnsi"/>
          <w:sz w:val="22"/>
          <w:szCs w:val="24"/>
          <w:lang w:val="es-ES_tradnl"/>
        </w:rPr>
      </w:pPr>
    </w:p>
    <w:p w:rsidR="00A146F7" w:rsidRPr="002153B5" w:rsidRDefault="00A146F7" w:rsidP="00AE7733">
      <w:pPr>
        <w:pStyle w:val="ListParagraph"/>
        <w:numPr>
          <w:ilvl w:val="1"/>
          <w:numId w:val="22"/>
        </w:numPr>
        <w:ind w:left="426" w:hanging="426"/>
        <w:rPr>
          <w:rFonts w:asciiTheme="majorHAnsi" w:hAnsiTheme="majorHAnsi"/>
          <w:sz w:val="22"/>
          <w:szCs w:val="24"/>
          <w:lang w:val="es-ES_tradnl"/>
        </w:rPr>
      </w:pPr>
      <w:r w:rsidRPr="002153B5">
        <w:rPr>
          <w:rFonts w:asciiTheme="majorHAnsi" w:hAnsiTheme="majorHAnsi"/>
          <w:sz w:val="22"/>
          <w:szCs w:val="22"/>
          <w:lang w:val="es-ES_tradnl"/>
        </w:rPr>
        <w:t>Los conocimientos sobre humedales de las comunidades indígenas y locales se respetan y se integran en los planes de manejo de los sitios</w:t>
      </w:r>
      <w:r w:rsidR="00721821" w:rsidRPr="002153B5">
        <w:rPr>
          <w:rFonts w:asciiTheme="majorHAnsi" w:hAnsiTheme="majorHAnsi"/>
          <w:sz w:val="22"/>
          <w:szCs w:val="24"/>
          <w:lang w:val="es-ES_tradnl"/>
        </w:rPr>
        <w:t xml:space="preserve">. </w:t>
      </w:r>
    </w:p>
    <w:p w:rsidR="00721821" w:rsidRPr="002153B5" w:rsidRDefault="00721821" w:rsidP="00AE7733">
      <w:pPr>
        <w:ind w:left="426" w:hanging="426"/>
        <w:rPr>
          <w:rFonts w:asciiTheme="majorHAnsi" w:hAnsiTheme="majorHAnsi"/>
          <w:sz w:val="22"/>
          <w:szCs w:val="24"/>
          <w:lang w:val="es-ES_tradnl"/>
        </w:rPr>
      </w:pPr>
    </w:p>
    <w:p w:rsidR="00464776" w:rsidRPr="002153B5" w:rsidRDefault="00464776" w:rsidP="00AE7733">
      <w:pPr>
        <w:pStyle w:val="ListParagraph"/>
        <w:numPr>
          <w:ilvl w:val="1"/>
          <w:numId w:val="22"/>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alienta la participación comunitaria en los humedales mediante programas de voluntariado que apoyan la consecución de los objetivos de manejo</w:t>
      </w:r>
      <w:r w:rsidR="00721821" w:rsidRPr="002153B5">
        <w:rPr>
          <w:rFonts w:asciiTheme="majorHAnsi" w:hAnsiTheme="majorHAnsi"/>
          <w:sz w:val="22"/>
          <w:szCs w:val="24"/>
          <w:lang w:val="es-ES_tradnl"/>
        </w:rPr>
        <w:t xml:space="preserve">. </w:t>
      </w:r>
    </w:p>
    <w:p w:rsidR="00721821" w:rsidRPr="002153B5" w:rsidRDefault="00721821" w:rsidP="00AE7733">
      <w:pPr>
        <w:ind w:left="426" w:hanging="426"/>
        <w:rPr>
          <w:rFonts w:asciiTheme="majorHAnsi" w:hAnsiTheme="majorHAnsi"/>
          <w:sz w:val="22"/>
          <w:szCs w:val="24"/>
          <w:lang w:val="es-ES_tradnl"/>
        </w:rPr>
      </w:pPr>
    </w:p>
    <w:p w:rsidR="00802E41" w:rsidRPr="002153B5" w:rsidRDefault="00802E41" w:rsidP="00AE7733">
      <w:pPr>
        <w:pStyle w:val="ListParagraph"/>
        <w:numPr>
          <w:ilvl w:val="1"/>
          <w:numId w:val="22"/>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buscan y entablan alianzas con el sector privado, con inclusión de sectores no tradicionales y aquellos cuyas actividades ejercen una influencia importante sobre el uso racional de los humedales</w:t>
      </w:r>
      <w:r w:rsidR="00721821" w:rsidRPr="002153B5">
        <w:rPr>
          <w:rFonts w:asciiTheme="majorHAnsi" w:hAnsiTheme="majorHAnsi"/>
          <w:sz w:val="22"/>
          <w:szCs w:val="24"/>
          <w:lang w:val="es-ES_tradnl"/>
        </w:rPr>
        <w:t xml:space="preserve">. </w:t>
      </w:r>
    </w:p>
    <w:p w:rsidR="00802E41" w:rsidRDefault="00802E41" w:rsidP="00802E41">
      <w:pPr>
        <w:rPr>
          <w:rFonts w:asciiTheme="majorHAnsi" w:hAnsiTheme="majorHAnsi"/>
          <w:sz w:val="22"/>
          <w:szCs w:val="24"/>
          <w:lang w:val="es-ES_tradnl"/>
        </w:rPr>
      </w:pPr>
    </w:p>
    <w:p w:rsidR="00AE7733" w:rsidRPr="002153B5" w:rsidRDefault="00AE7733" w:rsidP="00802E41">
      <w:pPr>
        <w:rPr>
          <w:rFonts w:asciiTheme="majorHAnsi" w:hAnsiTheme="majorHAnsi"/>
          <w:sz w:val="22"/>
          <w:szCs w:val="24"/>
          <w:lang w:val="es-ES_tradnl"/>
        </w:rPr>
      </w:pPr>
    </w:p>
    <w:p w:rsidR="00721821" w:rsidRPr="002153B5" w:rsidRDefault="00802E41" w:rsidP="0065647F">
      <w:pPr>
        <w:rPr>
          <w:rFonts w:asciiTheme="majorHAnsi" w:hAnsiTheme="majorHAnsi"/>
          <w:b/>
          <w:sz w:val="22"/>
          <w:szCs w:val="24"/>
          <w:lang w:val="es-ES_tradnl"/>
        </w:rPr>
      </w:pPr>
      <w:r w:rsidRPr="002153B5">
        <w:rPr>
          <w:rFonts w:asciiTheme="majorHAnsi" w:hAnsiTheme="majorHAnsi"/>
          <w:b/>
          <w:sz w:val="22"/>
          <w:szCs w:val="24"/>
          <w:lang w:val="es-ES_tradnl"/>
        </w:rPr>
        <w:t>Es</w:t>
      </w:r>
      <w:r w:rsidR="00721821" w:rsidRPr="002153B5">
        <w:rPr>
          <w:rFonts w:asciiTheme="majorHAnsi" w:hAnsiTheme="majorHAnsi"/>
          <w:b/>
          <w:sz w:val="22"/>
          <w:szCs w:val="24"/>
          <w:lang w:val="es-ES_tradnl"/>
        </w:rPr>
        <w:t>trateg</w:t>
      </w:r>
      <w:r w:rsidRPr="002153B5">
        <w:rPr>
          <w:rFonts w:asciiTheme="majorHAnsi" w:hAnsiTheme="majorHAnsi"/>
          <w:b/>
          <w:sz w:val="22"/>
          <w:szCs w:val="24"/>
          <w:lang w:val="es-ES_tradnl"/>
        </w:rPr>
        <w:t>ia</w:t>
      </w:r>
      <w:r w:rsidR="00721821" w:rsidRPr="002153B5">
        <w:rPr>
          <w:rFonts w:asciiTheme="majorHAnsi" w:hAnsiTheme="majorHAnsi"/>
          <w:b/>
          <w:sz w:val="22"/>
          <w:szCs w:val="24"/>
          <w:lang w:val="es-ES_tradnl"/>
        </w:rPr>
        <w:t xml:space="preserve"> 6 </w:t>
      </w:r>
    </w:p>
    <w:p w:rsidR="00CB5718" w:rsidRPr="002153B5" w:rsidRDefault="00CB5718" w:rsidP="0065647F">
      <w:pPr>
        <w:rPr>
          <w:rFonts w:asciiTheme="majorHAnsi" w:hAnsiTheme="majorHAnsi"/>
          <w:b/>
          <w:sz w:val="22"/>
          <w:szCs w:val="24"/>
          <w:lang w:val="es-ES_tradnl"/>
        </w:rPr>
      </w:pPr>
      <w:r w:rsidRPr="002153B5">
        <w:rPr>
          <w:rFonts w:asciiTheme="majorHAnsi" w:hAnsiTheme="majorHAnsi"/>
          <w:b/>
          <w:sz w:val="22"/>
          <w:szCs w:val="24"/>
          <w:lang w:val="es-ES_tradnl"/>
        </w:rPr>
        <w:t xml:space="preserve">Ejecutar programas, proyectos y campañas dirigidos a diversos sectores de la sociedad con miras a aumentar la conciencia, la apreciación y la comprensión de los humedales y los servicios de los ecosistemas que ofrecen </w:t>
      </w:r>
      <w:r w:rsidR="00A47CA6" w:rsidRPr="002153B5">
        <w:rPr>
          <w:rFonts w:asciiTheme="majorHAnsi" w:hAnsiTheme="majorHAnsi"/>
          <w:b/>
          <w:sz w:val="22"/>
          <w:szCs w:val="24"/>
          <w:lang w:val="es-ES_tradnl"/>
        </w:rPr>
        <w:t>como un medio para hacer frente a los factores que impulsan la pérdida y degradación de los humedales y fomentar la designació</w:t>
      </w:r>
      <w:r w:rsidR="00511FCF" w:rsidRPr="002153B5">
        <w:rPr>
          <w:rFonts w:asciiTheme="majorHAnsi" w:hAnsiTheme="majorHAnsi"/>
          <w:b/>
          <w:sz w:val="22"/>
          <w:szCs w:val="24"/>
          <w:lang w:val="es-ES_tradnl"/>
        </w:rPr>
        <w:t>n de</w:t>
      </w:r>
      <w:r w:rsidR="00A47CA6" w:rsidRPr="002153B5">
        <w:rPr>
          <w:rFonts w:asciiTheme="majorHAnsi" w:hAnsiTheme="majorHAnsi"/>
          <w:b/>
          <w:sz w:val="22"/>
          <w:szCs w:val="24"/>
          <w:lang w:val="es-ES_tradnl"/>
        </w:rPr>
        <w:t xml:space="preserve"> nuevos sitios </w:t>
      </w:r>
      <w:r w:rsidR="00721821" w:rsidRPr="002153B5">
        <w:rPr>
          <w:rFonts w:asciiTheme="majorHAnsi" w:hAnsiTheme="majorHAnsi"/>
          <w:b/>
          <w:sz w:val="22"/>
          <w:szCs w:val="24"/>
          <w:lang w:val="es-ES_tradnl"/>
        </w:rPr>
        <w:t>Ramsar.</w:t>
      </w:r>
    </w:p>
    <w:p w:rsidR="00CB5718" w:rsidRPr="002153B5" w:rsidRDefault="00CB5718" w:rsidP="00721821">
      <w:pPr>
        <w:ind w:left="720"/>
        <w:rPr>
          <w:rFonts w:asciiTheme="majorHAnsi" w:hAnsiTheme="majorHAnsi"/>
          <w:b/>
          <w:sz w:val="22"/>
          <w:szCs w:val="24"/>
          <w:lang w:val="es-ES_tradnl"/>
        </w:rPr>
      </w:pPr>
    </w:p>
    <w:p w:rsidR="00721821" w:rsidRPr="002153B5" w:rsidRDefault="00A47CA6" w:rsidP="0065647F">
      <w:pPr>
        <w:rPr>
          <w:rFonts w:asciiTheme="majorHAnsi" w:hAnsiTheme="majorHAnsi"/>
          <w:i/>
          <w:sz w:val="22"/>
          <w:szCs w:val="24"/>
          <w:lang w:val="es-ES_tradnl"/>
        </w:rPr>
      </w:pPr>
      <w:r w:rsidRPr="002153B5">
        <w:rPr>
          <w:rFonts w:asciiTheme="majorHAnsi" w:hAnsiTheme="majorHAnsi"/>
          <w:i/>
          <w:sz w:val="22"/>
          <w:szCs w:val="24"/>
          <w:lang w:val="es-ES_tradnl"/>
        </w:rPr>
        <w:t>Objetivos es</w:t>
      </w:r>
      <w:r w:rsidR="00721821" w:rsidRPr="002153B5">
        <w:rPr>
          <w:rFonts w:asciiTheme="majorHAnsi" w:hAnsiTheme="majorHAnsi"/>
          <w:i/>
          <w:sz w:val="22"/>
          <w:szCs w:val="24"/>
          <w:lang w:val="es-ES_tradnl"/>
        </w:rPr>
        <w:t>trat</w:t>
      </w:r>
      <w:r w:rsidRPr="002153B5">
        <w:rPr>
          <w:rFonts w:asciiTheme="majorHAnsi" w:hAnsiTheme="majorHAnsi"/>
          <w:i/>
          <w:sz w:val="22"/>
          <w:szCs w:val="24"/>
          <w:lang w:val="es-ES_tradnl"/>
        </w:rPr>
        <w:t>égicos</w:t>
      </w:r>
      <w:r w:rsidR="00721821" w:rsidRPr="002153B5">
        <w:rPr>
          <w:rFonts w:asciiTheme="majorHAnsi" w:hAnsiTheme="majorHAnsi"/>
          <w:i/>
          <w:sz w:val="22"/>
          <w:szCs w:val="24"/>
          <w:lang w:val="es-ES_tradnl"/>
        </w:rPr>
        <w:t>:</w:t>
      </w:r>
    </w:p>
    <w:p w:rsidR="00721821" w:rsidRPr="002153B5" w:rsidRDefault="008E21FF" w:rsidP="00AE7733">
      <w:pPr>
        <w:pStyle w:val="ListParagraph"/>
        <w:numPr>
          <w:ilvl w:val="1"/>
          <w:numId w:val="23"/>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ejecutan programas, proyectos y campañas, incluido el Día Mundial de los Humedales, en colaboración con diversos asociados con miras a aumentar la conciencia, crear apoyo comunitario y promover enfoques y actitudes de administración responsable de los humedales</w:t>
      </w:r>
      <w:r w:rsidR="0065647F" w:rsidRPr="002153B5">
        <w:rPr>
          <w:rFonts w:asciiTheme="majorHAnsi" w:hAnsiTheme="majorHAnsi"/>
          <w:sz w:val="22"/>
          <w:szCs w:val="24"/>
          <w:lang w:val="es-ES_tradnl"/>
        </w:rPr>
        <w:t>.</w:t>
      </w:r>
    </w:p>
    <w:p w:rsidR="00721821" w:rsidRPr="002153B5" w:rsidRDefault="00721821" w:rsidP="00AE7733">
      <w:pPr>
        <w:ind w:left="426" w:hanging="426"/>
        <w:rPr>
          <w:rFonts w:asciiTheme="majorHAnsi" w:hAnsiTheme="majorHAnsi"/>
          <w:sz w:val="22"/>
          <w:szCs w:val="24"/>
          <w:lang w:val="es-ES_tradnl"/>
        </w:rPr>
      </w:pPr>
    </w:p>
    <w:p w:rsidR="00D15CF7" w:rsidRPr="002153B5" w:rsidRDefault="00D15CF7" w:rsidP="00AE7733">
      <w:pPr>
        <w:pStyle w:val="ListParagraph"/>
        <w:numPr>
          <w:ilvl w:val="1"/>
          <w:numId w:val="23"/>
        </w:numPr>
        <w:ind w:left="426" w:hanging="426"/>
        <w:rPr>
          <w:rFonts w:asciiTheme="majorHAnsi" w:hAnsiTheme="majorHAnsi"/>
          <w:sz w:val="22"/>
          <w:szCs w:val="24"/>
          <w:lang w:val="es-ES_tradnl"/>
        </w:rPr>
      </w:pPr>
      <w:r w:rsidRPr="002153B5">
        <w:rPr>
          <w:rFonts w:asciiTheme="majorHAnsi" w:hAnsiTheme="majorHAnsi"/>
          <w:sz w:val="22"/>
          <w:szCs w:val="22"/>
          <w:lang w:val="es-ES_tradnl"/>
        </w:rPr>
        <w:t>Aumenta la conciencia acerca de los valores monetarios y no monetarios de los humedales y sus servicios de los ecosistemas y mejora la comprensión de los beneficios que ofrecen los humedales.</w:t>
      </w:r>
    </w:p>
    <w:p w:rsidR="00721821" w:rsidRPr="002153B5" w:rsidRDefault="00721821" w:rsidP="00AE7733">
      <w:pPr>
        <w:ind w:left="426" w:hanging="426"/>
        <w:rPr>
          <w:rFonts w:asciiTheme="majorHAnsi" w:hAnsiTheme="majorHAnsi"/>
          <w:sz w:val="22"/>
          <w:szCs w:val="24"/>
          <w:lang w:val="es-ES_tradnl"/>
        </w:rPr>
      </w:pPr>
    </w:p>
    <w:p w:rsidR="00721821" w:rsidRPr="002153B5" w:rsidRDefault="0046798C" w:rsidP="00AE7733">
      <w:pPr>
        <w:pStyle w:val="ListParagraph"/>
        <w:numPr>
          <w:ilvl w:val="1"/>
          <w:numId w:val="23"/>
        </w:numPr>
        <w:ind w:left="426" w:hanging="426"/>
        <w:rPr>
          <w:rFonts w:asciiTheme="majorHAnsi" w:hAnsiTheme="majorHAnsi"/>
          <w:sz w:val="22"/>
          <w:szCs w:val="24"/>
          <w:lang w:val="es-ES_tradnl"/>
        </w:rPr>
      </w:pPr>
      <w:r w:rsidRPr="002153B5">
        <w:rPr>
          <w:rFonts w:asciiTheme="majorHAnsi" w:hAnsiTheme="majorHAnsi"/>
          <w:sz w:val="22"/>
          <w:szCs w:val="22"/>
          <w:lang w:val="es-ES_tradnl"/>
        </w:rPr>
        <w:lastRenderedPageBreak/>
        <w:t xml:space="preserve">Se crean o se mantienen fototecas, </w:t>
      </w:r>
      <w:r w:rsidR="00045849" w:rsidRPr="002153B5">
        <w:rPr>
          <w:rFonts w:asciiTheme="majorHAnsi" w:hAnsiTheme="majorHAnsi"/>
          <w:sz w:val="22"/>
          <w:szCs w:val="22"/>
          <w:lang w:val="es-ES_tradnl"/>
        </w:rPr>
        <w:t>Video</w:t>
      </w:r>
      <w:r w:rsidRPr="002153B5">
        <w:rPr>
          <w:rFonts w:asciiTheme="majorHAnsi" w:hAnsiTheme="majorHAnsi"/>
          <w:sz w:val="22"/>
          <w:szCs w:val="22"/>
          <w:lang w:val="es-ES_tradnl"/>
        </w:rPr>
        <w:t>s promocionales y otras herramientas similares en apoyo de la concienciación y la apreciación respecto de los humedales y los servicios de los ecosistemas que prestan</w:t>
      </w:r>
      <w:r w:rsidR="0065647F" w:rsidRPr="002153B5">
        <w:rPr>
          <w:rFonts w:asciiTheme="majorHAnsi" w:hAnsiTheme="majorHAnsi"/>
          <w:sz w:val="22"/>
          <w:szCs w:val="24"/>
          <w:lang w:val="es-ES_tradnl"/>
        </w:rPr>
        <w:t>.</w:t>
      </w:r>
    </w:p>
    <w:p w:rsidR="00721821" w:rsidRPr="002153B5" w:rsidRDefault="00721821" w:rsidP="00AE7733">
      <w:pPr>
        <w:ind w:left="426" w:hanging="426"/>
        <w:rPr>
          <w:rFonts w:asciiTheme="majorHAnsi" w:hAnsiTheme="majorHAnsi"/>
          <w:sz w:val="22"/>
          <w:szCs w:val="24"/>
          <w:lang w:val="es-ES_tradnl"/>
        </w:rPr>
      </w:pPr>
    </w:p>
    <w:p w:rsidR="0046798C" w:rsidRPr="002153B5" w:rsidRDefault="0046798C" w:rsidP="00AE7733">
      <w:pPr>
        <w:pStyle w:val="ListParagraph"/>
        <w:numPr>
          <w:ilvl w:val="1"/>
          <w:numId w:val="23"/>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colabora con los medios de comunicación, incluidas las redes sociales, para promover el uso racional y el reconocimiento de los servicios de los ecosistemas de los humedales entre los responsables de la adopción de decisiones, los principales usuarios de los humedales y el gran público</w:t>
      </w:r>
      <w:r w:rsidR="0065647F" w:rsidRPr="002153B5">
        <w:rPr>
          <w:rFonts w:asciiTheme="majorHAnsi" w:hAnsiTheme="majorHAnsi"/>
          <w:sz w:val="22"/>
          <w:szCs w:val="24"/>
          <w:lang w:val="es-ES_tradnl"/>
        </w:rPr>
        <w:t>.</w:t>
      </w:r>
    </w:p>
    <w:p w:rsidR="00721821" w:rsidRDefault="00721821" w:rsidP="00A47CA6">
      <w:pPr>
        <w:rPr>
          <w:rFonts w:asciiTheme="majorHAnsi" w:hAnsiTheme="majorHAnsi"/>
          <w:sz w:val="22"/>
          <w:szCs w:val="24"/>
          <w:lang w:val="es-ES_tradnl"/>
        </w:rPr>
      </w:pPr>
    </w:p>
    <w:p w:rsidR="00AE7733" w:rsidRPr="002153B5" w:rsidRDefault="00AE7733" w:rsidP="00A47CA6">
      <w:pPr>
        <w:rPr>
          <w:rFonts w:asciiTheme="majorHAnsi" w:hAnsiTheme="majorHAnsi"/>
          <w:sz w:val="22"/>
          <w:szCs w:val="24"/>
          <w:lang w:val="es-ES_tradnl"/>
        </w:rPr>
      </w:pPr>
    </w:p>
    <w:p w:rsidR="00721821" w:rsidRPr="002153B5" w:rsidRDefault="0046798C" w:rsidP="0065647F">
      <w:pPr>
        <w:rPr>
          <w:rFonts w:asciiTheme="majorHAnsi" w:hAnsiTheme="majorHAnsi"/>
          <w:b/>
          <w:sz w:val="22"/>
          <w:szCs w:val="24"/>
          <w:lang w:val="es-ES_tradnl"/>
        </w:rPr>
      </w:pPr>
      <w:r w:rsidRPr="002153B5">
        <w:rPr>
          <w:rFonts w:asciiTheme="majorHAnsi" w:hAnsiTheme="majorHAnsi"/>
          <w:b/>
          <w:sz w:val="22"/>
          <w:szCs w:val="24"/>
          <w:lang w:val="es-ES_tradnl"/>
        </w:rPr>
        <w:t>Es</w:t>
      </w:r>
      <w:r w:rsidR="00721821" w:rsidRPr="002153B5">
        <w:rPr>
          <w:rFonts w:asciiTheme="majorHAnsi" w:hAnsiTheme="majorHAnsi"/>
          <w:b/>
          <w:sz w:val="22"/>
          <w:szCs w:val="24"/>
          <w:lang w:val="es-ES_tradnl"/>
        </w:rPr>
        <w:t>trateg</w:t>
      </w:r>
      <w:r w:rsidRPr="002153B5">
        <w:rPr>
          <w:rFonts w:asciiTheme="majorHAnsi" w:hAnsiTheme="majorHAnsi"/>
          <w:b/>
          <w:sz w:val="22"/>
          <w:szCs w:val="24"/>
          <w:lang w:val="es-ES_tradnl"/>
        </w:rPr>
        <w:t>ia</w:t>
      </w:r>
      <w:r w:rsidR="00721821" w:rsidRPr="002153B5">
        <w:rPr>
          <w:rFonts w:asciiTheme="majorHAnsi" w:hAnsiTheme="majorHAnsi"/>
          <w:b/>
          <w:sz w:val="22"/>
          <w:szCs w:val="24"/>
          <w:lang w:val="es-ES_tradnl"/>
        </w:rPr>
        <w:t xml:space="preserve"> 7 </w:t>
      </w:r>
    </w:p>
    <w:p w:rsidR="007F06B8" w:rsidRPr="002153B5" w:rsidRDefault="00721821" w:rsidP="0065647F">
      <w:pPr>
        <w:rPr>
          <w:rFonts w:asciiTheme="majorHAnsi" w:hAnsiTheme="majorHAnsi"/>
          <w:b/>
          <w:sz w:val="22"/>
          <w:szCs w:val="24"/>
          <w:lang w:val="es-ES_tradnl"/>
        </w:rPr>
      </w:pPr>
      <w:r w:rsidRPr="002153B5">
        <w:rPr>
          <w:rFonts w:asciiTheme="majorHAnsi" w:hAnsiTheme="majorHAnsi"/>
          <w:b/>
          <w:sz w:val="22"/>
          <w:szCs w:val="24"/>
          <w:lang w:val="es-ES_tradnl"/>
        </w:rPr>
        <w:t>Reco</w:t>
      </w:r>
      <w:r w:rsidR="007F06B8" w:rsidRPr="002153B5">
        <w:rPr>
          <w:rFonts w:asciiTheme="majorHAnsi" w:hAnsiTheme="majorHAnsi"/>
          <w:b/>
          <w:sz w:val="22"/>
          <w:szCs w:val="24"/>
          <w:lang w:val="es-ES_tradnl"/>
        </w:rPr>
        <w:t>nocer y apoyar el papel que desempeñan los centros de humedales y otros centros ambientales como catalizadores y principales agentes de las actividades que promueven los objetivos de</w:t>
      </w:r>
      <w:r w:rsidRPr="002153B5">
        <w:rPr>
          <w:rFonts w:asciiTheme="majorHAnsi" w:hAnsiTheme="majorHAnsi"/>
          <w:b/>
          <w:sz w:val="22"/>
          <w:szCs w:val="24"/>
          <w:lang w:val="es-ES_tradnl"/>
        </w:rPr>
        <w:t xml:space="preserve"> Ramsar.</w:t>
      </w:r>
    </w:p>
    <w:p w:rsidR="007F06B8" w:rsidRPr="002153B5" w:rsidRDefault="007F06B8" w:rsidP="007F06B8">
      <w:pPr>
        <w:rPr>
          <w:rFonts w:asciiTheme="majorHAnsi" w:hAnsiTheme="majorHAnsi"/>
          <w:b/>
          <w:sz w:val="22"/>
          <w:szCs w:val="24"/>
          <w:lang w:val="es-ES_tradnl"/>
        </w:rPr>
      </w:pPr>
    </w:p>
    <w:p w:rsidR="00721821" w:rsidRPr="002153B5" w:rsidRDefault="007F06B8" w:rsidP="006C0869">
      <w:pPr>
        <w:rPr>
          <w:rFonts w:asciiTheme="majorHAnsi" w:hAnsiTheme="majorHAnsi"/>
          <w:i/>
          <w:sz w:val="22"/>
          <w:szCs w:val="24"/>
          <w:lang w:val="es-ES_tradnl"/>
        </w:rPr>
      </w:pPr>
      <w:r w:rsidRPr="002153B5">
        <w:rPr>
          <w:rFonts w:asciiTheme="majorHAnsi" w:hAnsiTheme="majorHAnsi"/>
          <w:i/>
          <w:sz w:val="22"/>
          <w:szCs w:val="24"/>
          <w:lang w:val="es-ES_tradnl"/>
        </w:rPr>
        <w:t>Objetivos es</w:t>
      </w:r>
      <w:r w:rsidR="00721821" w:rsidRPr="002153B5">
        <w:rPr>
          <w:rFonts w:asciiTheme="majorHAnsi" w:hAnsiTheme="majorHAnsi"/>
          <w:i/>
          <w:sz w:val="22"/>
          <w:szCs w:val="24"/>
          <w:lang w:val="es-ES_tradnl"/>
        </w:rPr>
        <w:t>trat</w:t>
      </w:r>
      <w:r w:rsidRPr="002153B5">
        <w:rPr>
          <w:rFonts w:asciiTheme="majorHAnsi" w:hAnsiTheme="majorHAnsi"/>
          <w:i/>
          <w:sz w:val="22"/>
          <w:szCs w:val="24"/>
          <w:lang w:val="es-ES_tradnl"/>
        </w:rPr>
        <w:t>égicos</w:t>
      </w:r>
      <w:r w:rsidR="00721821" w:rsidRPr="002153B5">
        <w:rPr>
          <w:rFonts w:asciiTheme="majorHAnsi" w:hAnsiTheme="majorHAnsi"/>
          <w:i/>
          <w:sz w:val="22"/>
          <w:szCs w:val="24"/>
          <w:lang w:val="es-ES_tradnl"/>
        </w:rPr>
        <w:t>:</w:t>
      </w:r>
    </w:p>
    <w:p w:rsidR="002F6A36" w:rsidRPr="002153B5" w:rsidRDefault="002F6A36" w:rsidP="00AE7733">
      <w:pPr>
        <w:pStyle w:val="ListParagraph"/>
        <w:numPr>
          <w:ilvl w:val="1"/>
          <w:numId w:val="24"/>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establecen centros educativos o centros de visitantes de humedales en todos los países</w:t>
      </w:r>
      <w:r w:rsidR="00721821" w:rsidRPr="002153B5">
        <w:rPr>
          <w:rFonts w:asciiTheme="majorHAnsi" w:hAnsiTheme="majorHAnsi"/>
          <w:sz w:val="22"/>
          <w:szCs w:val="24"/>
          <w:lang w:val="es-ES_tradnl"/>
        </w:rPr>
        <w:t xml:space="preserve">. </w:t>
      </w:r>
    </w:p>
    <w:p w:rsidR="002F6A36" w:rsidRPr="002153B5" w:rsidRDefault="002F6A36" w:rsidP="00AE7733">
      <w:pPr>
        <w:ind w:left="426" w:hanging="426"/>
        <w:rPr>
          <w:rFonts w:asciiTheme="majorHAnsi" w:hAnsiTheme="majorHAnsi"/>
          <w:sz w:val="22"/>
          <w:szCs w:val="24"/>
          <w:lang w:val="es-ES_tradnl"/>
        </w:rPr>
      </w:pPr>
    </w:p>
    <w:p w:rsidR="00721821" w:rsidRPr="002153B5" w:rsidRDefault="002F6A36" w:rsidP="00AE7733">
      <w:pPr>
        <w:pStyle w:val="ListParagraph"/>
        <w:numPr>
          <w:ilvl w:val="1"/>
          <w:numId w:val="24"/>
        </w:numPr>
        <w:ind w:left="426" w:hanging="426"/>
        <w:rPr>
          <w:rFonts w:asciiTheme="majorHAnsi" w:hAnsiTheme="majorHAnsi"/>
          <w:sz w:val="22"/>
          <w:szCs w:val="24"/>
          <w:lang w:val="es-ES_tradnl"/>
        </w:rPr>
      </w:pPr>
      <w:r w:rsidRPr="002153B5">
        <w:rPr>
          <w:rFonts w:asciiTheme="majorHAnsi" w:hAnsiTheme="majorHAnsi"/>
          <w:sz w:val="22"/>
          <w:szCs w:val="22"/>
          <w:lang w:val="es-ES_tradnl"/>
        </w:rPr>
        <w:t>Los Coordinadores Nacionales de CECoP se comunican directamente con los centros educativos o centros de visitantes de humedales para respaldar la difusión de los mensajes de Ramsar</w:t>
      </w:r>
      <w:r w:rsidR="00721821" w:rsidRPr="002153B5">
        <w:rPr>
          <w:rFonts w:asciiTheme="majorHAnsi" w:hAnsiTheme="majorHAnsi"/>
          <w:sz w:val="22"/>
          <w:szCs w:val="24"/>
          <w:lang w:val="es-ES_tradnl"/>
        </w:rPr>
        <w:t xml:space="preserve">. </w:t>
      </w:r>
    </w:p>
    <w:p w:rsidR="00721821" w:rsidRPr="002153B5" w:rsidRDefault="00721821" w:rsidP="00AE7733">
      <w:pPr>
        <w:ind w:left="426" w:hanging="426"/>
        <w:rPr>
          <w:rFonts w:asciiTheme="majorHAnsi" w:hAnsiTheme="majorHAnsi"/>
          <w:sz w:val="22"/>
          <w:szCs w:val="24"/>
          <w:lang w:val="es-ES_tradnl"/>
        </w:rPr>
      </w:pPr>
    </w:p>
    <w:p w:rsidR="00721821" w:rsidRPr="002153B5" w:rsidRDefault="002F6A36" w:rsidP="00AE7733">
      <w:pPr>
        <w:pStyle w:val="ListParagraph"/>
        <w:numPr>
          <w:ilvl w:val="1"/>
          <w:numId w:val="24"/>
        </w:numPr>
        <w:ind w:left="426" w:hanging="426"/>
        <w:rPr>
          <w:rFonts w:asciiTheme="majorHAnsi" w:hAnsiTheme="majorHAnsi"/>
          <w:sz w:val="22"/>
          <w:szCs w:val="24"/>
          <w:lang w:val="es-ES_tradnl"/>
        </w:rPr>
      </w:pPr>
      <w:r w:rsidRPr="002153B5">
        <w:rPr>
          <w:rFonts w:asciiTheme="majorHAnsi" w:hAnsiTheme="majorHAnsi"/>
          <w:sz w:val="22"/>
          <w:szCs w:val="22"/>
          <w:lang w:val="es-ES_tradnl"/>
        </w:rPr>
        <w:t xml:space="preserve">Los centros educativos o centros de visitantes de humedales </w:t>
      </w:r>
      <w:r w:rsidR="002153B5" w:rsidRPr="002153B5">
        <w:rPr>
          <w:rFonts w:asciiTheme="majorHAnsi" w:hAnsiTheme="majorHAnsi"/>
          <w:sz w:val="22"/>
          <w:szCs w:val="22"/>
          <w:lang w:val="es-ES_tradnl"/>
        </w:rPr>
        <w:t>están</w:t>
      </w:r>
      <w:r w:rsidRPr="002153B5">
        <w:rPr>
          <w:rFonts w:asciiTheme="majorHAnsi" w:hAnsiTheme="majorHAnsi"/>
          <w:sz w:val="22"/>
          <w:szCs w:val="22"/>
          <w:lang w:val="es-ES_tradnl"/>
        </w:rPr>
        <w:t xml:space="preserve"> conectados a nivel nacional e internacional a través de Wetland Link International (WLI) y otros mecanismos como medio de obtener acceso a conocimientos especializados mundiales y nacionales en materia de CECoP y de compartir experiencias y recursos</w:t>
      </w:r>
      <w:r w:rsidR="00721821" w:rsidRPr="002153B5">
        <w:rPr>
          <w:rFonts w:asciiTheme="majorHAnsi" w:hAnsiTheme="majorHAnsi"/>
          <w:sz w:val="22"/>
          <w:szCs w:val="24"/>
          <w:lang w:val="es-ES_tradnl"/>
        </w:rPr>
        <w:t xml:space="preserve">. </w:t>
      </w:r>
    </w:p>
    <w:p w:rsidR="00721821" w:rsidRPr="002153B5" w:rsidRDefault="00721821" w:rsidP="00AE7733">
      <w:pPr>
        <w:ind w:left="426" w:hanging="426"/>
        <w:rPr>
          <w:rFonts w:asciiTheme="majorHAnsi" w:hAnsiTheme="majorHAnsi"/>
          <w:sz w:val="22"/>
          <w:szCs w:val="24"/>
          <w:lang w:val="es-ES_tradnl"/>
        </w:rPr>
      </w:pPr>
    </w:p>
    <w:p w:rsidR="00721821" w:rsidRPr="002153B5" w:rsidRDefault="002F6A36" w:rsidP="00AE7733">
      <w:pPr>
        <w:pStyle w:val="ListParagraph"/>
        <w:numPr>
          <w:ilvl w:val="1"/>
          <w:numId w:val="24"/>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establecen alianzas con otros centros e</w:t>
      </w:r>
      <w:r w:rsidR="0065647F" w:rsidRPr="002153B5">
        <w:rPr>
          <w:rFonts w:asciiTheme="majorHAnsi" w:hAnsiTheme="majorHAnsi"/>
          <w:sz w:val="22"/>
          <w:szCs w:val="22"/>
          <w:lang w:val="es-ES_tradnl"/>
        </w:rPr>
        <w:t>ducativos que podrí</w:t>
      </w:r>
      <w:r w:rsidRPr="002153B5">
        <w:rPr>
          <w:rFonts w:asciiTheme="majorHAnsi" w:hAnsiTheme="majorHAnsi"/>
          <w:sz w:val="22"/>
          <w:szCs w:val="22"/>
          <w:lang w:val="es-ES_tradnl"/>
        </w:rPr>
        <w:t>an desempeñar un papel en la promoción de los humedales y los objetivos de Ramsar</w:t>
      </w:r>
      <w:r w:rsidR="00721821" w:rsidRPr="002153B5">
        <w:rPr>
          <w:rFonts w:asciiTheme="majorHAnsi" w:hAnsiTheme="majorHAnsi"/>
          <w:sz w:val="22"/>
          <w:szCs w:val="24"/>
          <w:lang w:val="es-ES_tradnl"/>
        </w:rPr>
        <w:t xml:space="preserve">. </w:t>
      </w:r>
    </w:p>
    <w:p w:rsidR="0065647F" w:rsidRPr="002153B5" w:rsidRDefault="0065647F" w:rsidP="00AE7733">
      <w:pPr>
        <w:ind w:left="426" w:hanging="426"/>
        <w:rPr>
          <w:rFonts w:asciiTheme="majorHAnsi" w:hAnsiTheme="majorHAnsi"/>
          <w:b/>
          <w:sz w:val="22"/>
          <w:szCs w:val="24"/>
          <w:lang w:val="es-ES_tradnl"/>
        </w:rPr>
      </w:pPr>
    </w:p>
    <w:p w:rsidR="0065647F" w:rsidRPr="002153B5" w:rsidRDefault="00E102A8" w:rsidP="00AE7733">
      <w:pPr>
        <w:pStyle w:val="ListParagraph"/>
        <w:numPr>
          <w:ilvl w:val="1"/>
          <w:numId w:val="24"/>
        </w:numPr>
        <w:ind w:left="426" w:hanging="426"/>
        <w:rPr>
          <w:rFonts w:asciiTheme="majorHAnsi" w:hAnsiTheme="majorHAnsi"/>
          <w:sz w:val="22"/>
          <w:szCs w:val="24"/>
          <w:lang w:val="es-ES_tradnl"/>
        </w:rPr>
      </w:pPr>
      <w:r w:rsidRPr="002153B5">
        <w:rPr>
          <w:rFonts w:asciiTheme="majorHAnsi" w:hAnsiTheme="majorHAnsi"/>
          <w:sz w:val="22"/>
          <w:szCs w:val="22"/>
          <w:lang w:val="es-ES_tradnl" w:eastAsia="fr-FR"/>
        </w:rPr>
        <w:t>Desarrollo de una base de datos exhaustiva de los centros educativos sobre humedales gestionada a través de la red de WLI. Se debe alentar a las Partes Contratantes a facilitar información sobre los centros de humedales en el marco de sus informes nacionales</w:t>
      </w:r>
      <w:r w:rsidR="0065647F" w:rsidRPr="002153B5">
        <w:rPr>
          <w:rFonts w:asciiTheme="majorHAnsi" w:hAnsiTheme="majorHAnsi"/>
          <w:sz w:val="22"/>
          <w:szCs w:val="24"/>
          <w:lang w:val="es-ES_tradnl"/>
        </w:rPr>
        <w:t xml:space="preserve">. </w:t>
      </w:r>
    </w:p>
    <w:p w:rsidR="00721821" w:rsidRDefault="00721821" w:rsidP="0065647F">
      <w:pPr>
        <w:rPr>
          <w:rFonts w:asciiTheme="majorHAnsi" w:hAnsiTheme="majorHAnsi"/>
          <w:b/>
          <w:sz w:val="22"/>
          <w:szCs w:val="24"/>
          <w:lang w:val="es-ES_tradnl"/>
        </w:rPr>
      </w:pPr>
    </w:p>
    <w:p w:rsidR="00AE7733" w:rsidRPr="002153B5" w:rsidRDefault="00AE7733" w:rsidP="0065647F">
      <w:pPr>
        <w:rPr>
          <w:rFonts w:asciiTheme="majorHAnsi" w:hAnsiTheme="majorHAnsi"/>
          <w:b/>
          <w:sz w:val="22"/>
          <w:szCs w:val="24"/>
          <w:lang w:val="es-ES_tradnl"/>
        </w:rPr>
      </w:pPr>
    </w:p>
    <w:p w:rsidR="00721821" w:rsidRPr="002153B5" w:rsidRDefault="002F6A36" w:rsidP="0065647F">
      <w:pPr>
        <w:rPr>
          <w:rFonts w:asciiTheme="majorHAnsi" w:hAnsiTheme="majorHAnsi"/>
          <w:b/>
          <w:sz w:val="22"/>
          <w:szCs w:val="24"/>
          <w:lang w:val="es-ES_tradnl"/>
        </w:rPr>
      </w:pPr>
      <w:r w:rsidRPr="002153B5">
        <w:rPr>
          <w:rFonts w:asciiTheme="majorHAnsi" w:hAnsiTheme="majorHAnsi"/>
          <w:b/>
          <w:sz w:val="22"/>
          <w:szCs w:val="24"/>
          <w:lang w:val="es-ES_tradnl"/>
        </w:rPr>
        <w:t>Es</w:t>
      </w:r>
      <w:r w:rsidR="00721821" w:rsidRPr="002153B5">
        <w:rPr>
          <w:rFonts w:asciiTheme="majorHAnsi" w:hAnsiTheme="majorHAnsi"/>
          <w:b/>
          <w:sz w:val="22"/>
          <w:szCs w:val="24"/>
          <w:lang w:val="es-ES_tradnl"/>
        </w:rPr>
        <w:t>trateg</w:t>
      </w:r>
      <w:r w:rsidRPr="002153B5">
        <w:rPr>
          <w:rFonts w:asciiTheme="majorHAnsi" w:hAnsiTheme="majorHAnsi"/>
          <w:b/>
          <w:sz w:val="22"/>
          <w:szCs w:val="24"/>
          <w:lang w:val="es-ES_tradnl"/>
        </w:rPr>
        <w:t>ia</w:t>
      </w:r>
      <w:r w:rsidR="00721821" w:rsidRPr="002153B5">
        <w:rPr>
          <w:rFonts w:asciiTheme="majorHAnsi" w:hAnsiTheme="majorHAnsi"/>
          <w:b/>
          <w:sz w:val="22"/>
          <w:szCs w:val="24"/>
          <w:lang w:val="es-ES_tradnl"/>
        </w:rPr>
        <w:t xml:space="preserve"> 8 </w:t>
      </w:r>
    </w:p>
    <w:p w:rsidR="00DE57E3" w:rsidRPr="002153B5" w:rsidRDefault="00DE57E3" w:rsidP="0065647F">
      <w:pPr>
        <w:rPr>
          <w:rFonts w:asciiTheme="majorHAnsi" w:hAnsiTheme="majorHAnsi"/>
          <w:b/>
          <w:sz w:val="22"/>
          <w:lang w:val="es-ES_tradnl"/>
        </w:rPr>
      </w:pPr>
      <w:r w:rsidRPr="002153B5">
        <w:rPr>
          <w:rFonts w:asciiTheme="majorHAnsi" w:hAnsiTheme="majorHAnsi"/>
          <w:b/>
          <w:sz w:val="22"/>
          <w:szCs w:val="24"/>
          <w:lang w:val="es-ES_tradnl"/>
        </w:rPr>
        <w:t>Apoyar la elaboración y distribución de materiales educativos que aumente la conciencia acerca de los valores de los humedales y los servicios de los ecosistemas que prestan para su uso</w:t>
      </w:r>
      <w:r w:rsidR="00511FCF" w:rsidRPr="002153B5">
        <w:rPr>
          <w:rFonts w:asciiTheme="majorHAnsi" w:hAnsiTheme="majorHAnsi"/>
          <w:b/>
          <w:sz w:val="22"/>
          <w:szCs w:val="24"/>
          <w:lang w:val="es-ES_tradnl"/>
        </w:rPr>
        <w:t xml:space="preserve"> en los entornos de enseñanza o</w:t>
      </w:r>
      <w:r w:rsidRPr="002153B5">
        <w:rPr>
          <w:rFonts w:asciiTheme="majorHAnsi" w:hAnsiTheme="majorHAnsi"/>
          <w:b/>
          <w:sz w:val="22"/>
          <w:szCs w:val="24"/>
          <w:lang w:val="es-ES_tradnl"/>
        </w:rPr>
        <w:t xml:space="preserve">ficial, en los sitios </w:t>
      </w:r>
      <w:r w:rsidR="00721821" w:rsidRPr="002153B5">
        <w:rPr>
          <w:rFonts w:asciiTheme="majorHAnsi" w:hAnsiTheme="majorHAnsi"/>
          <w:b/>
          <w:sz w:val="22"/>
          <w:szCs w:val="24"/>
          <w:lang w:val="es-ES_tradnl"/>
        </w:rPr>
        <w:t xml:space="preserve">Ramsar </w:t>
      </w:r>
      <w:r w:rsidRPr="002153B5">
        <w:rPr>
          <w:rFonts w:asciiTheme="majorHAnsi" w:hAnsiTheme="majorHAnsi"/>
          <w:b/>
          <w:sz w:val="22"/>
          <w:szCs w:val="24"/>
          <w:lang w:val="es-ES_tradnl"/>
        </w:rPr>
        <w:t xml:space="preserve">y por todos los actores de </w:t>
      </w:r>
      <w:r w:rsidR="00721821" w:rsidRPr="002153B5">
        <w:rPr>
          <w:rFonts w:asciiTheme="majorHAnsi" w:hAnsiTheme="majorHAnsi"/>
          <w:b/>
          <w:sz w:val="22"/>
          <w:szCs w:val="24"/>
          <w:lang w:val="es-ES_tradnl"/>
        </w:rPr>
        <w:t>Ramsa</w:t>
      </w:r>
      <w:r w:rsidRPr="002153B5">
        <w:rPr>
          <w:rFonts w:asciiTheme="majorHAnsi" w:hAnsiTheme="majorHAnsi"/>
          <w:b/>
          <w:sz w:val="22"/>
          <w:szCs w:val="24"/>
          <w:lang w:val="es-ES_tradnl"/>
        </w:rPr>
        <w:t>r</w:t>
      </w:r>
      <w:r w:rsidR="00721821" w:rsidRPr="002153B5">
        <w:rPr>
          <w:rFonts w:asciiTheme="majorHAnsi" w:hAnsiTheme="majorHAnsi"/>
          <w:b/>
          <w:sz w:val="22"/>
          <w:szCs w:val="24"/>
          <w:lang w:val="es-ES_tradnl"/>
        </w:rPr>
        <w:t>.</w:t>
      </w:r>
      <w:r w:rsidR="00721821" w:rsidRPr="002153B5">
        <w:rPr>
          <w:rFonts w:asciiTheme="majorHAnsi" w:hAnsiTheme="majorHAnsi"/>
          <w:b/>
          <w:sz w:val="22"/>
          <w:lang w:val="es-ES_tradnl"/>
        </w:rPr>
        <w:t xml:space="preserve"> </w:t>
      </w:r>
    </w:p>
    <w:p w:rsidR="00DE57E3" w:rsidRPr="002153B5" w:rsidRDefault="00DE57E3" w:rsidP="00721821">
      <w:pPr>
        <w:ind w:left="720"/>
        <w:rPr>
          <w:rFonts w:asciiTheme="majorHAnsi" w:hAnsiTheme="majorHAnsi"/>
          <w:b/>
          <w:sz w:val="22"/>
          <w:lang w:val="es-ES_tradnl"/>
        </w:rPr>
      </w:pPr>
    </w:p>
    <w:p w:rsidR="00721821" w:rsidRPr="002153B5" w:rsidRDefault="00DE57E3" w:rsidP="006C0869">
      <w:pPr>
        <w:rPr>
          <w:rFonts w:asciiTheme="majorHAnsi" w:hAnsiTheme="majorHAnsi"/>
          <w:i/>
          <w:sz w:val="22"/>
          <w:szCs w:val="24"/>
          <w:lang w:val="es-ES_tradnl"/>
        </w:rPr>
      </w:pPr>
      <w:r w:rsidRPr="002153B5">
        <w:rPr>
          <w:rFonts w:asciiTheme="majorHAnsi" w:hAnsiTheme="majorHAnsi"/>
          <w:i/>
          <w:sz w:val="22"/>
          <w:szCs w:val="24"/>
          <w:lang w:val="es-ES_tradnl"/>
        </w:rPr>
        <w:t>Objetivos estratégicos</w:t>
      </w:r>
      <w:r w:rsidR="00721821" w:rsidRPr="002153B5">
        <w:rPr>
          <w:rFonts w:asciiTheme="majorHAnsi" w:hAnsiTheme="majorHAnsi"/>
          <w:i/>
          <w:sz w:val="22"/>
          <w:szCs w:val="24"/>
          <w:lang w:val="es-ES_tradnl"/>
        </w:rPr>
        <w:t>:</w:t>
      </w:r>
    </w:p>
    <w:p w:rsidR="00721821" w:rsidRPr="002153B5" w:rsidRDefault="00426FF0" w:rsidP="00AE7733">
      <w:pPr>
        <w:pStyle w:val="ListParagraph"/>
        <w:numPr>
          <w:ilvl w:val="1"/>
          <w:numId w:val="25"/>
        </w:numPr>
        <w:ind w:left="426" w:hanging="426"/>
        <w:rPr>
          <w:rFonts w:asciiTheme="majorHAnsi" w:hAnsiTheme="majorHAnsi"/>
          <w:sz w:val="22"/>
          <w:szCs w:val="24"/>
          <w:lang w:val="es-ES_tradnl"/>
        </w:rPr>
      </w:pPr>
      <w:r w:rsidRPr="002153B5">
        <w:rPr>
          <w:rFonts w:asciiTheme="majorHAnsi" w:hAnsiTheme="majorHAnsi"/>
          <w:sz w:val="22"/>
          <w:szCs w:val="22"/>
          <w:lang w:val="es-ES_tradnl"/>
        </w:rPr>
        <w:t>Se elaboran, promocionan y distribuyen al público destinatario pertinente materiales educativos sobre humedales que aumentan la conciencia acerca de los valores de los humedales y sus servicios de los ecosistemas</w:t>
      </w:r>
      <w:r w:rsidR="00721821" w:rsidRPr="002153B5">
        <w:rPr>
          <w:rFonts w:asciiTheme="majorHAnsi" w:hAnsiTheme="majorHAnsi"/>
          <w:sz w:val="22"/>
          <w:szCs w:val="24"/>
          <w:lang w:val="es-ES_tradnl"/>
        </w:rPr>
        <w:t>.</w:t>
      </w:r>
    </w:p>
    <w:p w:rsidR="00721821" w:rsidRPr="002153B5" w:rsidRDefault="00721821" w:rsidP="00AE7733">
      <w:pPr>
        <w:ind w:left="426" w:hanging="426"/>
        <w:rPr>
          <w:rFonts w:asciiTheme="majorHAnsi" w:hAnsiTheme="majorHAnsi"/>
          <w:sz w:val="22"/>
          <w:szCs w:val="24"/>
          <w:lang w:val="es-ES_tradnl"/>
        </w:rPr>
      </w:pPr>
    </w:p>
    <w:p w:rsidR="00721821" w:rsidRPr="002153B5" w:rsidRDefault="00426FF0" w:rsidP="00AE7733">
      <w:pPr>
        <w:pStyle w:val="ListParagraph"/>
        <w:numPr>
          <w:ilvl w:val="1"/>
          <w:numId w:val="25"/>
        </w:numPr>
        <w:ind w:left="426" w:hanging="426"/>
        <w:rPr>
          <w:rFonts w:asciiTheme="majorHAnsi" w:hAnsiTheme="majorHAnsi"/>
          <w:sz w:val="22"/>
          <w:szCs w:val="24"/>
          <w:lang w:val="es-ES_tradnl"/>
        </w:rPr>
      </w:pPr>
      <w:r w:rsidRPr="002153B5">
        <w:rPr>
          <w:rFonts w:asciiTheme="majorHAnsi" w:hAnsiTheme="majorHAnsi"/>
          <w:sz w:val="22"/>
          <w:szCs w:val="22"/>
          <w:lang w:val="es-ES_tradnl"/>
        </w:rPr>
        <w:t>Las instituciones de enseñanza terciaria, especialmente las que cuentan con programas de agua y humedales, contribuyen a la producción de materiales educativos específicos sobre humedales</w:t>
      </w:r>
      <w:r w:rsidR="00721821" w:rsidRPr="002153B5">
        <w:rPr>
          <w:rFonts w:asciiTheme="majorHAnsi" w:hAnsiTheme="majorHAnsi"/>
          <w:sz w:val="22"/>
          <w:szCs w:val="24"/>
          <w:lang w:val="es-ES_tradnl"/>
        </w:rPr>
        <w:t xml:space="preserve">. </w:t>
      </w:r>
    </w:p>
    <w:p w:rsidR="00721821" w:rsidRPr="002153B5" w:rsidRDefault="00721821" w:rsidP="00AE7733">
      <w:pPr>
        <w:ind w:left="426" w:hanging="426"/>
        <w:rPr>
          <w:rFonts w:asciiTheme="majorHAnsi" w:hAnsiTheme="majorHAnsi"/>
          <w:sz w:val="22"/>
          <w:szCs w:val="24"/>
          <w:lang w:val="es-ES_tradnl"/>
        </w:rPr>
      </w:pPr>
    </w:p>
    <w:p w:rsidR="00721821" w:rsidRPr="002153B5" w:rsidRDefault="00426FF0" w:rsidP="00AE7733">
      <w:pPr>
        <w:pStyle w:val="ListParagraph"/>
        <w:numPr>
          <w:ilvl w:val="1"/>
          <w:numId w:val="25"/>
        </w:numPr>
        <w:ind w:left="426" w:hanging="426"/>
        <w:rPr>
          <w:rFonts w:asciiTheme="majorHAnsi" w:hAnsiTheme="majorHAnsi"/>
          <w:sz w:val="22"/>
          <w:szCs w:val="24"/>
          <w:lang w:val="es-ES_tradnl"/>
        </w:rPr>
      </w:pPr>
      <w:r w:rsidRPr="002153B5">
        <w:rPr>
          <w:rFonts w:asciiTheme="majorHAnsi" w:hAnsiTheme="majorHAnsi"/>
          <w:sz w:val="22"/>
          <w:szCs w:val="22"/>
          <w:lang w:val="es-ES_tradnl"/>
        </w:rPr>
        <w:t>En los materiales educativos sobre humedales se incorporan los conocimientos y las prácticas culturales y tradicionales sobre humedales</w:t>
      </w:r>
      <w:r w:rsidR="00721821" w:rsidRPr="002153B5">
        <w:rPr>
          <w:rFonts w:asciiTheme="majorHAnsi" w:hAnsiTheme="majorHAnsi"/>
          <w:sz w:val="22"/>
          <w:szCs w:val="24"/>
          <w:lang w:val="es-ES_tradnl"/>
        </w:rPr>
        <w:t>.</w:t>
      </w:r>
    </w:p>
    <w:p w:rsidR="00721821" w:rsidRPr="002153B5" w:rsidRDefault="00721821" w:rsidP="00AE7733">
      <w:pPr>
        <w:ind w:left="426" w:hanging="426"/>
        <w:rPr>
          <w:rFonts w:asciiTheme="majorHAnsi" w:hAnsiTheme="majorHAnsi"/>
          <w:sz w:val="22"/>
          <w:szCs w:val="24"/>
          <w:lang w:val="es-ES_tradnl"/>
        </w:rPr>
      </w:pPr>
    </w:p>
    <w:p w:rsidR="00721821" w:rsidRPr="002153B5" w:rsidRDefault="00426FF0" w:rsidP="00AE7733">
      <w:pPr>
        <w:pStyle w:val="ListParagraph"/>
        <w:numPr>
          <w:ilvl w:val="1"/>
          <w:numId w:val="25"/>
        </w:numPr>
        <w:ind w:left="426" w:hanging="426"/>
        <w:rPr>
          <w:rFonts w:asciiTheme="majorHAnsi" w:hAnsiTheme="majorHAnsi"/>
          <w:sz w:val="22"/>
          <w:szCs w:val="24"/>
          <w:lang w:val="es-ES_tradnl"/>
        </w:rPr>
      </w:pPr>
      <w:r w:rsidRPr="002153B5">
        <w:rPr>
          <w:rFonts w:asciiTheme="majorHAnsi" w:hAnsiTheme="majorHAnsi"/>
          <w:sz w:val="22"/>
          <w:szCs w:val="22"/>
          <w:lang w:val="es-ES_tradnl"/>
        </w:rPr>
        <w:lastRenderedPageBreak/>
        <w:t>Los mensajes fundamentales sobre los humedales y los servicios de los ecosistemas que prestan se examinan periódicamente mediante el diálogo con todos los actores de Ramsar y los comentarios que estos proporcionan</w:t>
      </w:r>
      <w:r w:rsidR="00721821" w:rsidRPr="002153B5">
        <w:rPr>
          <w:rFonts w:asciiTheme="majorHAnsi" w:hAnsiTheme="majorHAnsi"/>
          <w:sz w:val="22"/>
          <w:szCs w:val="24"/>
          <w:lang w:val="es-ES_tradnl"/>
        </w:rPr>
        <w:t>.</w:t>
      </w:r>
    </w:p>
    <w:p w:rsidR="00721821" w:rsidRDefault="00721821" w:rsidP="00721821">
      <w:pPr>
        <w:ind w:left="720"/>
        <w:rPr>
          <w:rFonts w:asciiTheme="majorHAnsi" w:hAnsiTheme="majorHAnsi"/>
          <w:b/>
          <w:sz w:val="22"/>
          <w:szCs w:val="24"/>
          <w:lang w:val="es-ES_tradnl"/>
        </w:rPr>
      </w:pPr>
    </w:p>
    <w:p w:rsidR="00AE7733" w:rsidRPr="002153B5" w:rsidRDefault="00AE7733" w:rsidP="00721821">
      <w:pPr>
        <w:ind w:left="720"/>
        <w:rPr>
          <w:rFonts w:asciiTheme="majorHAnsi" w:hAnsiTheme="majorHAnsi"/>
          <w:b/>
          <w:sz w:val="22"/>
          <w:szCs w:val="24"/>
          <w:lang w:val="es-ES_tradnl"/>
        </w:rPr>
      </w:pPr>
    </w:p>
    <w:p w:rsidR="00721821" w:rsidRPr="002153B5" w:rsidRDefault="00426FF0" w:rsidP="00E102A8">
      <w:pPr>
        <w:rPr>
          <w:rFonts w:asciiTheme="majorHAnsi" w:hAnsiTheme="majorHAnsi"/>
          <w:b/>
          <w:sz w:val="22"/>
          <w:szCs w:val="24"/>
          <w:lang w:val="es-ES_tradnl"/>
        </w:rPr>
      </w:pPr>
      <w:r w:rsidRPr="002153B5">
        <w:rPr>
          <w:rFonts w:asciiTheme="majorHAnsi" w:hAnsiTheme="majorHAnsi"/>
          <w:b/>
          <w:sz w:val="22"/>
          <w:szCs w:val="24"/>
          <w:lang w:val="es-ES_tradnl"/>
        </w:rPr>
        <w:t>Es</w:t>
      </w:r>
      <w:r w:rsidR="00721821" w:rsidRPr="002153B5">
        <w:rPr>
          <w:rFonts w:asciiTheme="majorHAnsi" w:hAnsiTheme="majorHAnsi"/>
          <w:b/>
          <w:sz w:val="22"/>
          <w:szCs w:val="24"/>
          <w:lang w:val="es-ES_tradnl"/>
        </w:rPr>
        <w:t>trateg</w:t>
      </w:r>
      <w:r w:rsidRPr="002153B5">
        <w:rPr>
          <w:rFonts w:asciiTheme="majorHAnsi" w:hAnsiTheme="majorHAnsi"/>
          <w:b/>
          <w:sz w:val="22"/>
          <w:szCs w:val="24"/>
          <w:lang w:val="es-ES_tradnl"/>
        </w:rPr>
        <w:t>ia</w:t>
      </w:r>
      <w:r w:rsidR="00721821" w:rsidRPr="002153B5">
        <w:rPr>
          <w:rFonts w:asciiTheme="majorHAnsi" w:hAnsiTheme="majorHAnsi"/>
          <w:b/>
          <w:sz w:val="22"/>
          <w:szCs w:val="24"/>
          <w:lang w:val="es-ES_tradnl"/>
        </w:rPr>
        <w:t xml:space="preserve"> 9</w:t>
      </w:r>
    </w:p>
    <w:p w:rsidR="00C769F0" w:rsidRPr="002153B5" w:rsidRDefault="00C769F0" w:rsidP="00E102A8">
      <w:pPr>
        <w:rPr>
          <w:rFonts w:asciiTheme="majorHAnsi" w:hAnsiTheme="majorHAnsi"/>
          <w:b/>
          <w:sz w:val="22"/>
          <w:szCs w:val="24"/>
          <w:lang w:val="es-ES_tradnl"/>
        </w:rPr>
      </w:pPr>
      <w:r w:rsidRPr="002153B5">
        <w:rPr>
          <w:rFonts w:asciiTheme="majorHAnsi" w:hAnsiTheme="majorHAnsi"/>
          <w:b/>
          <w:sz w:val="22"/>
          <w:szCs w:val="24"/>
          <w:lang w:val="es-ES_tradnl"/>
        </w:rPr>
        <w:t>Garantizar que las orientaciones y la información que proporciona el GECT se desarrollen en estrecha colaboración con el programa de CEC</w:t>
      </w:r>
      <w:r w:rsidR="00170D44" w:rsidRPr="002153B5">
        <w:rPr>
          <w:rFonts w:asciiTheme="majorHAnsi" w:hAnsiTheme="majorHAnsi"/>
          <w:b/>
          <w:sz w:val="22"/>
          <w:szCs w:val="24"/>
          <w:lang w:val="es-ES_tradnl"/>
        </w:rPr>
        <w:t>oP y se divulguen a los</w:t>
      </w:r>
      <w:r w:rsidRPr="002153B5">
        <w:rPr>
          <w:rFonts w:asciiTheme="majorHAnsi" w:hAnsiTheme="majorHAnsi"/>
          <w:b/>
          <w:sz w:val="22"/>
          <w:szCs w:val="24"/>
          <w:lang w:val="es-ES_tradnl"/>
        </w:rPr>
        <w:t xml:space="preserve"> destinatarios seleccionados a través de los canales de comunicación más eficaces</w:t>
      </w:r>
      <w:r w:rsidR="00721821" w:rsidRPr="002153B5">
        <w:rPr>
          <w:rFonts w:asciiTheme="majorHAnsi" w:hAnsiTheme="majorHAnsi"/>
          <w:b/>
          <w:sz w:val="22"/>
          <w:szCs w:val="24"/>
          <w:lang w:val="es-ES_tradnl"/>
        </w:rPr>
        <w:t>.</w:t>
      </w:r>
    </w:p>
    <w:p w:rsidR="00721821" w:rsidRPr="002153B5" w:rsidRDefault="00721821" w:rsidP="00E102A8">
      <w:pPr>
        <w:rPr>
          <w:rFonts w:asciiTheme="majorHAnsi" w:hAnsiTheme="majorHAnsi"/>
          <w:sz w:val="22"/>
          <w:szCs w:val="24"/>
          <w:lang w:val="es-ES_tradnl"/>
        </w:rPr>
      </w:pPr>
    </w:p>
    <w:p w:rsidR="00721821" w:rsidRPr="002153B5" w:rsidRDefault="002933A3" w:rsidP="00E102A8">
      <w:pPr>
        <w:rPr>
          <w:rFonts w:asciiTheme="majorHAnsi" w:hAnsiTheme="majorHAnsi"/>
          <w:i/>
          <w:sz w:val="22"/>
          <w:szCs w:val="24"/>
          <w:lang w:val="es-ES_tradnl"/>
        </w:rPr>
      </w:pPr>
      <w:r w:rsidRPr="002153B5">
        <w:rPr>
          <w:rFonts w:asciiTheme="majorHAnsi" w:hAnsiTheme="majorHAnsi"/>
          <w:i/>
          <w:sz w:val="22"/>
          <w:szCs w:val="24"/>
          <w:lang w:val="es-ES_tradnl"/>
        </w:rPr>
        <w:t>Objetivos estratégicos</w:t>
      </w:r>
      <w:r w:rsidR="00721821" w:rsidRPr="002153B5">
        <w:rPr>
          <w:rFonts w:asciiTheme="majorHAnsi" w:hAnsiTheme="majorHAnsi"/>
          <w:i/>
          <w:sz w:val="22"/>
          <w:szCs w:val="24"/>
          <w:lang w:val="es-ES_tradnl"/>
        </w:rPr>
        <w:t>:</w:t>
      </w:r>
    </w:p>
    <w:p w:rsidR="00721821" w:rsidRPr="002153B5" w:rsidRDefault="00A311E1" w:rsidP="00AE7733">
      <w:pPr>
        <w:pStyle w:val="ListParagraph"/>
        <w:numPr>
          <w:ilvl w:val="1"/>
          <w:numId w:val="26"/>
        </w:numPr>
        <w:ind w:left="426" w:hanging="426"/>
        <w:rPr>
          <w:rFonts w:asciiTheme="majorHAnsi" w:hAnsiTheme="majorHAnsi"/>
          <w:sz w:val="22"/>
          <w:szCs w:val="24"/>
          <w:lang w:val="es-ES_tradnl"/>
        </w:rPr>
      </w:pPr>
      <w:r w:rsidRPr="002153B5">
        <w:rPr>
          <w:rFonts w:asciiTheme="majorHAnsi" w:hAnsiTheme="majorHAnsi"/>
          <w:sz w:val="22"/>
          <w:szCs w:val="22"/>
          <w:lang w:val="es-ES_tradnl"/>
        </w:rPr>
        <w:t xml:space="preserve">Desarrollar una serie de </w:t>
      </w:r>
      <w:r w:rsidR="009A4C5B" w:rsidRPr="002153B5">
        <w:rPr>
          <w:rFonts w:asciiTheme="majorHAnsi" w:hAnsiTheme="majorHAnsi"/>
          <w:sz w:val="22"/>
          <w:szCs w:val="22"/>
          <w:lang w:val="es-ES_tradnl"/>
        </w:rPr>
        <w:t>Fichas Informativas</w:t>
      </w:r>
      <w:r w:rsidR="00170D44" w:rsidRPr="002153B5">
        <w:rPr>
          <w:rFonts w:asciiTheme="majorHAnsi" w:hAnsiTheme="majorHAnsi"/>
          <w:sz w:val="22"/>
          <w:szCs w:val="22"/>
          <w:lang w:val="es-ES_tradnl"/>
        </w:rPr>
        <w:t xml:space="preserve"> </w:t>
      </w:r>
      <w:r w:rsidRPr="002153B5">
        <w:rPr>
          <w:rFonts w:asciiTheme="majorHAnsi" w:hAnsiTheme="majorHAnsi"/>
          <w:sz w:val="22"/>
          <w:szCs w:val="22"/>
          <w:lang w:val="es-ES_tradnl"/>
        </w:rPr>
        <w:t>basadas en grandes preguntas seleccionadas y acordadas como herramientas clave de concienciación y divulgación.</w:t>
      </w:r>
      <w:r w:rsidR="00721821" w:rsidRPr="002153B5">
        <w:rPr>
          <w:rFonts w:asciiTheme="majorHAnsi" w:hAnsiTheme="majorHAnsi"/>
          <w:sz w:val="22"/>
          <w:szCs w:val="24"/>
          <w:lang w:val="es-ES_tradnl"/>
        </w:rPr>
        <w:t xml:space="preserve"> </w:t>
      </w:r>
    </w:p>
    <w:p w:rsidR="00721821" w:rsidRPr="002153B5" w:rsidRDefault="00721821" w:rsidP="00AE7733">
      <w:pPr>
        <w:pStyle w:val="ListParagraph"/>
        <w:ind w:left="426" w:hanging="426"/>
        <w:rPr>
          <w:rFonts w:asciiTheme="majorHAnsi" w:hAnsiTheme="majorHAnsi"/>
          <w:sz w:val="22"/>
          <w:szCs w:val="24"/>
          <w:lang w:val="es-ES_tradnl"/>
        </w:rPr>
      </w:pPr>
    </w:p>
    <w:p w:rsidR="00721821" w:rsidRPr="002153B5" w:rsidRDefault="00A311E1" w:rsidP="00AE7733">
      <w:pPr>
        <w:pStyle w:val="ListParagraph"/>
        <w:numPr>
          <w:ilvl w:val="1"/>
          <w:numId w:val="26"/>
        </w:numPr>
        <w:ind w:left="426" w:hanging="426"/>
        <w:rPr>
          <w:rFonts w:asciiTheme="majorHAnsi" w:hAnsiTheme="majorHAnsi"/>
          <w:sz w:val="22"/>
          <w:szCs w:val="24"/>
          <w:lang w:val="es-ES_tradnl"/>
        </w:rPr>
      </w:pPr>
      <w:r w:rsidRPr="002153B5">
        <w:rPr>
          <w:rFonts w:asciiTheme="majorHAnsi" w:hAnsiTheme="majorHAnsi"/>
          <w:sz w:val="22"/>
          <w:szCs w:val="22"/>
          <w:lang w:val="es-ES_tradnl"/>
        </w:rPr>
        <w:t xml:space="preserve">Utilizar las Notas </w:t>
      </w:r>
      <w:r w:rsidR="00170D44" w:rsidRPr="002153B5">
        <w:rPr>
          <w:rFonts w:asciiTheme="majorHAnsi" w:hAnsiTheme="majorHAnsi"/>
          <w:sz w:val="22"/>
          <w:szCs w:val="22"/>
          <w:lang w:val="es-ES_tradnl"/>
        </w:rPr>
        <w:t>Informativas</w:t>
      </w:r>
      <w:r w:rsidRPr="002153B5">
        <w:rPr>
          <w:rFonts w:asciiTheme="majorHAnsi" w:hAnsiTheme="majorHAnsi"/>
          <w:sz w:val="22"/>
          <w:szCs w:val="22"/>
          <w:lang w:val="es-ES_tradnl"/>
        </w:rPr>
        <w:t xml:space="preserve"> y los Informes Técnicos de Ramsar como documentos pragmáticos y de trabajo </w:t>
      </w:r>
      <w:r w:rsidR="00170D44" w:rsidRPr="002153B5">
        <w:rPr>
          <w:rFonts w:asciiTheme="majorHAnsi" w:hAnsiTheme="majorHAnsi"/>
          <w:sz w:val="22"/>
          <w:szCs w:val="22"/>
          <w:lang w:val="es-ES_tradnl"/>
        </w:rPr>
        <w:t xml:space="preserve">consultivo </w:t>
      </w:r>
      <w:r w:rsidRPr="002153B5">
        <w:rPr>
          <w:rFonts w:asciiTheme="majorHAnsi" w:hAnsiTheme="majorHAnsi"/>
          <w:sz w:val="22"/>
          <w:szCs w:val="22"/>
          <w:lang w:val="es-ES_tradnl"/>
        </w:rPr>
        <w:t>destinados a los responsables de políticas o los profesionales de los humedales y adaptar sus contenidos para garantizar la coherencia del formato y de la imagen de marca de Ramsar</w:t>
      </w:r>
      <w:r w:rsidR="00721821"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p>
    <w:p w:rsidR="00721821" w:rsidRPr="002153B5" w:rsidRDefault="00721821" w:rsidP="00AE7733">
      <w:pPr>
        <w:ind w:left="426" w:hanging="426"/>
        <w:rPr>
          <w:rFonts w:asciiTheme="majorHAnsi" w:hAnsiTheme="majorHAnsi"/>
          <w:sz w:val="22"/>
          <w:szCs w:val="24"/>
          <w:lang w:val="es-ES_tradnl"/>
        </w:rPr>
      </w:pPr>
    </w:p>
    <w:p w:rsidR="00E102A8" w:rsidRPr="002153B5" w:rsidRDefault="00A311E1" w:rsidP="00AE7733">
      <w:pPr>
        <w:pStyle w:val="ListParagraph"/>
        <w:numPr>
          <w:ilvl w:val="1"/>
          <w:numId w:val="26"/>
        </w:numPr>
        <w:ind w:left="426" w:hanging="426"/>
        <w:rPr>
          <w:rFonts w:asciiTheme="majorHAnsi" w:hAnsiTheme="majorHAnsi"/>
          <w:sz w:val="22"/>
          <w:szCs w:val="24"/>
          <w:lang w:val="es-ES_tradnl"/>
        </w:rPr>
      </w:pPr>
      <w:r w:rsidRPr="002153B5">
        <w:rPr>
          <w:rFonts w:asciiTheme="majorHAnsi" w:hAnsiTheme="majorHAnsi"/>
          <w:sz w:val="22"/>
          <w:szCs w:val="22"/>
          <w:lang w:val="es-ES_tradnl"/>
        </w:rPr>
        <w:t>Reconfigurar el contenido de los Manuales Ramsar para el uso racional de los humedales como materiales de capacitación que resumen el manejo de los sitios basado en el uso racional y el desarrollo efectivo de políticas</w:t>
      </w:r>
      <w:r w:rsidR="00721821" w:rsidRPr="002153B5">
        <w:rPr>
          <w:rFonts w:asciiTheme="majorHAnsi" w:hAnsiTheme="majorHAnsi"/>
          <w:sz w:val="22"/>
          <w:szCs w:val="24"/>
          <w:lang w:val="es-ES_tradnl"/>
        </w:rPr>
        <w:t>.</w:t>
      </w:r>
    </w:p>
    <w:p w:rsidR="00E102A8" w:rsidRPr="002153B5" w:rsidRDefault="00E102A8" w:rsidP="00AE7733">
      <w:pPr>
        <w:ind w:left="426" w:hanging="426"/>
        <w:rPr>
          <w:rFonts w:asciiTheme="majorHAnsi" w:hAnsiTheme="majorHAnsi"/>
          <w:sz w:val="22"/>
          <w:szCs w:val="24"/>
          <w:lang w:val="es-ES_tradnl"/>
        </w:rPr>
      </w:pPr>
    </w:p>
    <w:p w:rsidR="00E102A8" w:rsidRPr="002153B5" w:rsidRDefault="00E102A8" w:rsidP="00AE7733">
      <w:pPr>
        <w:pStyle w:val="ListParagraph"/>
        <w:numPr>
          <w:ilvl w:val="1"/>
          <w:numId w:val="26"/>
        </w:numPr>
        <w:ind w:left="426" w:hanging="426"/>
        <w:rPr>
          <w:rFonts w:asciiTheme="majorHAnsi" w:hAnsiTheme="majorHAnsi"/>
          <w:sz w:val="22"/>
          <w:szCs w:val="24"/>
          <w:lang w:val="es-ES_tradnl"/>
        </w:rPr>
      </w:pPr>
      <w:r w:rsidRPr="002153B5">
        <w:rPr>
          <w:rFonts w:asciiTheme="majorHAnsi" w:hAnsiTheme="majorHAnsi"/>
          <w:sz w:val="22"/>
          <w:szCs w:val="22"/>
          <w:lang w:val="es-ES_tradnl" w:eastAsia="fr-FR"/>
        </w:rPr>
        <w:t xml:space="preserve">Integrar el sitio </w:t>
      </w:r>
      <w:r w:rsidR="00BE4BF2" w:rsidRPr="002153B5">
        <w:rPr>
          <w:rFonts w:asciiTheme="majorHAnsi" w:hAnsiTheme="majorHAnsi"/>
          <w:sz w:val="22"/>
          <w:szCs w:val="22"/>
          <w:lang w:val="es-ES_tradnl" w:eastAsia="fr-FR"/>
        </w:rPr>
        <w:t>web</w:t>
      </w:r>
      <w:r w:rsidRPr="002153B5">
        <w:rPr>
          <w:rFonts w:asciiTheme="majorHAnsi" w:hAnsiTheme="majorHAnsi"/>
          <w:sz w:val="22"/>
          <w:szCs w:val="22"/>
          <w:lang w:val="es-ES_tradnl" w:eastAsia="fr-FR"/>
        </w:rPr>
        <w:t xml:space="preserve"> actual del GECT en el sitio </w:t>
      </w:r>
      <w:r w:rsidR="00BE4BF2" w:rsidRPr="002153B5">
        <w:rPr>
          <w:rFonts w:asciiTheme="majorHAnsi" w:hAnsiTheme="majorHAnsi"/>
          <w:sz w:val="22"/>
          <w:szCs w:val="22"/>
          <w:lang w:val="es-ES_tradnl" w:eastAsia="fr-FR"/>
        </w:rPr>
        <w:t>web</w:t>
      </w:r>
      <w:r w:rsidRPr="002153B5">
        <w:rPr>
          <w:rFonts w:asciiTheme="majorHAnsi" w:hAnsiTheme="majorHAnsi"/>
          <w:sz w:val="22"/>
          <w:szCs w:val="22"/>
          <w:lang w:val="es-ES_tradnl" w:eastAsia="fr-FR"/>
        </w:rPr>
        <w:t xml:space="preserve"> de Ramsar</w:t>
      </w:r>
      <w:r w:rsidRPr="002153B5">
        <w:rPr>
          <w:rFonts w:asciiTheme="majorHAnsi" w:hAnsiTheme="majorHAnsi"/>
          <w:sz w:val="22"/>
          <w:szCs w:val="24"/>
          <w:lang w:val="es-ES_tradnl"/>
        </w:rPr>
        <w:t xml:space="preserve">. </w:t>
      </w:r>
    </w:p>
    <w:p w:rsidR="00E102A8" w:rsidRPr="002153B5" w:rsidRDefault="00E102A8" w:rsidP="00E102A8">
      <w:pPr>
        <w:rPr>
          <w:rFonts w:asciiTheme="majorHAnsi" w:hAnsiTheme="majorHAnsi"/>
          <w:sz w:val="22"/>
          <w:szCs w:val="24"/>
          <w:lang w:val="es-ES_tradnl"/>
        </w:rPr>
      </w:pPr>
    </w:p>
    <w:p w:rsidR="00721821" w:rsidRPr="00AE7733" w:rsidRDefault="00721821" w:rsidP="00721821">
      <w:pPr>
        <w:rPr>
          <w:rFonts w:asciiTheme="majorHAnsi" w:hAnsiTheme="majorHAnsi"/>
          <w:b/>
          <w:szCs w:val="24"/>
        </w:rPr>
      </w:pPr>
      <w:r w:rsidRPr="002153B5">
        <w:rPr>
          <w:rFonts w:asciiTheme="majorHAnsi" w:hAnsiTheme="majorHAnsi"/>
          <w:b/>
          <w:sz w:val="22"/>
          <w:szCs w:val="24"/>
          <w:lang w:val="es-ES_tradnl"/>
        </w:rPr>
        <w:br w:type="page"/>
      </w:r>
      <w:r w:rsidR="00A311E1" w:rsidRPr="00AE7733">
        <w:rPr>
          <w:rFonts w:asciiTheme="majorHAnsi" w:hAnsiTheme="majorHAnsi"/>
          <w:b/>
          <w:szCs w:val="24"/>
        </w:rPr>
        <w:lastRenderedPageBreak/>
        <w:t>A</w:t>
      </w:r>
      <w:r w:rsidRPr="00AE7733">
        <w:rPr>
          <w:rFonts w:asciiTheme="majorHAnsi" w:hAnsiTheme="majorHAnsi"/>
          <w:b/>
          <w:szCs w:val="24"/>
        </w:rPr>
        <w:t>nex</w:t>
      </w:r>
      <w:r w:rsidR="00170D44" w:rsidRPr="00AE7733">
        <w:rPr>
          <w:rFonts w:asciiTheme="majorHAnsi" w:hAnsiTheme="majorHAnsi"/>
          <w:b/>
          <w:szCs w:val="24"/>
        </w:rPr>
        <w:t>o</w:t>
      </w:r>
      <w:r w:rsidRPr="00AE7733">
        <w:rPr>
          <w:rFonts w:asciiTheme="majorHAnsi" w:hAnsiTheme="majorHAnsi"/>
          <w:b/>
          <w:szCs w:val="24"/>
        </w:rPr>
        <w:t xml:space="preserve"> B: Result</w:t>
      </w:r>
      <w:r w:rsidR="00BA30A2" w:rsidRPr="00AE7733">
        <w:rPr>
          <w:rFonts w:asciiTheme="majorHAnsi" w:hAnsiTheme="majorHAnsi"/>
          <w:b/>
          <w:szCs w:val="24"/>
        </w:rPr>
        <w:t xml:space="preserve">ados </w:t>
      </w:r>
      <w:r w:rsidR="00170D44" w:rsidRPr="00AE7733">
        <w:rPr>
          <w:rFonts w:asciiTheme="majorHAnsi" w:hAnsiTheme="majorHAnsi"/>
          <w:b/>
          <w:szCs w:val="24"/>
        </w:rPr>
        <w:t xml:space="preserve">detallados </w:t>
      </w:r>
      <w:r w:rsidR="00BA30A2" w:rsidRPr="00AE7733">
        <w:rPr>
          <w:rFonts w:asciiTheme="majorHAnsi" w:hAnsiTheme="majorHAnsi"/>
          <w:b/>
          <w:szCs w:val="24"/>
        </w:rPr>
        <w:t xml:space="preserve">del análisis </w:t>
      </w:r>
      <w:r w:rsidR="00C20D6F" w:rsidRPr="00AE7733">
        <w:rPr>
          <w:rFonts w:asciiTheme="majorHAnsi" w:hAnsiTheme="majorHAnsi"/>
          <w:b/>
          <w:szCs w:val="24"/>
        </w:rPr>
        <w:t>DAFO</w:t>
      </w:r>
      <w:r w:rsidR="00882C3D" w:rsidRPr="00AE7733">
        <w:rPr>
          <w:rFonts w:asciiTheme="majorHAnsi" w:hAnsiTheme="majorHAnsi"/>
          <w:b/>
          <w:szCs w:val="24"/>
        </w:rPr>
        <w:t xml:space="preserve"> (</w:t>
      </w:r>
      <w:r w:rsidR="00BA30A2" w:rsidRPr="00AE7733">
        <w:rPr>
          <w:rFonts w:asciiTheme="majorHAnsi" w:hAnsiTheme="majorHAnsi"/>
          <w:b/>
          <w:szCs w:val="24"/>
        </w:rPr>
        <w:t>SWOT</w:t>
      </w:r>
      <w:r w:rsidR="00882C3D" w:rsidRPr="00AE7733">
        <w:rPr>
          <w:rFonts w:asciiTheme="majorHAnsi" w:hAnsiTheme="majorHAnsi"/>
          <w:b/>
          <w:szCs w:val="24"/>
        </w:rPr>
        <w:t>)</w:t>
      </w:r>
    </w:p>
    <w:p w:rsidR="00721821" w:rsidRPr="002153B5" w:rsidRDefault="00BA30A2" w:rsidP="00721821">
      <w:pPr>
        <w:rPr>
          <w:rFonts w:asciiTheme="majorHAnsi" w:hAnsiTheme="majorHAnsi"/>
          <w:sz w:val="22"/>
          <w:szCs w:val="24"/>
          <w:lang w:val="es-ES_tradnl"/>
        </w:rPr>
      </w:pPr>
      <w:r w:rsidRPr="002153B5">
        <w:rPr>
          <w:rFonts w:asciiTheme="majorHAnsi" w:hAnsiTheme="majorHAnsi"/>
          <w:sz w:val="22"/>
          <w:szCs w:val="24"/>
          <w:lang w:val="es-ES_tradnl"/>
        </w:rPr>
        <w:t xml:space="preserve">Del taller de la </w:t>
      </w:r>
      <w:r w:rsidR="00721821" w:rsidRPr="002153B5">
        <w:rPr>
          <w:rFonts w:asciiTheme="majorHAnsi" w:hAnsiTheme="majorHAnsi"/>
          <w:sz w:val="22"/>
          <w:szCs w:val="24"/>
          <w:lang w:val="es-ES_tradnl"/>
        </w:rPr>
        <w:t>Secretar</w:t>
      </w:r>
      <w:r w:rsidRPr="002153B5">
        <w:rPr>
          <w:rFonts w:asciiTheme="majorHAnsi" w:hAnsiTheme="majorHAnsi"/>
          <w:sz w:val="22"/>
          <w:szCs w:val="24"/>
          <w:lang w:val="es-ES_tradnl"/>
        </w:rPr>
        <w:t>ía celebrado el</w:t>
      </w:r>
      <w:r w:rsidR="00721821" w:rsidRPr="002153B5">
        <w:rPr>
          <w:rFonts w:asciiTheme="majorHAnsi" w:hAnsiTheme="majorHAnsi"/>
          <w:sz w:val="22"/>
          <w:szCs w:val="24"/>
          <w:lang w:val="es-ES_tradnl"/>
        </w:rPr>
        <w:t xml:space="preserve"> 15 </w:t>
      </w:r>
      <w:r w:rsidRPr="002153B5">
        <w:rPr>
          <w:rFonts w:asciiTheme="majorHAnsi" w:hAnsiTheme="majorHAnsi"/>
          <w:sz w:val="22"/>
          <w:szCs w:val="24"/>
          <w:lang w:val="es-ES_tradnl"/>
        </w:rPr>
        <w:t xml:space="preserve">de mayo de </w:t>
      </w:r>
      <w:r w:rsidR="00721821" w:rsidRPr="002153B5">
        <w:rPr>
          <w:rFonts w:asciiTheme="majorHAnsi" w:hAnsiTheme="majorHAnsi"/>
          <w:sz w:val="22"/>
          <w:szCs w:val="24"/>
          <w:lang w:val="es-ES_tradnl"/>
        </w:rPr>
        <w:t>2014</w:t>
      </w:r>
    </w:p>
    <w:p w:rsidR="00721821" w:rsidRPr="002153B5" w:rsidRDefault="00721821" w:rsidP="00721821">
      <w:pPr>
        <w:rPr>
          <w:rFonts w:asciiTheme="majorHAnsi" w:hAnsiTheme="majorHAnsi"/>
          <w:sz w:val="22"/>
          <w:szCs w:val="24"/>
          <w:lang w:val="es-ES_tradnl"/>
        </w:rPr>
      </w:pPr>
    </w:p>
    <w:p w:rsidR="00721821" w:rsidRPr="002153B5" w:rsidRDefault="00882C3D" w:rsidP="00721821">
      <w:pPr>
        <w:rPr>
          <w:rFonts w:asciiTheme="majorHAnsi" w:hAnsiTheme="majorHAnsi"/>
          <w:b/>
          <w:sz w:val="22"/>
          <w:szCs w:val="20"/>
          <w:u w:val="single"/>
          <w:lang w:val="es-ES_tradnl"/>
        </w:rPr>
      </w:pPr>
      <w:r w:rsidRPr="002153B5">
        <w:rPr>
          <w:rFonts w:asciiTheme="majorHAnsi" w:hAnsiTheme="majorHAnsi"/>
          <w:b/>
          <w:sz w:val="22"/>
          <w:szCs w:val="20"/>
          <w:u w:val="single"/>
          <w:lang w:val="es-ES_tradnl"/>
        </w:rPr>
        <w:t>Fortalezas</w:t>
      </w:r>
    </w:p>
    <w:p w:rsidR="00721821" w:rsidRPr="002153B5" w:rsidRDefault="00721821" w:rsidP="00721821">
      <w:pPr>
        <w:rPr>
          <w:rFonts w:asciiTheme="majorHAnsi" w:hAnsiTheme="majorHAnsi"/>
          <w:sz w:val="22"/>
          <w:szCs w:val="20"/>
          <w:lang w:val="es-ES_tradnl"/>
        </w:rPr>
      </w:pPr>
    </w:p>
    <w:p w:rsidR="00721821" w:rsidRPr="002153B5" w:rsidRDefault="00170D44" w:rsidP="00721821">
      <w:pPr>
        <w:rPr>
          <w:rFonts w:asciiTheme="majorHAnsi" w:hAnsiTheme="majorHAnsi"/>
          <w:b/>
          <w:sz w:val="22"/>
          <w:szCs w:val="20"/>
          <w:lang w:val="es-ES_tradnl"/>
        </w:rPr>
      </w:pPr>
      <w:r w:rsidRPr="002153B5">
        <w:rPr>
          <w:rFonts w:asciiTheme="majorHAnsi" w:hAnsiTheme="majorHAnsi"/>
          <w:b/>
          <w:sz w:val="22"/>
          <w:szCs w:val="20"/>
          <w:lang w:val="es-ES_tradnl"/>
        </w:rPr>
        <w:t>Capacidad</w:t>
      </w:r>
      <w:r w:rsidR="00882C3D" w:rsidRPr="002153B5">
        <w:rPr>
          <w:rFonts w:asciiTheme="majorHAnsi" w:hAnsiTheme="majorHAnsi"/>
          <w:b/>
          <w:sz w:val="22"/>
          <w:szCs w:val="20"/>
          <w:lang w:val="es-ES_tradnl"/>
        </w:rPr>
        <w:t>es</w:t>
      </w:r>
    </w:p>
    <w:p w:rsidR="00721821" w:rsidRPr="002153B5" w:rsidRDefault="00BA30A2" w:rsidP="00721821">
      <w:pPr>
        <w:rPr>
          <w:rFonts w:asciiTheme="majorHAnsi" w:hAnsiTheme="majorHAnsi"/>
          <w:sz w:val="22"/>
          <w:szCs w:val="20"/>
          <w:lang w:val="es-ES_tradnl"/>
        </w:rPr>
      </w:pPr>
      <w:r w:rsidRPr="002153B5">
        <w:rPr>
          <w:rFonts w:asciiTheme="majorHAnsi" w:hAnsiTheme="majorHAnsi"/>
          <w:sz w:val="22"/>
          <w:szCs w:val="20"/>
          <w:lang w:val="es-ES_tradnl"/>
        </w:rPr>
        <w:t>Personal de la Secretaría dedicado y apasionado</w:t>
      </w:r>
    </w:p>
    <w:p w:rsidR="00721821" w:rsidRPr="002153B5" w:rsidRDefault="00721821" w:rsidP="00721821">
      <w:pPr>
        <w:rPr>
          <w:rFonts w:asciiTheme="majorHAnsi" w:hAnsiTheme="majorHAnsi"/>
          <w:sz w:val="22"/>
          <w:szCs w:val="20"/>
          <w:lang w:val="es-ES_tradnl"/>
        </w:rPr>
      </w:pPr>
      <w:r w:rsidRPr="002153B5">
        <w:rPr>
          <w:rFonts w:asciiTheme="majorHAnsi" w:hAnsiTheme="majorHAnsi"/>
          <w:sz w:val="22"/>
          <w:szCs w:val="20"/>
          <w:lang w:val="es-ES_tradnl"/>
        </w:rPr>
        <w:t>Diversi</w:t>
      </w:r>
      <w:r w:rsidR="00BA30A2" w:rsidRPr="002153B5">
        <w:rPr>
          <w:rFonts w:asciiTheme="majorHAnsi" w:hAnsiTheme="majorHAnsi"/>
          <w:sz w:val="22"/>
          <w:szCs w:val="20"/>
          <w:lang w:val="es-ES_tradnl"/>
        </w:rPr>
        <w:t>dad</w:t>
      </w:r>
      <w:r w:rsidRPr="002153B5">
        <w:rPr>
          <w:rFonts w:asciiTheme="majorHAnsi" w:hAnsiTheme="majorHAnsi"/>
          <w:sz w:val="22"/>
          <w:szCs w:val="20"/>
          <w:lang w:val="es-ES_tradnl"/>
        </w:rPr>
        <w:t>, experienc</w:t>
      </w:r>
      <w:r w:rsidR="00BA30A2" w:rsidRPr="002153B5">
        <w:rPr>
          <w:rFonts w:asciiTheme="majorHAnsi" w:hAnsiTheme="majorHAnsi"/>
          <w:sz w:val="22"/>
          <w:szCs w:val="20"/>
          <w:lang w:val="es-ES_tradnl"/>
        </w:rPr>
        <w:t>ia</w:t>
      </w:r>
      <w:r w:rsidRPr="002153B5">
        <w:rPr>
          <w:rFonts w:asciiTheme="majorHAnsi" w:hAnsiTheme="majorHAnsi"/>
          <w:sz w:val="22"/>
          <w:szCs w:val="20"/>
          <w:lang w:val="es-ES_tradnl"/>
        </w:rPr>
        <w:t xml:space="preserve">, </w:t>
      </w:r>
      <w:r w:rsidR="00BA30A2" w:rsidRPr="002153B5">
        <w:rPr>
          <w:rFonts w:asciiTheme="majorHAnsi" w:hAnsiTheme="majorHAnsi"/>
          <w:sz w:val="22"/>
          <w:szCs w:val="20"/>
          <w:lang w:val="es-ES_tradnl"/>
        </w:rPr>
        <w:t>c</w:t>
      </w:r>
      <w:r w:rsidR="00170D44" w:rsidRPr="002153B5">
        <w:rPr>
          <w:rFonts w:asciiTheme="majorHAnsi" w:hAnsiTheme="majorHAnsi"/>
          <w:sz w:val="22"/>
          <w:szCs w:val="20"/>
          <w:lang w:val="es-ES_tradnl"/>
        </w:rPr>
        <w:t xml:space="preserve">onocimientos especializados </w:t>
      </w:r>
      <w:r w:rsidR="00BA30A2" w:rsidRPr="002153B5">
        <w:rPr>
          <w:rFonts w:asciiTheme="majorHAnsi" w:hAnsiTheme="majorHAnsi"/>
          <w:sz w:val="22"/>
          <w:szCs w:val="20"/>
          <w:lang w:val="es-ES_tradnl"/>
        </w:rPr>
        <w:t xml:space="preserve">y </w:t>
      </w:r>
      <w:r w:rsidRPr="002153B5">
        <w:rPr>
          <w:rFonts w:asciiTheme="majorHAnsi" w:hAnsiTheme="majorHAnsi"/>
          <w:sz w:val="22"/>
          <w:szCs w:val="20"/>
          <w:lang w:val="es-ES_tradnl"/>
        </w:rPr>
        <w:t>competenc</w:t>
      </w:r>
      <w:r w:rsidR="00BA30A2" w:rsidRPr="002153B5">
        <w:rPr>
          <w:rFonts w:asciiTheme="majorHAnsi" w:hAnsiTheme="majorHAnsi"/>
          <w:sz w:val="22"/>
          <w:szCs w:val="20"/>
          <w:lang w:val="es-ES_tradnl"/>
        </w:rPr>
        <w:t>ia del personal</w:t>
      </w:r>
    </w:p>
    <w:p w:rsidR="00721821" w:rsidRPr="002153B5" w:rsidRDefault="00721821" w:rsidP="00721821">
      <w:pPr>
        <w:rPr>
          <w:rFonts w:asciiTheme="majorHAnsi" w:hAnsiTheme="majorHAnsi"/>
          <w:sz w:val="22"/>
          <w:szCs w:val="20"/>
          <w:lang w:val="es-ES_tradnl"/>
        </w:rPr>
      </w:pPr>
      <w:r w:rsidRPr="002153B5">
        <w:rPr>
          <w:rFonts w:asciiTheme="majorHAnsi" w:hAnsiTheme="majorHAnsi"/>
          <w:sz w:val="22"/>
          <w:szCs w:val="20"/>
          <w:lang w:val="es-ES_tradnl"/>
        </w:rPr>
        <w:t xml:space="preserve">40 </w:t>
      </w:r>
      <w:r w:rsidR="00BA30A2" w:rsidRPr="002153B5">
        <w:rPr>
          <w:rFonts w:asciiTheme="majorHAnsi" w:hAnsiTheme="majorHAnsi"/>
          <w:sz w:val="22"/>
          <w:szCs w:val="20"/>
          <w:lang w:val="es-ES_tradnl"/>
        </w:rPr>
        <w:t>años de experiencia y conocimientos</w:t>
      </w:r>
    </w:p>
    <w:p w:rsidR="00721821" w:rsidRPr="002153B5" w:rsidRDefault="00721821" w:rsidP="00721821">
      <w:pPr>
        <w:rPr>
          <w:rFonts w:asciiTheme="majorHAnsi" w:hAnsiTheme="majorHAnsi"/>
          <w:sz w:val="22"/>
          <w:szCs w:val="20"/>
          <w:lang w:val="es-ES_tradnl"/>
        </w:rPr>
      </w:pPr>
    </w:p>
    <w:p w:rsidR="00721821" w:rsidRPr="002153B5" w:rsidRDefault="00BA30A2" w:rsidP="00721821">
      <w:pPr>
        <w:rPr>
          <w:rFonts w:asciiTheme="majorHAnsi" w:hAnsiTheme="majorHAnsi"/>
          <w:b/>
          <w:sz w:val="22"/>
          <w:szCs w:val="20"/>
          <w:lang w:val="es-ES_tradnl"/>
        </w:rPr>
      </w:pPr>
      <w:r w:rsidRPr="002153B5">
        <w:rPr>
          <w:rFonts w:asciiTheme="majorHAnsi" w:hAnsiTheme="majorHAnsi"/>
          <w:b/>
          <w:sz w:val="22"/>
          <w:szCs w:val="20"/>
          <w:lang w:val="es-ES_tradnl"/>
        </w:rPr>
        <w:t>Amplia red</w:t>
      </w:r>
      <w:r w:rsidR="00721821" w:rsidRPr="002153B5">
        <w:rPr>
          <w:rFonts w:asciiTheme="majorHAnsi" w:hAnsiTheme="majorHAnsi"/>
          <w:b/>
          <w:sz w:val="22"/>
          <w:szCs w:val="20"/>
          <w:lang w:val="es-ES_tradnl"/>
        </w:rPr>
        <w:t xml:space="preserve"> </w:t>
      </w:r>
    </w:p>
    <w:p w:rsidR="00721821" w:rsidRPr="002153B5" w:rsidRDefault="00BA30A2" w:rsidP="00721821">
      <w:pPr>
        <w:rPr>
          <w:rFonts w:asciiTheme="majorHAnsi" w:hAnsiTheme="majorHAnsi"/>
          <w:sz w:val="22"/>
          <w:szCs w:val="20"/>
          <w:lang w:val="es-ES_tradnl"/>
        </w:rPr>
      </w:pPr>
      <w:r w:rsidRPr="002153B5">
        <w:rPr>
          <w:rFonts w:asciiTheme="majorHAnsi" w:hAnsiTheme="majorHAnsi"/>
          <w:sz w:val="22"/>
          <w:szCs w:val="20"/>
          <w:lang w:val="es-ES_tradnl"/>
        </w:rPr>
        <w:t>Convención con una composición amplia – 168 Part</w:t>
      </w:r>
      <w:r w:rsidR="00721821" w:rsidRPr="002153B5">
        <w:rPr>
          <w:rFonts w:asciiTheme="majorHAnsi" w:hAnsiTheme="majorHAnsi"/>
          <w:sz w:val="22"/>
          <w:szCs w:val="20"/>
          <w:lang w:val="es-ES_tradnl"/>
        </w:rPr>
        <w:t>es</w:t>
      </w:r>
    </w:p>
    <w:p w:rsidR="00721821" w:rsidRPr="002153B5" w:rsidRDefault="00635335" w:rsidP="00721821">
      <w:pPr>
        <w:rPr>
          <w:rFonts w:asciiTheme="majorHAnsi" w:hAnsiTheme="majorHAnsi"/>
          <w:sz w:val="22"/>
          <w:szCs w:val="20"/>
          <w:lang w:val="es-ES_tradnl"/>
        </w:rPr>
      </w:pPr>
      <w:r w:rsidRPr="002153B5">
        <w:rPr>
          <w:rFonts w:asciiTheme="majorHAnsi" w:hAnsiTheme="majorHAnsi"/>
          <w:sz w:val="22"/>
          <w:szCs w:val="20"/>
          <w:lang w:val="es-ES_tradnl"/>
        </w:rPr>
        <w:t xml:space="preserve">Red mundial con presencia </w:t>
      </w:r>
      <w:r w:rsidR="00B4262E" w:rsidRPr="002153B5">
        <w:rPr>
          <w:rFonts w:asciiTheme="majorHAnsi" w:hAnsiTheme="majorHAnsi"/>
          <w:sz w:val="22"/>
          <w:szCs w:val="20"/>
          <w:lang w:val="es-ES_tradnl"/>
        </w:rPr>
        <w:t>sobre</w:t>
      </w:r>
      <w:r w:rsidRPr="002153B5">
        <w:rPr>
          <w:rFonts w:asciiTheme="majorHAnsi" w:hAnsiTheme="majorHAnsi"/>
          <w:sz w:val="22"/>
          <w:szCs w:val="20"/>
          <w:lang w:val="es-ES_tradnl"/>
        </w:rPr>
        <w:t xml:space="preserve"> el terreno</w:t>
      </w:r>
    </w:p>
    <w:p w:rsidR="00721821" w:rsidRPr="002153B5" w:rsidRDefault="00721821" w:rsidP="00721821">
      <w:pPr>
        <w:rPr>
          <w:rFonts w:asciiTheme="majorHAnsi" w:hAnsiTheme="majorHAnsi"/>
          <w:sz w:val="22"/>
          <w:szCs w:val="20"/>
          <w:lang w:val="es-ES_tradnl"/>
        </w:rPr>
      </w:pPr>
      <w:r w:rsidRPr="002153B5">
        <w:rPr>
          <w:rFonts w:asciiTheme="majorHAnsi" w:hAnsiTheme="majorHAnsi"/>
          <w:sz w:val="22"/>
          <w:szCs w:val="20"/>
          <w:lang w:val="es-ES_tradnl"/>
        </w:rPr>
        <w:t>2</w:t>
      </w:r>
      <w:r w:rsidR="00635335" w:rsidRPr="002153B5">
        <w:rPr>
          <w:rFonts w:asciiTheme="majorHAnsi" w:hAnsiTheme="majorHAnsi"/>
          <w:sz w:val="22"/>
          <w:szCs w:val="20"/>
          <w:lang w:val="es-ES_tradnl"/>
        </w:rPr>
        <w:t>.</w:t>
      </w:r>
      <w:r w:rsidRPr="002153B5">
        <w:rPr>
          <w:rFonts w:asciiTheme="majorHAnsi" w:hAnsiTheme="majorHAnsi"/>
          <w:sz w:val="22"/>
          <w:szCs w:val="20"/>
          <w:lang w:val="es-ES_tradnl"/>
        </w:rPr>
        <w:t xml:space="preserve">181 </w:t>
      </w:r>
      <w:r w:rsidR="00635335" w:rsidRPr="002153B5">
        <w:rPr>
          <w:rFonts w:asciiTheme="majorHAnsi" w:hAnsiTheme="majorHAnsi"/>
          <w:sz w:val="22"/>
          <w:szCs w:val="20"/>
          <w:lang w:val="es-ES_tradnl"/>
        </w:rPr>
        <w:t xml:space="preserve">sitios </w:t>
      </w:r>
      <w:r w:rsidRPr="002153B5">
        <w:rPr>
          <w:rFonts w:asciiTheme="majorHAnsi" w:hAnsiTheme="majorHAnsi"/>
          <w:sz w:val="22"/>
          <w:szCs w:val="20"/>
          <w:lang w:val="es-ES_tradnl"/>
        </w:rPr>
        <w:t>Ramsar</w:t>
      </w:r>
      <w:r w:rsidR="00635335" w:rsidRPr="002153B5">
        <w:rPr>
          <w:rFonts w:asciiTheme="majorHAnsi" w:hAnsiTheme="majorHAnsi"/>
          <w:sz w:val="22"/>
          <w:szCs w:val="20"/>
          <w:lang w:val="es-ES_tradnl"/>
        </w:rPr>
        <w:t xml:space="preserve"> y </w:t>
      </w:r>
      <w:r w:rsidR="00B4262E" w:rsidRPr="002153B5">
        <w:rPr>
          <w:rFonts w:asciiTheme="majorHAnsi" w:hAnsiTheme="majorHAnsi"/>
          <w:sz w:val="22"/>
          <w:szCs w:val="20"/>
          <w:lang w:val="es-ES_tradnl"/>
        </w:rPr>
        <w:t>en aumento</w:t>
      </w:r>
    </w:p>
    <w:p w:rsidR="00721821" w:rsidRPr="002153B5" w:rsidRDefault="00721821" w:rsidP="00721821">
      <w:pPr>
        <w:rPr>
          <w:rFonts w:asciiTheme="majorHAnsi" w:hAnsiTheme="majorHAnsi"/>
          <w:sz w:val="22"/>
          <w:szCs w:val="20"/>
          <w:lang w:val="es-ES_tradnl"/>
        </w:rPr>
      </w:pPr>
    </w:p>
    <w:p w:rsidR="00721821" w:rsidRPr="002153B5" w:rsidRDefault="00B4262E" w:rsidP="00721821">
      <w:pPr>
        <w:rPr>
          <w:rFonts w:asciiTheme="majorHAnsi" w:hAnsiTheme="majorHAnsi"/>
          <w:b/>
          <w:sz w:val="22"/>
          <w:szCs w:val="20"/>
          <w:lang w:val="es-ES_tradnl"/>
        </w:rPr>
      </w:pPr>
      <w:r w:rsidRPr="002153B5">
        <w:rPr>
          <w:rFonts w:asciiTheme="majorHAnsi" w:hAnsiTheme="majorHAnsi"/>
          <w:b/>
          <w:sz w:val="22"/>
          <w:szCs w:val="20"/>
          <w:lang w:val="es-ES_tradnl"/>
        </w:rPr>
        <w:t>Enfoque en</w:t>
      </w:r>
      <w:r w:rsidR="00635335" w:rsidRPr="002153B5">
        <w:rPr>
          <w:rFonts w:asciiTheme="majorHAnsi" w:hAnsiTheme="majorHAnsi"/>
          <w:b/>
          <w:sz w:val="22"/>
          <w:szCs w:val="20"/>
          <w:lang w:val="es-ES_tradnl"/>
        </w:rPr>
        <w:t xml:space="preserve"> un solo tema</w:t>
      </w:r>
    </w:p>
    <w:p w:rsidR="00721821" w:rsidRPr="002153B5" w:rsidRDefault="00170D44" w:rsidP="00721821">
      <w:pPr>
        <w:rPr>
          <w:rFonts w:asciiTheme="majorHAnsi" w:hAnsiTheme="majorHAnsi"/>
          <w:sz w:val="22"/>
          <w:szCs w:val="20"/>
          <w:lang w:val="es-ES_tradnl"/>
        </w:rPr>
      </w:pPr>
      <w:r w:rsidRPr="002153B5">
        <w:rPr>
          <w:rFonts w:asciiTheme="majorHAnsi" w:hAnsiTheme="majorHAnsi"/>
          <w:sz w:val="22"/>
          <w:szCs w:val="20"/>
          <w:lang w:val="es-ES_tradnl"/>
        </w:rPr>
        <w:t>Tema de d</w:t>
      </w:r>
      <w:r w:rsidR="00635335" w:rsidRPr="002153B5">
        <w:rPr>
          <w:rFonts w:asciiTheme="majorHAnsi" w:hAnsiTheme="majorHAnsi"/>
          <w:sz w:val="22"/>
          <w:szCs w:val="20"/>
          <w:lang w:val="es-ES_tradnl"/>
        </w:rPr>
        <w:t>esarrollo clave y universal</w:t>
      </w:r>
    </w:p>
    <w:p w:rsidR="00721821" w:rsidRPr="002153B5" w:rsidRDefault="00635335" w:rsidP="00721821">
      <w:pPr>
        <w:rPr>
          <w:rFonts w:asciiTheme="majorHAnsi" w:hAnsiTheme="majorHAnsi"/>
          <w:sz w:val="22"/>
          <w:szCs w:val="20"/>
          <w:lang w:val="es-ES_tradnl"/>
        </w:rPr>
      </w:pPr>
      <w:r w:rsidRPr="002153B5">
        <w:rPr>
          <w:rFonts w:asciiTheme="majorHAnsi" w:hAnsiTheme="majorHAnsi"/>
          <w:sz w:val="22"/>
          <w:szCs w:val="20"/>
          <w:lang w:val="es-ES_tradnl"/>
        </w:rPr>
        <w:t>El agua, cuestión de importancia vital</w:t>
      </w:r>
    </w:p>
    <w:p w:rsidR="00721821" w:rsidRPr="002153B5" w:rsidRDefault="00635335" w:rsidP="00721821">
      <w:pPr>
        <w:rPr>
          <w:rFonts w:asciiTheme="majorHAnsi" w:hAnsiTheme="majorHAnsi"/>
          <w:sz w:val="22"/>
          <w:szCs w:val="20"/>
          <w:lang w:val="es-ES_tradnl"/>
        </w:rPr>
      </w:pPr>
      <w:r w:rsidRPr="002153B5">
        <w:rPr>
          <w:rFonts w:asciiTheme="majorHAnsi" w:hAnsiTheme="majorHAnsi"/>
          <w:sz w:val="22"/>
          <w:szCs w:val="20"/>
          <w:lang w:val="es-ES_tradnl"/>
        </w:rPr>
        <w:t>Enfoque flexible</w:t>
      </w:r>
      <w:r w:rsidR="00721821" w:rsidRPr="002153B5">
        <w:rPr>
          <w:rFonts w:asciiTheme="majorHAnsi" w:hAnsiTheme="majorHAnsi"/>
          <w:sz w:val="22"/>
          <w:szCs w:val="20"/>
          <w:lang w:val="es-ES_tradnl"/>
        </w:rPr>
        <w:t xml:space="preserve"> </w:t>
      </w:r>
      <w:r w:rsidR="00B4262E" w:rsidRPr="002153B5">
        <w:rPr>
          <w:rFonts w:asciiTheme="majorHAnsi" w:hAnsiTheme="majorHAnsi"/>
          <w:sz w:val="22"/>
          <w:szCs w:val="20"/>
          <w:lang w:val="es-ES_tradnl"/>
        </w:rPr>
        <w:t xml:space="preserve">que </w:t>
      </w:r>
      <w:r w:rsidRPr="002153B5">
        <w:rPr>
          <w:rFonts w:asciiTheme="majorHAnsi" w:hAnsiTheme="majorHAnsi"/>
          <w:sz w:val="22"/>
          <w:szCs w:val="20"/>
          <w:lang w:val="es-ES_tradnl"/>
        </w:rPr>
        <w:t>responde a situaciones variadas</w:t>
      </w:r>
    </w:p>
    <w:p w:rsidR="00721821" w:rsidRPr="002153B5" w:rsidRDefault="00721821" w:rsidP="00721821">
      <w:pPr>
        <w:rPr>
          <w:rFonts w:asciiTheme="majorHAnsi" w:hAnsiTheme="majorHAnsi"/>
          <w:sz w:val="22"/>
          <w:szCs w:val="20"/>
          <w:lang w:val="es-ES_tradnl"/>
        </w:rPr>
      </w:pPr>
    </w:p>
    <w:p w:rsidR="00721821" w:rsidRPr="002153B5" w:rsidRDefault="00635335" w:rsidP="00721821">
      <w:pPr>
        <w:rPr>
          <w:rFonts w:asciiTheme="majorHAnsi" w:hAnsiTheme="majorHAnsi"/>
          <w:b/>
          <w:sz w:val="22"/>
          <w:szCs w:val="20"/>
          <w:lang w:val="es-ES_tradnl"/>
        </w:rPr>
      </w:pPr>
      <w:r w:rsidRPr="002153B5">
        <w:rPr>
          <w:rFonts w:asciiTheme="majorHAnsi" w:hAnsiTheme="majorHAnsi"/>
          <w:b/>
          <w:sz w:val="22"/>
          <w:szCs w:val="20"/>
          <w:lang w:val="es-ES_tradnl"/>
        </w:rPr>
        <w:t>Compromiso</w:t>
      </w:r>
      <w:r w:rsidR="00721821" w:rsidRPr="002153B5">
        <w:rPr>
          <w:rFonts w:asciiTheme="majorHAnsi" w:hAnsiTheme="majorHAnsi"/>
          <w:b/>
          <w:sz w:val="22"/>
          <w:szCs w:val="20"/>
          <w:lang w:val="es-ES_tradnl"/>
        </w:rPr>
        <w:t xml:space="preserve"> </w:t>
      </w:r>
    </w:p>
    <w:p w:rsidR="00721821" w:rsidRPr="002153B5" w:rsidRDefault="00635335" w:rsidP="00721821">
      <w:pPr>
        <w:rPr>
          <w:rFonts w:asciiTheme="majorHAnsi" w:hAnsiTheme="majorHAnsi"/>
          <w:sz w:val="22"/>
          <w:szCs w:val="20"/>
          <w:lang w:val="es-ES_tradnl"/>
        </w:rPr>
      </w:pPr>
      <w:r w:rsidRPr="002153B5">
        <w:rPr>
          <w:rFonts w:asciiTheme="majorHAnsi" w:hAnsiTheme="majorHAnsi"/>
          <w:sz w:val="22"/>
          <w:szCs w:val="20"/>
          <w:lang w:val="es-ES_tradnl"/>
        </w:rPr>
        <w:t>Muchos miembros apasionados</w:t>
      </w:r>
    </w:p>
    <w:p w:rsidR="00721821" w:rsidRPr="002153B5" w:rsidRDefault="00635335" w:rsidP="00721821">
      <w:pPr>
        <w:rPr>
          <w:rFonts w:asciiTheme="majorHAnsi" w:hAnsiTheme="majorHAnsi"/>
          <w:sz w:val="22"/>
          <w:szCs w:val="20"/>
          <w:lang w:val="es-ES_tradnl"/>
        </w:rPr>
      </w:pPr>
      <w:r w:rsidRPr="002153B5">
        <w:rPr>
          <w:rFonts w:asciiTheme="majorHAnsi" w:hAnsiTheme="majorHAnsi"/>
          <w:sz w:val="22"/>
          <w:szCs w:val="20"/>
          <w:lang w:val="es-ES_tradnl"/>
        </w:rPr>
        <w:t>Los colaboradores están comprometidos</w:t>
      </w:r>
    </w:p>
    <w:p w:rsidR="00721821" w:rsidRPr="002153B5" w:rsidRDefault="00635335" w:rsidP="00721821">
      <w:pPr>
        <w:rPr>
          <w:rFonts w:asciiTheme="majorHAnsi" w:hAnsiTheme="majorHAnsi"/>
          <w:sz w:val="22"/>
          <w:szCs w:val="20"/>
          <w:lang w:val="es-ES_tradnl"/>
        </w:rPr>
      </w:pPr>
      <w:r w:rsidRPr="002153B5">
        <w:rPr>
          <w:rFonts w:asciiTheme="majorHAnsi" w:hAnsiTheme="majorHAnsi"/>
          <w:sz w:val="22"/>
          <w:szCs w:val="20"/>
          <w:lang w:val="es-ES_tradnl"/>
        </w:rPr>
        <w:t>Los gobiernos participan directamente</w:t>
      </w:r>
    </w:p>
    <w:p w:rsidR="00721821" w:rsidRPr="002153B5" w:rsidRDefault="00721821" w:rsidP="00721821">
      <w:pPr>
        <w:rPr>
          <w:rFonts w:asciiTheme="majorHAnsi" w:hAnsiTheme="majorHAnsi"/>
          <w:sz w:val="22"/>
          <w:szCs w:val="20"/>
          <w:lang w:val="es-ES_tradnl"/>
        </w:rPr>
      </w:pPr>
    </w:p>
    <w:p w:rsidR="00721821" w:rsidRPr="002153B5" w:rsidRDefault="00635335" w:rsidP="00721821">
      <w:pPr>
        <w:rPr>
          <w:rFonts w:asciiTheme="majorHAnsi" w:hAnsiTheme="majorHAnsi"/>
          <w:b/>
          <w:sz w:val="22"/>
          <w:szCs w:val="20"/>
          <w:lang w:val="es-ES_tradnl"/>
        </w:rPr>
      </w:pPr>
      <w:r w:rsidRPr="002153B5">
        <w:rPr>
          <w:rFonts w:asciiTheme="majorHAnsi" w:hAnsiTheme="majorHAnsi"/>
          <w:b/>
          <w:sz w:val="22"/>
          <w:szCs w:val="20"/>
          <w:lang w:val="es-ES_tradnl"/>
        </w:rPr>
        <w:t>Organización sólida</w:t>
      </w:r>
    </w:p>
    <w:p w:rsidR="00721821" w:rsidRPr="002153B5" w:rsidRDefault="00635335" w:rsidP="00721821">
      <w:pPr>
        <w:rPr>
          <w:rFonts w:asciiTheme="majorHAnsi" w:hAnsiTheme="majorHAnsi"/>
          <w:sz w:val="22"/>
          <w:szCs w:val="20"/>
          <w:lang w:val="es-ES_tradnl"/>
        </w:rPr>
      </w:pPr>
      <w:r w:rsidRPr="002153B5">
        <w:rPr>
          <w:rFonts w:asciiTheme="majorHAnsi" w:hAnsiTheme="majorHAnsi"/>
          <w:sz w:val="22"/>
          <w:szCs w:val="20"/>
          <w:lang w:val="es-ES_tradnl"/>
        </w:rPr>
        <w:t>Estructura de la Convención clara</w:t>
      </w:r>
    </w:p>
    <w:p w:rsidR="00721821" w:rsidRPr="002153B5" w:rsidRDefault="00635335" w:rsidP="00721821">
      <w:pPr>
        <w:rPr>
          <w:rFonts w:asciiTheme="majorHAnsi" w:hAnsiTheme="majorHAnsi"/>
          <w:sz w:val="22"/>
          <w:szCs w:val="20"/>
          <w:lang w:val="es-ES_tradnl"/>
        </w:rPr>
      </w:pPr>
      <w:r w:rsidRPr="002153B5">
        <w:rPr>
          <w:rFonts w:asciiTheme="majorHAnsi" w:hAnsiTheme="majorHAnsi"/>
          <w:sz w:val="22"/>
          <w:szCs w:val="20"/>
          <w:lang w:val="es-ES_tradnl"/>
        </w:rPr>
        <w:t xml:space="preserve">Enfoque </w:t>
      </w:r>
      <w:r w:rsidR="00B4262E" w:rsidRPr="002153B5">
        <w:rPr>
          <w:rFonts w:asciiTheme="majorHAnsi" w:hAnsiTheme="majorHAnsi"/>
          <w:sz w:val="22"/>
          <w:szCs w:val="20"/>
          <w:lang w:val="es-ES_tradnl"/>
        </w:rPr>
        <w:t>intersectorial</w:t>
      </w:r>
      <w:r w:rsidRPr="002153B5">
        <w:rPr>
          <w:rFonts w:asciiTheme="majorHAnsi" w:hAnsiTheme="majorHAnsi"/>
          <w:sz w:val="22"/>
          <w:szCs w:val="20"/>
          <w:lang w:val="es-ES_tradnl"/>
        </w:rPr>
        <w:t xml:space="preserve"> e integrado</w:t>
      </w:r>
    </w:p>
    <w:p w:rsidR="00721821" w:rsidRPr="002153B5" w:rsidRDefault="00635335" w:rsidP="00721821">
      <w:pPr>
        <w:rPr>
          <w:rFonts w:asciiTheme="majorHAnsi" w:hAnsiTheme="majorHAnsi"/>
          <w:sz w:val="22"/>
          <w:szCs w:val="20"/>
          <w:lang w:val="es-ES_tradnl"/>
        </w:rPr>
      </w:pPr>
      <w:r w:rsidRPr="002153B5">
        <w:rPr>
          <w:rFonts w:asciiTheme="majorHAnsi" w:hAnsiTheme="majorHAnsi"/>
          <w:sz w:val="22"/>
          <w:szCs w:val="20"/>
          <w:lang w:val="es-ES_tradnl"/>
        </w:rPr>
        <w:t>Estructura de gobernanza firme</w:t>
      </w:r>
    </w:p>
    <w:p w:rsidR="00721821" w:rsidRPr="002153B5" w:rsidRDefault="00635335" w:rsidP="00721821">
      <w:pPr>
        <w:rPr>
          <w:rFonts w:asciiTheme="majorHAnsi" w:hAnsiTheme="majorHAnsi"/>
          <w:sz w:val="22"/>
          <w:szCs w:val="20"/>
          <w:lang w:val="es-ES_tradnl"/>
        </w:rPr>
      </w:pPr>
      <w:r w:rsidRPr="002153B5">
        <w:rPr>
          <w:rFonts w:asciiTheme="majorHAnsi" w:hAnsiTheme="majorHAnsi"/>
          <w:sz w:val="22"/>
          <w:szCs w:val="20"/>
          <w:lang w:val="es-ES_tradnl"/>
        </w:rPr>
        <w:t>Adopción de decisiones por consenso</w:t>
      </w:r>
    </w:p>
    <w:p w:rsidR="00721821" w:rsidRPr="002153B5" w:rsidRDefault="00721821" w:rsidP="00721821">
      <w:pPr>
        <w:rPr>
          <w:rFonts w:asciiTheme="majorHAnsi" w:hAnsiTheme="majorHAnsi"/>
          <w:sz w:val="22"/>
          <w:szCs w:val="20"/>
          <w:lang w:val="es-ES_tradnl"/>
        </w:rPr>
      </w:pPr>
      <w:r w:rsidRPr="002153B5">
        <w:rPr>
          <w:rFonts w:asciiTheme="majorHAnsi" w:hAnsiTheme="majorHAnsi"/>
          <w:sz w:val="22"/>
          <w:szCs w:val="20"/>
          <w:lang w:val="es-ES_tradnl"/>
        </w:rPr>
        <w:t>Excel</w:t>
      </w:r>
      <w:r w:rsidR="00635335" w:rsidRPr="002153B5">
        <w:rPr>
          <w:rFonts w:asciiTheme="majorHAnsi" w:hAnsiTheme="majorHAnsi"/>
          <w:sz w:val="22"/>
          <w:szCs w:val="20"/>
          <w:lang w:val="es-ES_tradnl"/>
        </w:rPr>
        <w:t>entes directrices técnicas</w:t>
      </w:r>
    </w:p>
    <w:p w:rsidR="00721821" w:rsidRPr="002153B5" w:rsidRDefault="00721821" w:rsidP="00721821">
      <w:pPr>
        <w:rPr>
          <w:rFonts w:asciiTheme="majorHAnsi" w:hAnsiTheme="majorHAnsi"/>
          <w:b/>
          <w:sz w:val="22"/>
          <w:szCs w:val="20"/>
          <w:lang w:val="es-ES_tradnl"/>
        </w:rPr>
      </w:pPr>
    </w:p>
    <w:p w:rsidR="00721821" w:rsidRPr="002153B5" w:rsidRDefault="00882C3D" w:rsidP="00721821">
      <w:pPr>
        <w:rPr>
          <w:rFonts w:asciiTheme="majorHAnsi" w:hAnsiTheme="majorHAnsi"/>
          <w:b/>
          <w:sz w:val="22"/>
          <w:szCs w:val="20"/>
          <w:u w:val="single"/>
          <w:lang w:val="es-ES_tradnl"/>
        </w:rPr>
      </w:pPr>
      <w:r w:rsidRPr="002153B5">
        <w:rPr>
          <w:rFonts w:asciiTheme="majorHAnsi" w:hAnsiTheme="majorHAnsi"/>
          <w:b/>
          <w:sz w:val="22"/>
          <w:szCs w:val="20"/>
          <w:u w:val="single"/>
          <w:lang w:val="es-ES_tradnl"/>
        </w:rPr>
        <w:t>De</w:t>
      </w:r>
      <w:r w:rsidR="00BA30A2" w:rsidRPr="002153B5">
        <w:rPr>
          <w:rFonts w:asciiTheme="majorHAnsi" w:hAnsiTheme="majorHAnsi"/>
          <w:b/>
          <w:sz w:val="22"/>
          <w:szCs w:val="20"/>
          <w:u w:val="single"/>
          <w:lang w:val="es-ES_tradnl"/>
        </w:rPr>
        <w:t>bil</w:t>
      </w:r>
      <w:r w:rsidRPr="002153B5">
        <w:rPr>
          <w:rFonts w:asciiTheme="majorHAnsi" w:hAnsiTheme="majorHAnsi"/>
          <w:b/>
          <w:sz w:val="22"/>
          <w:szCs w:val="20"/>
          <w:u w:val="single"/>
          <w:lang w:val="es-ES_tradnl"/>
        </w:rPr>
        <w:t>idad</w:t>
      </w:r>
      <w:r w:rsidR="00BA30A2" w:rsidRPr="002153B5">
        <w:rPr>
          <w:rFonts w:asciiTheme="majorHAnsi" w:hAnsiTheme="majorHAnsi"/>
          <w:b/>
          <w:sz w:val="22"/>
          <w:szCs w:val="20"/>
          <w:u w:val="single"/>
          <w:lang w:val="es-ES_tradnl"/>
        </w:rPr>
        <w:t>es</w:t>
      </w:r>
    </w:p>
    <w:p w:rsidR="00721821" w:rsidRPr="002153B5" w:rsidRDefault="00721821" w:rsidP="00721821">
      <w:pPr>
        <w:rPr>
          <w:rFonts w:asciiTheme="majorHAnsi" w:hAnsiTheme="majorHAnsi"/>
          <w:sz w:val="22"/>
          <w:szCs w:val="20"/>
          <w:lang w:val="es-ES_tradnl"/>
        </w:rPr>
      </w:pPr>
    </w:p>
    <w:p w:rsidR="00721821" w:rsidRPr="002153B5" w:rsidRDefault="00635335" w:rsidP="00721821">
      <w:pPr>
        <w:rPr>
          <w:rFonts w:asciiTheme="majorHAnsi" w:hAnsiTheme="majorHAnsi"/>
          <w:b/>
          <w:sz w:val="22"/>
          <w:szCs w:val="20"/>
          <w:lang w:val="es-ES_tradnl"/>
        </w:rPr>
      </w:pPr>
      <w:r w:rsidRPr="002153B5">
        <w:rPr>
          <w:rFonts w:asciiTheme="majorHAnsi" w:hAnsiTheme="majorHAnsi"/>
          <w:b/>
          <w:sz w:val="22"/>
          <w:szCs w:val="20"/>
          <w:lang w:val="es-ES_tradnl"/>
        </w:rPr>
        <w:t>Presupuesto y capacidad limitada</w:t>
      </w:r>
    </w:p>
    <w:p w:rsidR="00721821" w:rsidRPr="002153B5" w:rsidRDefault="00B4262E" w:rsidP="00721821">
      <w:pPr>
        <w:rPr>
          <w:rFonts w:asciiTheme="majorHAnsi" w:hAnsiTheme="majorHAnsi"/>
          <w:sz w:val="22"/>
          <w:szCs w:val="20"/>
          <w:lang w:val="es-ES_tradnl"/>
        </w:rPr>
      </w:pPr>
      <w:r w:rsidRPr="002153B5">
        <w:rPr>
          <w:rFonts w:asciiTheme="majorHAnsi" w:hAnsiTheme="majorHAnsi"/>
          <w:sz w:val="22"/>
          <w:szCs w:val="20"/>
          <w:lang w:val="es-ES_tradnl"/>
        </w:rPr>
        <w:t>Alcance del Plan E</w:t>
      </w:r>
      <w:r w:rsidR="00635335" w:rsidRPr="002153B5">
        <w:rPr>
          <w:rFonts w:asciiTheme="majorHAnsi" w:hAnsiTheme="majorHAnsi"/>
          <w:sz w:val="22"/>
          <w:szCs w:val="20"/>
          <w:lang w:val="es-ES_tradnl"/>
        </w:rPr>
        <w:t>stratégico demasiado amplio</w:t>
      </w:r>
    </w:p>
    <w:p w:rsidR="00721821" w:rsidRPr="002153B5" w:rsidRDefault="00B4262E" w:rsidP="00721821">
      <w:pPr>
        <w:rPr>
          <w:rFonts w:asciiTheme="majorHAnsi" w:hAnsiTheme="majorHAnsi"/>
          <w:sz w:val="22"/>
          <w:szCs w:val="20"/>
          <w:lang w:val="es-ES_tradnl"/>
        </w:rPr>
      </w:pPr>
      <w:r w:rsidRPr="002153B5">
        <w:rPr>
          <w:rFonts w:asciiTheme="majorHAnsi" w:hAnsiTheme="majorHAnsi"/>
          <w:sz w:val="22"/>
          <w:szCs w:val="20"/>
          <w:lang w:val="es-ES_tradnl"/>
        </w:rPr>
        <w:t>Pequeña s</w:t>
      </w:r>
      <w:r w:rsidR="00635335" w:rsidRPr="002153B5">
        <w:rPr>
          <w:rFonts w:asciiTheme="majorHAnsi" w:hAnsiTheme="majorHAnsi"/>
          <w:sz w:val="22"/>
          <w:szCs w:val="20"/>
          <w:lang w:val="es-ES_tradnl"/>
        </w:rPr>
        <w:t>ecretaría con demasiadas tareas</w:t>
      </w:r>
    </w:p>
    <w:p w:rsidR="00721821" w:rsidRPr="002153B5" w:rsidRDefault="00721821" w:rsidP="00721821">
      <w:pPr>
        <w:rPr>
          <w:rFonts w:asciiTheme="majorHAnsi" w:hAnsiTheme="majorHAnsi"/>
          <w:sz w:val="22"/>
          <w:szCs w:val="20"/>
          <w:lang w:val="es-ES_tradnl"/>
        </w:rPr>
      </w:pPr>
      <w:r w:rsidRPr="002153B5">
        <w:rPr>
          <w:rFonts w:asciiTheme="majorHAnsi" w:hAnsiTheme="majorHAnsi"/>
          <w:sz w:val="22"/>
          <w:szCs w:val="20"/>
          <w:lang w:val="es-ES_tradnl"/>
        </w:rPr>
        <w:t>Priori</w:t>
      </w:r>
      <w:r w:rsidR="00635335" w:rsidRPr="002153B5">
        <w:rPr>
          <w:rFonts w:asciiTheme="majorHAnsi" w:hAnsiTheme="majorHAnsi"/>
          <w:sz w:val="22"/>
          <w:szCs w:val="20"/>
          <w:lang w:val="es-ES_tradnl"/>
        </w:rPr>
        <w:t>dades no siempre claras</w:t>
      </w:r>
    </w:p>
    <w:p w:rsidR="00721821" w:rsidRPr="002153B5" w:rsidRDefault="000D7923" w:rsidP="00721821">
      <w:pPr>
        <w:rPr>
          <w:rFonts w:asciiTheme="majorHAnsi" w:hAnsiTheme="majorHAnsi"/>
          <w:sz w:val="22"/>
          <w:szCs w:val="20"/>
          <w:lang w:val="es-ES_tradnl"/>
        </w:rPr>
      </w:pPr>
      <w:r w:rsidRPr="002153B5">
        <w:rPr>
          <w:rFonts w:asciiTheme="majorHAnsi" w:hAnsiTheme="majorHAnsi"/>
          <w:sz w:val="22"/>
          <w:szCs w:val="20"/>
          <w:lang w:val="es-ES_tradnl"/>
        </w:rPr>
        <w:t>Se percibe una d</w:t>
      </w:r>
      <w:r w:rsidR="00636194" w:rsidRPr="002153B5">
        <w:rPr>
          <w:rFonts w:asciiTheme="majorHAnsi" w:hAnsiTheme="majorHAnsi"/>
          <w:sz w:val="22"/>
          <w:szCs w:val="20"/>
          <w:lang w:val="es-ES_tradnl"/>
        </w:rPr>
        <w:t>ispersi</w:t>
      </w:r>
      <w:r w:rsidR="00170D44" w:rsidRPr="002153B5">
        <w:rPr>
          <w:rFonts w:asciiTheme="majorHAnsi" w:hAnsiTheme="majorHAnsi"/>
          <w:sz w:val="22"/>
          <w:szCs w:val="20"/>
          <w:lang w:val="es-ES_tradnl"/>
        </w:rPr>
        <w:t>ó</w:t>
      </w:r>
      <w:r w:rsidR="00636194" w:rsidRPr="002153B5">
        <w:rPr>
          <w:rFonts w:asciiTheme="majorHAnsi" w:hAnsiTheme="majorHAnsi"/>
          <w:sz w:val="22"/>
          <w:szCs w:val="20"/>
          <w:lang w:val="es-ES_tradnl"/>
        </w:rPr>
        <w:t>n de</w:t>
      </w:r>
      <w:r w:rsidRPr="002153B5">
        <w:rPr>
          <w:rFonts w:asciiTheme="majorHAnsi" w:hAnsiTheme="majorHAnsi"/>
          <w:sz w:val="22"/>
          <w:szCs w:val="20"/>
          <w:lang w:val="es-ES_tradnl"/>
        </w:rPr>
        <w:t xml:space="preserve"> los</w:t>
      </w:r>
      <w:r w:rsidR="00636194" w:rsidRPr="002153B5">
        <w:rPr>
          <w:rFonts w:asciiTheme="majorHAnsi" w:hAnsiTheme="majorHAnsi"/>
          <w:sz w:val="22"/>
          <w:szCs w:val="20"/>
          <w:lang w:val="es-ES_tradnl"/>
        </w:rPr>
        <w:t xml:space="preserve"> esfuerzos</w:t>
      </w:r>
    </w:p>
    <w:p w:rsidR="00721821" w:rsidRPr="002153B5" w:rsidRDefault="00721821" w:rsidP="00721821">
      <w:pPr>
        <w:rPr>
          <w:rFonts w:asciiTheme="majorHAnsi" w:hAnsiTheme="majorHAnsi"/>
          <w:sz w:val="22"/>
          <w:szCs w:val="20"/>
          <w:lang w:val="es-ES_tradnl"/>
        </w:rPr>
      </w:pPr>
    </w:p>
    <w:p w:rsidR="00721821" w:rsidRPr="002153B5" w:rsidRDefault="00636194" w:rsidP="00721821">
      <w:pPr>
        <w:rPr>
          <w:rFonts w:asciiTheme="majorHAnsi" w:hAnsiTheme="majorHAnsi"/>
          <w:b/>
          <w:sz w:val="22"/>
          <w:szCs w:val="20"/>
          <w:lang w:val="es-ES_tradnl"/>
        </w:rPr>
      </w:pPr>
      <w:r w:rsidRPr="002153B5">
        <w:rPr>
          <w:rFonts w:asciiTheme="majorHAnsi" w:hAnsiTheme="majorHAnsi"/>
          <w:b/>
          <w:sz w:val="22"/>
          <w:szCs w:val="20"/>
          <w:lang w:val="es-ES_tradnl"/>
        </w:rPr>
        <w:t>Falta de visibilidad</w:t>
      </w:r>
    </w:p>
    <w:p w:rsidR="00721821" w:rsidRPr="002153B5" w:rsidRDefault="00636194" w:rsidP="00721821">
      <w:pPr>
        <w:rPr>
          <w:rFonts w:asciiTheme="majorHAnsi" w:hAnsiTheme="majorHAnsi"/>
          <w:sz w:val="22"/>
          <w:szCs w:val="20"/>
          <w:lang w:val="es-ES_tradnl"/>
        </w:rPr>
      </w:pPr>
      <w:r w:rsidRPr="002153B5">
        <w:rPr>
          <w:rFonts w:asciiTheme="majorHAnsi" w:hAnsiTheme="majorHAnsi"/>
          <w:sz w:val="22"/>
          <w:szCs w:val="20"/>
          <w:lang w:val="es-ES_tradnl"/>
        </w:rPr>
        <w:t>Escaso reconocimiento público</w:t>
      </w:r>
    </w:p>
    <w:p w:rsidR="00721821" w:rsidRPr="002153B5" w:rsidRDefault="00636194" w:rsidP="00721821">
      <w:pPr>
        <w:rPr>
          <w:rFonts w:asciiTheme="majorHAnsi" w:hAnsiTheme="majorHAnsi"/>
          <w:sz w:val="22"/>
          <w:szCs w:val="20"/>
          <w:lang w:val="es-ES_tradnl"/>
        </w:rPr>
      </w:pPr>
      <w:r w:rsidRPr="002153B5">
        <w:rPr>
          <w:rFonts w:asciiTheme="majorHAnsi" w:hAnsiTheme="majorHAnsi"/>
          <w:sz w:val="22"/>
          <w:szCs w:val="20"/>
          <w:lang w:val="es-ES_tradnl"/>
        </w:rPr>
        <w:t>Mensaje poco claro</w:t>
      </w:r>
    </w:p>
    <w:p w:rsidR="00721821" w:rsidRPr="002153B5" w:rsidRDefault="00721821" w:rsidP="00721821">
      <w:pPr>
        <w:rPr>
          <w:rFonts w:asciiTheme="majorHAnsi" w:hAnsiTheme="majorHAnsi"/>
          <w:sz w:val="22"/>
          <w:szCs w:val="20"/>
          <w:lang w:val="es-ES_tradnl"/>
        </w:rPr>
      </w:pPr>
    </w:p>
    <w:p w:rsidR="00721821" w:rsidRPr="002153B5" w:rsidRDefault="00636194" w:rsidP="00721821">
      <w:pPr>
        <w:rPr>
          <w:rFonts w:asciiTheme="majorHAnsi" w:hAnsiTheme="majorHAnsi"/>
          <w:b/>
          <w:sz w:val="22"/>
          <w:szCs w:val="20"/>
          <w:lang w:val="es-ES_tradnl"/>
        </w:rPr>
      </w:pPr>
      <w:r w:rsidRPr="002153B5">
        <w:rPr>
          <w:rFonts w:asciiTheme="majorHAnsi" w:hAnsiTheme="majorHAnsi"/>
          <w:b/>
          <w:sz w:val="22"/>
          <w:szCs w:val="20"/>
          <w:lang w:val="es-ES_tradnl"/>
        </w:rPr>
        <w:t>Niveles de compromiso poco claro</w:t>
      </w:r>
      <w:r w:rsidR="00E102A8" w:rsidRPr="002153B5">
        <w:rPr>
          <w:rFonts w:asciiTheme="majorHAnsi" w:hAnsiTheme="majorHAnsi"/>
          <w:b/>
          <w:sz w:val="22"/>
          <w:szCs w:val="20"/>
          <w:lang w:val="es-ES_tradnl"/>
        </w:rPr>
        <w:t>s</w:t>
      </w:r>
    </w:p>
    <w:p w:rsidR="00721821" w:rsidRPr="002153B5" w:rsidRDefault="00636194" w:rsidP="00721821">
      <w:pPr>
        <w:rPr>
          <w:rFonts w:asciiTheme="majorHAnsi" w:hAnsiTheme="majorHAnsi"/>
          <w:sz w:val="22"/>
          <w:szCs w:val="20"/>
          <w:lang w:val="es-ES_tradnl"/>
        </w:rPr>
      </w:pPr>
      <w:r w:rsidRPr="002153B5">
        <w:rPr>
          <w:rFonts w:asciiTheme="majorHAnsi" w:hAnsiTheme="majorHAnsi"/>
          <w:sz w:val="22"/>
          <w:szCs w:val="20"/>
          <w:lang w:val="es-ES_tradnl"/>
        </w:rPr>
        <w:t>Los representantes gubernamentales cambian</w:t>
      </w:r>
    </w:p>
    <w:p w:rsidR="00721821" w:rsidRPr="002153B5" w:rsidRDefault="00636194" w:rsidP="00721821">
      <w:pPr>
        <w:rPr>
          <w:rFonts w:asciiTheme="majorHAnsi" w:hAnsiTheme="majorHAnsi"/>
          <w:sz w:val="22"/>
          <w:szCs w:val="20"/>
          <w:lang w:val="es-ES_tradnl"/>
        </w:rPr>
      </w:pPr>
      <w:r w:rsidRPr="002153B5">
        <w:rPr>
          <w:rFonts w:asciiTheme="majorHAnsi" w:hAnsiTheme="majorHAnsi"/>
          <w:sz w:val="22"/>
          <w:szCs w:val="20"/>
          <w:lang w:val="es-ES_tradnl"/>
        </w:rPr>
        <w:t>Falta de compromiso de las Partes</w:t>
      </w:r>
    </w:p>
    <w:p w:rsidR="00721821" w:rsidRPr="002153B5" w:rsidRDefault="00721821" w:rsidP="00721821">
      <w:pPr>
        <w:rPr>
          <w:rFonts w:asciiTheme="majorHAnsi" w:hAnsiTheme="majorHAnsi"/>
          <w:sz w:val="22"/>
          <w:szCs w:val="20"/>
          <w:lang w:val="es-ES_tradnl"/>
        </w:rPr>
      </w:pPr>
      <w:r w:rsidRPr="002153B5">
        <w:rPr>
          <w:rFonts w:asciiTheme="majorHAnsi" w:hAnsiTheme="majorHAnsi"/>
          <w:sz w:val="22"/>
          <w:szCs w:val="20"/>
          <w:lang w:val="es-ES_tradnl"/>
        </w:rPr>
        <w:t>Conven</w:t>
      </w:r>
      <w:r w:rsidR="00636194" w:rsidRPr="002153B5">
        <w:rPr>
          <w:rFonts w:asciiTheme="majorHAnsi" w:hAnsiTheme="majorHAnsi"/>
          <w:sz w:val="22"/>
          <w:szCs w:val="20"/>
          <w:lang w:val="es-ES_tradnl"/>
        </w:rPr>
        <w:t>ción con una observancia</w:t>
      </w:r>
      <w:r w:rsidRPr="002153B5">
        <w:rPr>
          <w:rFonts w:asciiTheme="majorHAnsi" w:hAnsiTheme="majorHAnsi"/>
          <w:sz w:val="22"/>
          <w:szCs w:val="20"/>
          <w:lang w:val="es-ES_tradnl"/>
        </w:rPr>
        <w:t xml:space="preserve"> “</w:t>
      </w:r>
      <w:r w:rsidR="00636194" w:rsidRPr="002153B5">
        <w:rPr>
          <w:rFonts w:asciiTheme="majorHAnsi" w:hAnsiTheme="majorHAnsi"/>
          <w:sz w:val="22"/>
          <w:szCs w:val="20"/>
          <w:lang w:val="es-ES_tradnl"/>
        </w:rPr>
        <w:t>poco estricta</w:t>
      </w:r>
      <w:r w:rsidRPr="002153B5">
        <w:rPr>
          <w:rFonts w:asciiTheme="majorHAnsi" w:hAnsiTheme="majorHAnsi"/>
          <w:sz w:val="22"/>
          <w:szCs w:val="20"/>
          <w:lang w:val="es-ES_tradnl"/>
        </w:rPr>
        <w:t xml:space="preserve">” </w:t>
      </w:r>
      <w:r w:rsidR="00636194" w:rsidRPr="002153B5">
        <w:rPr>
          <w:rFonts w:asciiTheme="majorHAnsi" w:hAnsiTheme="majorHAnsi"/>
          <w:sz w:val="22"/>
          <w:szCs w:val="20"/>
          <w:lang w:val="es-ES_tradnl"/>
        </w:rPr>
        <w:t xml:space="preserve">basada en el </w:t>
      </w:r>
      <w:r w:rsidRPr="002153B5">
        <w:rPr>
          <w:rFonts w:asciiTheme="majorHAnsi" w:hAnsiTheme="majorHAnsi"/>
          <w:sz w:val="22"/>
          <w:szCs w:val="20"/>
          <w:lang w:val="es-ES_tradnl"/>
        </w:rPr>
        <w:t>con</w:t>
      </w:r>
      <w:r w:rsidR="00636194" w:rsidRPr="002153B5">
        <w:rPr>
          <w:rFonts w:asciiTheme="majorHAnsi" w:hAnsiTheme="majorHAnsi"/>
          <w:sz w:val="22"/>
          <w:szCs w:val="20"/>
          <w:lang w:val="es-ES_tradnl"/>
        </w:rPr>
        <w:t>senso</w:t>
      </w:r>
    </w:p>
    <w:p w:rsidR="00721821" w:rsidRPr="002153B5" w:rsidRDefault="00636194" w:rsidP="00721821">
      <w:pPr>
        <w:rPr>
          <w:rFonts w:asciiTheme="majorHAnsi" w:hAnsiTheme="majorHAnsi"/>
          <w:sz w:val="22"/>
          <w:szCs w:val="20"/>
          <w:lang w:val="es-ES_tradnl"/>
        </w:rPr>
      </w:pPr>
      <w:r w:rsidRPr="002153B5">
        <w:rPr>
          <w:rFonts w:asciiTheme="majorHAnsi" w:hAnsiTheme="majorHAnsi"/>
          <w:sz w:val="22"/>
          <w:szCs w:val="20"/>
          <w:lang w:val="es-ES_tradnl"/>
        </w:rPr>
        <w:t xml:space="preserve">Falta de datos sobre </w:t>
      </w:r>
      <w:r w:rsidR="00170D44" w:rsidRPr="002153B5">
        <w:rPr>
          <w:rFonts w:asciiTheme="majorHAnsi" w:hAnsiTheme="majorHAnsi"/>
          <w:sz w:val="22"/>
          <w:szCs w:val="20"/>
          <w:lang w:val="es-ES_tradnl"/>
        </w:rPr>
        <w:t xml:space="preserve">los </w:t>
      </w:r>
      <w:r w:rsidRPr="002153B5">
        <w:rPr>
          <w:rFonts w:asciiTheme="majorHAnsi" w:hAnsiTheme="majorHAnsi"/>
          <w:sz w:val="22"/>
          <w:szCs w:val="20"/>
          <w:lang w:val="es-ES_tradnl"/>
        </w:rPr>
        <w:t>sitios</w:t>
      </w:r>
    </w:p>
    <w:p w:rsidR="00721821" w:rsidRPr="002153B5" w:rsidRDefault="00170D44" w:rsidP="00721821">
      <w:pPr>
        <w:rPr>
          <w:rFonts w:asciiTheme="majorHAnsi" w:hAnsiTheme="majorHAnsi"/>
          <w:sz w:val="22"/>
          <w:szCs w:val="20"/>
          <w:lang w:val="es-ES_tradnl"/>
        </w:rPr>
      </w:pPr>
      <w:r w:rsidRPr="002153B5">
        <w:rPr>
          <w:rFonts w:asciiTheme="majorHAnsi" w:hAnsiTheme="majorHAnsi"/>
          <w:sz w:val="22"/>
          <w:szCs w:val="20"/>
          <w:lang w:val="es-ES_tradnl"/>
        </w:rPr>
        <w:t xml:space="preserve">Simplemente </w:t>
      </w:r>
      <w:r w:rsidR="00636194" w:rsidRPr="002153B5">
        <w:rPr>
          <w:rFonts w:asciiTheme="majorHAnsi" w:hAnsiTheme="majorHAnsi"/>
          <w:sz w:val="22"/>
          <w:szCs w:val="20"/>
          <w:lang w:val="es-ES_tradnl"/>
        </w:rPr>
        <w:t>otra convención gubernamental</w:t>
      </w:r>
    </w:p>
    <w:p w:rsidR="00721821" w:rsidRPr="002153B5" w:rsidRDefault="00636194" w:rsidP="00721821">
      <w:pPr>
        <w:rPr>
          <w:rFonts w:asciiTheme="majorHAnsi" w:hAnsiTheme="majorHAnsi"/>
          <w:sz w:val="22"/>
          <w:szCs w:val="20"/>
          <w:lang w:val="es-ES_tradnl"/>
        </w:rPr>
      </w:pPr>
      <w:r w:rsidRPr="002153B5">
        <w:rPr>
          <w:rFonts w:asciiTheme="majorHAnsi" w:hAnsiTheme="majorHAnsi"/>
          <w:sz w:val="22"/>
          <w:szCs w:val="20"/>
          <w:lang w:val="es-ES_tradnl"/>
        </w:rPr>
        <w:t xml:space="preserve">Las directrices a menudo </w:t>
      </w:r>
      <w:r w:rsidR="00B4262E" w:rsidRPr="002153B5">
        <w:rPr>
          <w:rFonts w:asciiTheme="majorHAnsi" w:hAnsiTheme="majorHAnsi"/>
          <w:sz w:val="22"/>
          <w:szCs w:val="20"/>
          <w:lang w:val="es-ES_tradnl"/>
        </w:rPr>
        <w:t>no se aplican</w:t>
      </w:r>
    </w:p>
    <w:p w:rsidR="006C0869" w:rsidRPr="002153B5" w:rsidRDefault="006C0869" w:rsidP="00721821">
      <w:pPr>
        <w:rPr>
          <w:rFonts w:asciiTheme="majorHAnsi" w:hAnsiTheme="majorHAnsi"/>
          <w:sz w:val="22"/>
          <w:szCs w:val="20"/>
          <w:lang w:val="es-ES_tradnl"/>
        </w:rPr>
      </w:pPr>
    </w:p>
    <w:p w:rsidR="00721821" w:rsidRPr="002153B5" w:rsidRDefault="00721821" w:rsidP="00721821">
      <w:pPr>
        <w:rPr>
          <w:rFonts w:asciiTheme="majorHAnsi" w:hAnsiTheme="majorHAnsi"/>
          <w:sz w:val="22"/>
          <w:szCs w:val="20"/>
          <w:lang w:val="es-ES_tradnl"/>
        </w:rPr>
      </w:pPr>
    </w:p>
    <w:p w:rsidR="00721821" w:rsidRPr="002153B5" w:rsidRDefault="00636194" w:rsidP="00721821">
      <w:pPr>
        <w:rPr>
          <w:rFonts w:asciiTheme="majorHAnsi" w:hAnsiTheme="majorHAnsi"/>
          <w:b/>
          <w:sz w:val="22"/>
          <w:szCs w:val="20"/>
          <w:lang w:val="es-ES_tradnl"/>
        </w:rPr>
      </w:pPr>
      <w:r w:rsidRPr="002153B5">
        <w:rPr>
          <w:rFonts w:asciiTheme="majorHAnsi" w:hAnsiTheme="majorHAnsi"/>
          <w:b/>
          <w:sz w:val="22"/>
          <w:szCs w:val="20"/>
          <w:lang w:val="es-ES_tradnl"/>
        </w:rPr>
        <w:t>Falta de dinamismo</w:t>
      </w:r>
    </w:p>
    <w:p w:rsidR="00721821" w:rsidRPr="002153B5" w:rsidRDefault="00B4262E" w:rsidP="00721821">
      <w:pPr>
        <w:rPr>
          <w:rFonts w:asciiTheme="majorHAnsi" w:hAnsiTheme="majorHAnsi"/>
          <w:sz w:val="22"/>
          <w:szCs w:val="20"/>
          <w:lang w:val="es-ES_tradnl"/>
        </w:rPr>
      </w:pPr>
      <w:r w:rsidRPr="002153B5">
        <w:rPr>
          <w:rFonts w:asciiTheme="majorHAnsi" w:hAnsiTheme="majorHAnsi"/>
          <w:sz w:val="22"/>
          <w:szCs w:val="20"/>
          <w:lang w:val="es-ES_tradnl"/>
        </w:rPr>
        <w:t xml:space="preserve">Presentación de informes </w:t>
      </w:r>
      <w:r w:rsidR="00636194" w:rsidRPr="002153B5">
        <w:rPr>
          <w:rFonts w:asciiTheme="majorHAnsi" w:hAnsiTheme="majorHAnsi"/>
          <w:sz w:val="22"/>
          <w:szCs w:val="20"/>
          <w:lang w:val="es-ES_tradnl"/>
        </w:rPr>
        <w:t>a los gobiernos</w:t>
      </w:r>
    </w:p>
    <w:p w:rsidR="00721821" w:rsidRPr="002153B5" w:rsidRDefault="00636194" w:rsidP="00721821">
      <w:pPr>
        <w:rPr>
          <w:rFonts w:asciiTheme="majorHAnsi" w:hAnsiTheme="majorHAnsi"/>
          <w:sz w:val="22"/>
          <w:szCs w:val="20"/>
          <w:lang w:val="es-ES_tradnl"/>
        </w:rPr>
      </w:pPr>
      <w:r w:rsidRPr="002153B5">
        <w:rPr>
          <w:rFonts w:asciiTheme="majorHAnsi" w:hAnsiTheme="majorHAnsi"/>
          <w:sz w:val="22"/>
          <w:szCs w:val="20"/>
          <w:lang w:val="es-ES_tradnl"/>
        </w:rPr>
        <w:t>Lenta en actuar</w:t>
      </w:r>
      <w:r w:rsidR="00721821" w:rsidRPr="002153B5">
        <w:rPr>
          <w:rFonts w:asciiTheme="majorHAnsi" w:hAnsiTheme="majorHAnsi"/>
          <w:sz w:val="22"/>
          <w:szCs w:val="20"/>
          <w:lang w:val="es-ES_tradnl"/>
        </w:rPr>
        <w:t xml:space="preserve">; </w:t>
      </w:r>
      <w:r w:rsidRPr="002153B5">
        <w:rPr>
          <w:rFonts w:asciiTheme="majorHAnsi" w:hAnsiTheme="majorHAnsi"/>
          <w:sz w:val="22"/>
          <w:szCs w:val="20"/>
          <w:lang w:val="es-ES_tradnl"/>
        </w:rPr>
        <w:t>no ágil o abierta al cambio</w:t>
      </w:r>
    </w:p>
    <w:p w:rsidR="00721821" w:rsidRPr="002153B5" w:rsidRDefault="00170D44" w:rsidP="00721821">
      <w:pPr>
        <w:rPr>
          <w:rFonts w:asciiTheme="majorHAnsi" w:hAnsiTheme="majorHAnsi"/>
          <w:sz w:val="22"/>
          <w:szCs w:val="20"/>
          <w:lang w:val="es-ES_tradnl"/>
        </w:rPr>
      </w:pPr>
      <w:r w:rsidRPr="002153B5">
        <w:rPr>
          <w:rFonts w:asciiTheme="majorHAnsi" w:hAnsiTheme="majorHAnsi"/>
          <w:sz w:val="22"/>
          <w:szCs w:val="20"/>
          <w:lang w:val="es-ES_tradnl"/>
        </w:rPr>
        <w:t>Se d</w:t>
      </w:r>
      <w:r w:rsidR="007C4C99" w:rsidRPr="002153B5">
        <w:rPr>
          <w:rFonts w:asciiTheme="majorHAnsi" w:hAnsiTheme="majorHAnsi"/>
          <w:sz w:val="22"/>
          <w:szCs w:val="20"/>
          <w:lang w:val="es-ES_tradnl"/>
        </w:rPr>
        <w:t>esaprovecha</w:t>
      </w:r>
      <w:r w:rsidRPr="002153B5">
        <w:rPr>
          <w:rFonts w:asciiTheme="majorHAnsi" w:hAnsiTheme="majorHAnsi"/>
          <w:sz w:val="22"/>
          <w:szCs w:val="20"/>
          <w:lang w:val="es-ES_tradnl"/>
        </w:rPr>
        <w:t>n</w:t>
      </w:r>
      <w:r w:rsidR="007C4C99" w:rsidRPr="002153B5">
        <w:rPr>
          <w:rFonts w:asciiTheme="majorHAnsi" w:hAnsiTheme="majorHAnsi"/>
          <w:sz w:val="22"/>
          <w:szCs w:val="20"/>
          <w:lang w:val="es-ES_tradnl"/>
        </w:rPr>
        <w:t xml:space="preserve"> </w:t>
      </w:r>
      <w:r w:rsidR="00636194" w:rsidRPr="002153B5">
        <w:rPr>
          <w:rFonts w:asciiTheme="majorHAnsi" w:hAnsiTheme="majorHAnsi"/>
          <w:sz w:val="22"/>
          <w:szCs w:val="20"/>
          <w:lang w:val="es-ES_tradnl"/>
        </w:rPr>
        <w:t xml:space="preserve">oportunidades </w:t>
      </w:r>
      <w:r w:rsidR="007C4C99" w:rsidRPr="002153B5">
        <w:rPr>
          <w:rFonts w:asciiTheme="majorHAnsi" w:hAnsiTheme="majorHAnsi"/>
          <w:sz w:val="22"/>
          <w:szCs w:val="20"/>
          <w:lang w:val="es-ES_tradnl"/>
        </w:rPr>
        <w:t>de influir</w:t>
      </w:r>
    </w:p>
    <w:p w:rsidR="00721821" w:rsidRPr="002153B5" w:rsidRDefault="007C4C99" w:rsidP="00721821">
      <w:pPr>
        <w:rPr>
          <w:rFonts w:asciiTheme="majorHAnsi" w:hAnsiTheme="majorHAnsi"/>
          <w:sz w:val="22"/>
          <w:szCs w:val="20"/>
          <w:lang w:val="es-ES_tradnl"/>
        </w:rPr>
      </w:pPr>
      <w:r w:rsidRPr="002153B5">
        <w:rPr>
          <w:rFonts w:asciiTheme="majorHAnsi" w:hAnsiTheme="majorHAnsi"/>
          <w:sz w:val="22"/>
          <w:szCs w:val="20"/>
          <w:lang w:val="es-ES_tradnl"/>
        </w:rPr>
        <w:t>No llega a los sectores relacionados</w:t>
      </w:r>
    </w:p>
    <w:p w:rsidR="007C4C99" w:rsidRPr="002153B5" w:rsidRDefault="007C4C99" w:rsidP="00727DAD">
      <w:pPr>
        <w:rPr>
          <w:rFonts w:asciiTheme="majorHAnsi" w:hAnsiTheme="majorHAnsi"/>
          <w:sz w:val="22"/>
          <w:szCs w:val="20"/>
          <w:lang w:val="es-ES_tradnl"/>
        </w:rPr>
      </w:pPr>
      <w:r w:rsidRPr="002153B5">
        <w:rPr>
          <w:rFonts w:asciiTheme="majorHAnsi" w:hAnsiTheme="majorHAnsi"/>
          <w:sz w:val="22"/>
          <w:szCs w:val="20"/>
          <w:lang w:val="es-ES_tradnl"/>
        </w:rPr>
        <w:t>Demasiados idiomas que dan lugar a interpretaciones erróneas</w:t>
      </w:r>
    </w:p>
    <w:p w:rsidR="00727DAD" w:rsidRPr="002153B5" w:rsidRDefault="00727DAD" w:rsidP="00727DAD">
      <w:pPr>
        <w:rPr>
          <w:rFonts w:asciiTheme="majorHAnsi" w:hAnsiTheme="majorHAnsi"/>
          <w:sz w:val="22"/>
          <w:szCs w:val="20"/>
          <w:lang w:val="es-ES_tradnl"/>
        </w:rPr>
      </w:pPr>
    </w:p>
    <w:p w:rsidR="00727DAD" w:rsidRPr="002153B5" w:rsidRDefault="007C4C99" w:rsidP="00727DAD">
      <w:pPr>
        <w:rPr>
          <w:rFonts w:asciiTheme="majorHAnsi" w:hAnsiTheme="majorHAnsi"/>
          <w:b/>
          <w:sz w:val="22"/>
          <w:szCs w:val="20"/>
          <w:u w:val="single"/>
          <w:lang w:val="es-ES_tradnl"/>
        </w:rPr>
      </w:pPr>
      <w:r w:rsidRPr="002153B5">
        <w:rPr>
          <w:rFonts w:asciiTheme="majorHAnsi" w:hAnsiTheme="majorHAnsi"/>
          <w:b/>
          <w:sz w:val="22"/>
          <w:szCs w:val="20"/>
          <w:u w:val="single"/>
          <w:lang w:val="es-ES_tradnl"/>
        </w:rPr>
        <w:t>O</w:t>
      </w:r>
      <w:r w:rsidR="00727DAD" w:rsidRPr="002153B5">
        <w:rPr>
          <w:rFonts w:asciiTheme="majorHAnsi" w:hAnsiTheme="majorHAnsi"/>
          <w:b/>
          <w:sz w:val="22"/>
          <w:szCs w:val="20"/>
          <w:u w:val="single"/>
          <w:lang w:val="es-ES_tradnl"/>
        </w:rPr>
        <w:t>portuni</w:t>
      </w:r>
      <w:r w:rsidRPr="002153B5">
        <w:rPr>
          <w:rFonts w:asciiTheme="majorHAnsi" w:hAnsiTheme="majorHAnsi"/>
          <w:b/>
          <w:sz w:val="22"/>
          <w:szCs w:val="20"/>
          <w:u w:val="single"/>
          <w:lang w:val="es-ES_tradnl"/>
        </w:rPr>
        <w:t>dades</w:t>
      </w:r>
    </w:p>
    <w:p w:rsidR="00727DAD" w:rsidRPr="002153B5" w:rsidRDefault="00727DAD" w:rsidP="00727DAD">
      <w:pPr>
        <w:rPr>
          <w:rFonts w:asciiTheme="majorHAnsi" w:hAnsiTheme="majorHAnsi"/>
          <w:sz w:val="22"/>
          <w:szCs w:val="20"/>
          <w:lang w:val="es-ES_tradnl"/>
        </w:rPr>
      </w:pPr>
    </w:p>
    <w:p w:rsidR="00727DAD" w:rsidRPr="002153B5" w:rsidRDefault="00170D44" w:rsidP="00727DAD">
      <w:pPr>
        <w:rPr>
          <w:rFonts w:asciiTheme="majorHAnsi" w:hAnsiTheme="majorHAnsi"/>
          <w:b/>
          <w:sz w:val="22"/>
          <w:szCs w:val="20"/>
          <w:lang w:val="es-ES_tradnl"/>
        </w:rPr>
      </w:pPr>
      <w:r w:rsidRPr="002153B5">
        <w:rPr>
          <w:rFonts w:asciiTheme="majorHAnsi" w:hAnsiTheme="majorHAnsi"/>
          <w:b/>
          <w:sz w:val="22"/>
          <w:szCs w:val="20"/>
          <w:lang w:val="es-ES_tradnl"/>
        </w:rPr>
        <w:t>Cambios organizativos</w:t>
      </w:r>
    </w:p>
    <w:p w:rsidR="00727DAD" w:rsidRPr="002153B5" w:rsidRDefault="00170D44" w:rsidP="00727DAD">
      <w:pPr>
        <w:rPr>
          <w:rFonts w:asciiTheme="majorHAnsi" w:hAnsiTheme="majorHAnsi"/>
          <w:sz w:val="22"/>
          <w:szCs w:val="20"/>
          <w:lang w:val="es-ES_tradnl"/>
        </w:rPr>
      </w:pPr>
      <w:r w:rsidRPr="002153B5">
        <w:rPr>
          <w:rFonts w:asciiTheme="majorHAnsi" w:hAnsiTheme="majorHAnsi"/>
          <w:sz w:val="22"/>
          <w:szCs w:val="20"/>
          <w:lang w:val="es-ES_tradnl"/>
        </w:rPr>
        <w:t>Nuevo equipo, estrategia clarificada</w:t>
      </w:r>
    </w:p>
    <w:p w:rsidR="00727DAD" w:rsidRPr="002153B5" w:rsidRDefault="00727DAD" w:rsidP="00727DAD">
      <w:pPr>
        <w:rPr>
          <w:rFonts w:asciiTheme="majorHAnsi" w:hAnsiTheme="majorHAnsi"/>
          <w:sz w:val="22"/>
          <w:szCs w:val="20"/>
          <w:lang w:val="es-ES_tradnl"/>
        </w:rPr>
      </w:pPr>
      <w:r w:rsidRPr="002153B5">
        <w:rPr>
          <w:rFonts w:asciiTheme="majorHAnsi" w:hAnsiTheme="majorHAnsi"/>
          <w:sz w:val="22"/>
          <w:szCs w:val="20"/>
          <w:lang w:val="es-ES_tradnl"/>
        </w:rPr>
        <w:t>Cl</w:t>
      </w:r>
      <w:r w:rsidR="00FB3D0A" w:rsidRPr="002153B5">
        <w:rPr>
          <w:rFonts w:asciiTheme="majorHAnsi" w:hAnsiTheme="majorHAnsi"/>
          <w:sz w:val="22"/>
          <w:szCs w:val="20"/>
          <w:lang w:val="es-ES_tradnl"/>
        </w:rPr>
        <w:t>ara di</w:t>
      </w:r>
      <w:r w:rsidRPr="002153B5">
        <w:rPr>
          <w:rFonts w:asciiTheme="majorHAnsi" w:hAnsiTheme="majorHAnsi"/>
          <w:sz w:val="22"/>
          <w:szCs w:val="20"/>
          <w:lang w:val="es-ES_tradnl"/>
        </w:rPr>
        <w:t>feren</w:t>
      </w:r>
      <w:r w:rsidR="00FB3D0A" w:rsidRPr="002153B5">
        <w:rPr>
          <w:rFonts w:asciiTheme="majorHAnsi" w:hAnsiTheme="majorHAnsi"/>
          <w:sz w:val="22"/>
          <w:szCs w:val="20"/>
          <w:lang w:val="es-ES_tradnl"/>
        </w:rPr>
        <w:t>ciación</w:t>
      </w:r>
      <w:r w:rsidRPr="002153B5">
        <w:rPr>
          <w:rFonts w:asciiTheme="majorHAnsi" w:hAnsiTheme="majorHAnsi"/>
          <w:sz w:val="22"/>
          <w:szCs w:val="20"/>
          <w:lang w:val="es-ES_tradnl"/>
        </w:rPr>
        <w:t>/</w:t>
      </w:r>
      <w:r w:rsidR="00FB3D0A" w:rsidRPr="002153B5">
        <w:rPr>
          <w:rFonts w:asciiTheme="majorHAnsi" w:hAnsiTheme="majorHAnsi"/>
          <w:sz w:val="22"/>
          <w:szCs w:val="20"/>
          <w:lang w:val="es-ES_tradnl"/>
        </w:rPr>
        <w:t>función para</w:t>
      </w:r>
      <w:r w:rsidRPr="002153B5">
        <w:rPr>
          <w:rFonts w:asciiTheme="majorHAnsi" w:hAnsiTheme="majorHAnsi"/>
          <w:sz w:val="22"/>
          <w:szCs w:val="20"/>
          <w:lang w:val="es-ES_tradnl"/>
        </w:rPr>
        <w:t xml:space="preserve"> Ramsar</w:t>
      </w:r>
    </w:p>
    <w:p w:rsidR="00727DAD" w:rsidRPr="002153B5" w:rsidRDefault="00727DAD" w:rsidP="00727DAD">
      <w:pPr>
        <w:rPr>
          <w:rFonts w:asciiTheme="majorHAnsi" w:hAnsiTheme="majorHAnsi"/>
          <w:sz w:val="22"/>
          <w:szCs w:val="20"/>
          <w:lang w:val="es-ES_tradnl"/>
        </w:rPr>
      </w:pPr>
    </w:p>
    <w:p w:rsidR="00727DAD" w:rsidRPr="002153B5" w:rsidRDefault="00E16460" w:rsidP="00727DAD">
      <w:pPr>
        <w:rPr>
          <w:rFonts w:asciiTheme="majorHAnsi" w:hAnsiTheme="majorHAnsi"/>
          <w:b/>
          <w:sz w:val="22"/>
          <w:szCs w:val="20"/>
          <w:lang w:val="es-ES_tradnl"/>
        </w:rPr>
      </w:pPr>
      <w:r w:rsidRPr="002153B5">
        <w:rPr>
          <w:rFonts w:asciiTheme="majorHAnsi" w:hAnsiTheme="majorHAnsi"/>
          <w:b/>
          <w:sz w:val="22"/>
          <w:szCs w:val="20"/>
          <w:lang w:val="es-ES_tradnl"/>
        </w:rPr>
        <w:t>Aumento de</w:t>
      </w:r>
      <w:r w:rsidR="006B04D6" w:rsidRPr="002153B5">
        <w:rPr>
          <w:rFonts w:asciiTheme="majorHAnsi" w:hAnsiTheme="majorHAnsi"/>
          <w:b/>
          <w:sz w:val="22"/>
          <w:szCs w:val="20"/>
          <w:lang w:val="es-ES_tradnl"/>
        </w:rPr>
        <w:t xml:space="preserve"> la visibilidad</w:t>
      </w:r>
    </w:p>
    <w:p w:rsidR="00727DAD" w:rsidRPr="002153B5" w:rsidRDefault="00727DAD" w:rsidP="00727DAD">
      <w:pPr>
        <w:rPr>
          <w:rFonts w:asciiTheme="majorHAnsi" w:hAnsiTheme="majorHAnsi"/>
          <w:sz w:val="22"/>
          <w:szCs w:val="20"/>
          <w:lang w:val="es-ES_tradnl"/>
        </w:rPr>
      </w:pPr>
      <w:r w:rsidRPr="002153B5">
        <w:rPr>
          <w:rFonts w:asciiTheme="majorHAnsi" w:hAnsiTheme="majorHAnsi"/>
          <w:sz w:val="22"/>
          <w:szCs w:val="20"/>
          <w:lang w:val="es-ES_tradnl"/>
        </w:rPr>
        <w:t>Priori</w:t>
      </w:r>
      <w:r w:rsidR="00FB3D0A" w:rsidRPr="002153B5">
        <w:rPr>
          <w:rFonts w:asciiTheme="majorHAnsi" w:hAnsiTheme="majorHAnsi"/>
          <w:sz w:val="22"/>
          <w:szCs w:val="20"/>
          <w:lang w:val="es-ES_tradnl"/>
        </w:rPr>
        <w:t xml:space="preserve">zar los </w:t>
      </w:r>
      <w:r w:rsidR="008E0480" w:rsidRPr="002153B5">
        <w:rPr>
          <w:rFonts w:asciiTheme="majorHAnsi" w:hAnsiTheme="majorHAnsi"/>
          <w:sz w:val="22"/>
          <w:szCs w:val="20"/>
          <w:lang w:val="es-ES_tradnl"/>
        </w:rPr>
        <w:t>destinatarios y los</w:t>
      </w:r>
      <w:r w:rsidR="006B04D6" w:rsidRPr="002153B5">
        <w:rPr>
          <w:rFonts w:asciiTheme="majorHAnsi" w:hAnsiTheme="majorHAnsi"/>
          <w:sz w:val="22"/>
          <w:szCs w:val="20"/>
          <w:lang w:val="es-ES_tradnl"/>
        </w:rPr>
        <w:t xml:space="preserve"> resultados</w:t>
      </w:r>
    </w:p>
    <w:p w:rsidR="00727DAD" w:rsidRPr="002153B5" w:rsidRDefault="006B04D6" w:rsidP="00727DAD">
      <w:pPr>
        <w:rPr>
          <w:rFonts w:asciiTheme="majorHAnsi" w:hAnsiTheme="majorHAnsi"/>
          <w:sz w:val="22"/>
          <w:szCs w:val="20"/>
          <w:lang w:val="es-ES_tradnl"/>
        </w:rPr>
      </w:pPr>
      <w:r w:rsidRPr="002153B5">
        <w:rPr>
          <w:rFonts w:asciiTheme="majorHAnsi" w:hAnsiTheme="majorHAnsi"/>
          <w:sz w:val="22"/>
          <w:szCs w:val="20"/>
          <w:lang w:val="es-ES_tradnl"/>
        </w:rPr>
        <w:t xml:space="preserve">Mensajes claros para </w:t>
      </w:r>
      <w:r w:rsidR="008E0480" w:rsidRPr="002153B5">
        <w:rPr>
          <w:rFonts w:asciiTheme="majorHAnsi" w:hAnsiTheme="majorHAnsi"/>
          <w:sz w:val="22"/>
          <w:szCs w:val="20"/>
          <w:lang w:val="es-ES_tradnl"/>
        </w:rPr>
        <w:t>conseguir</w:t>
      </w:r>
      <w:r w:rsidRPr="002153B5">
        <w:rPr>
          <w:rFonts w:asciiTheme="majorHAnsi" w:hAnsiTheme="majorHAnsi"/>
          <w:sz w:val="22"/>
          <w:szCs w:val="20"/>
          <w:lang w:val="es-ES_tradnl"/>
        </w:rPr>
        <w:t xml:space="preserve"> resultados</w:t>
      </w:r>
    </w:p>
    <w:p w:rsidR="00727DAD" w:rsidRPr="002153B5" w:rsidRDefault="006B04D6" w:rsidP="00727DAD">
      <w:pPr>
        <w:rPr>
          <w:rFonts w:asciiTheme="majorHAnsi" w:hAnsiTheme="majorHAnsi"/>
          <w:sz w:val="22"/>
          <w:szCs w:val="20"/>
          <w:lang w:val="es-ES_tradnl"/>
        </w:rPr>
      </w:pPr>
      <w:r w:rsidRPr="002153B5">
        <w:rPr>
          <w:rFonts w:asciiTheme="majorHAnsi" w:hAnsiTheme="majorHAnsi"/>
          <w:sz w:val="22"/>
          <w:szCs w:val="20"/>
          <w:lang w:val="es-ES_tradnl"/>
        </w:rPr>
        <w:t>Hacer participar al público a través de los sitios</w:t>
      </w:r>
      <w:r w:rsidR="00727DAD" w:rsidRPr="002153B5">
        <w:rPr>
          <w:rFonts w:asciiTheme="majorHAnsi" w:hAnsiTheme="majorHAnsi"/>
          <w:sz w:val="22"/>
          <w:szCs w:val="20"/>
          <w:lang w:val="es-ES_tradnl"/>
        </w:rPr>
        <w:t xml:space="preserve"> Ramsar</w:t>
      </w:r>
    </w:p>
    <w:p w:rsidR="00727DAD" w:rsidRPr="002153B5" w:rsidRDefault="00727DAD" w:rsidP="00727DAD">
      <w:pPr>
        <w:rPr>
          <w:rFonts w:asciiTheme="majorHAnsi" w:hAnsiTheme="majorHAnsi"/>
          <w:b/>
          <w:sz w:val="22"/>
          <w:szCs w:val="20"/>
          <w:lang w:val="es-ES_tradnl"/>
        </w:rPr>
      </w:pPr>
    </w:p>
    <w:p w:rsidR="00E16460" w:rsidRPr="002153B5" w:rsidRDefault="006B04D6" w:rsidP="00727DAD">
      <w:pPr>
        <w:rPr>
          <w:rFonts w:asciiTheme="majorHAnsi" w:hAnsiTheme="majorHAnsi"/>
          <w:b/>
          <w:sz w:val="22"/>
          <w:szCs w:val="20"/>
          <w:lang w:val="es-ES_tradnl"/>
        </w:rPr>
      </w:pPr>
      <w:r w:rsidRPr="002153B5">
        <w:rPr>
          <w:rFonts w:asciiTheme="majorHAnsi" w:hAnsiTheme="majorHAnsi"/>
          <w:b/>
          <w:sz w:val="22"/>
          <w:szCs w:val="20"/>
          <w:lang w:val="es-ES_tradnl"/>
        </w:rPr>
        <w:t>Los temas relativos al agua adquieren cada vez más importancia en la agenda</w:t>
      </w:r>
    </w:p>
    <w:p w:rsidR="00727DAD" w:rsidRPr="002153B5" w:rsidRDefault="00727DAD" w:rsidP="00727DAD">
      <w:pPr>
        <w:rPr>
          <w:rFonts w:asciiTheme="majorHAnsi" w:hAnsiTheme="majorHAnsi"/>
          <w:sz w:val="22"/>
          <w:szCs w:val="20"/>
          <w:lang w:val="es-ES_tradnl"/>
        </w:rPr>
      </w:pPr>
      <w:r w:rsidRPr="002153B5">
        <w:rPr>
          <w:rFonts w:asciiTheme="majorHAnsi" w:hAnsiTheme="majorHAnsi"/>
          <w:sz w:val="22"/>
          <w:szCs w:val="20"/>
          <w:lang w:val="es-ES_tradnl"/>
        </w:rPr>
        <w:t>Po</w:t>
      </w:r>
      <w:r w:rsidR="006B04D6" w:rsidRPr="002153B5">
        <w:rPr>
          <w:rFonts w:asciiTheme="majorHAnsi" w:hAnsiTheme="majorHAnsi"/>
          <w:sz w:val="22"/>
          <w:szCs w:val="20"/>
          <w:lang w:val="es-ES_tradnl"/>
        </w:rPr>
        <w:t xml:space="preserve">sibilidad </w:t>
      </w:r>
      <w:r w:rsidR="008E0480" w:rsidRPr="002153B5">
        <w:rPr>
          <w:rFonts w:asciiTheme="majorHAnsi" w:hAnsiTheme="majorHAnsi"/>
          <w:sz w:val="22"/>
          <w:szCs w:val="20"/>
          <w:lang w:val="es-ES_tradnl"/>
        </w:rPr>
        <w:t xml:space="preserve">del </w:t>
      </w:r>
      <w:r w:rsidR="00E16460" w:rsidRPr="002153B5">
        <w:rPr>
          <w:rFonts w:asciiTheme="majorHAnsi" w:hAnsiTheme="majorHAnsi"/>
          <w:sz w:val="22"/>
          <w:szCs w:val="20"/>
          <w:lang w:val="es-ES_tradnl"/>
        </w:rPr>
        <w:t>objetivo</w:t>
      </w:r>
      <w:r w:rsidR="00FB3D0A" w:rsidRPr="002153B5">
        <w:rPr>
          <w:rFonts w:asciiTheme="majorHAnsi" w:hAnsiTheme="majorHAnsi"/>
          <w:sz w:val="22"/>
          <w:szCs w:val="20"/>
          <w:lang w:val="es-ES_tradnl"/>
        </w:rPr>
        <w:t xml:space="preserve"> ODM/ODS</w:t>
      </w:r>
    </w:p>
    <w:p w:rsidR="00727DAD" w:rsidRPr="002153B5" w:rsidRDefault="00727DAD" w:rsidP="00727DAD">
      <w:pPr>
        <w:rPr>
          <w:rFonts w:asciiTheme="majorHAnsi" w:hAnsiTheme="majorHAnsi"/>
          <w:sz w:val="22"/>
          <w:szCs w:val="20"/>
          <w:lang w:val="es-ES_tradnl"/>
        </w:rPr>
      </w:pPr>
      <w:r w:rsidRPr="002153B5">
        <w:rPr>
          <w:rFonts w:asciiTheme="majorHAnsi" w:hAnsiTheme="majorHAnsi"/>
          <w:sz w:val="22"/>
          <w:szCs w:val="20"/>
          <w:lang w:val="es-ES_tradnl"/>
        </w:rPr>
        <w:t>Explo</w:t>
      </w:r>
      <w:r w:rsidR="00E16460" w:rsidRPr="002153B5">
        <w:rPr>
          <w:rFonts w:asciiTheme="majorHAnsi" w:hAnsiTheme="majorHAnsi"/>
          <w:sz w:val="22"/>
          <w:szCs w:val="20"/>
          <w:lang w:val="es-ES_tradnl"/>
        </w:rPr>
        <w:t>tar las t</w:t>
      </w:r>
      <w:r w:rsidR="006B04D6" w:rsidRPr="002153B5">
        <w:rPr>
          <w:rFonts w:asciiTheme="majorHAnsi" w:hAnsiTheme="majorHAnsi"/>
          <w:sz w:val="22"/>
          <w:szCs w:val="20"/>
          <w:lang w:val="es-ES_tradnl"/>
        </w:rPr>
        <w:t>endencias globales en</w:t>
      </w:r>
      <w:r w:rsidR="00E16460" w:rsidRPr="002153B5">
        <w:rPr>
          <w:rFonts w:asciiTheme="majorHAnsi" w:hAnsiTheme="majorHAnsi"/>
          <w:sz w:val="22"/>
          <w:szCs w:val="20"/>
          <w:lang w:val="es-ES_tradnl"/>
        </w:rPr>
        <w:t xml:space="preserve"> la</w:t>
      </w:r>
      <w:r w:rsidR="006B04D6" w:rsidRPr="002153B5">
        <w:rPr>
          <w:rFonts w:asciiTheme="majorHAnsi" w:hAnsiTheme="majorHAnsi"/>
          <w:sz w:val="22"/>
          <w:szCs w:val="20"/>
          <w:lang w:val="es-ES_tradnl"/>
        </w:rPr>
        <w:t xml:space="preserve"> política ambiental</w:t>
      </w:r>
    </w:p>
    <w:p w:rsidR="00727DAD" w:rsidRPr="002153B5" w:rsidRDefault="00727DAD" w:rsidP="00727DAD">
      <w:pPr>
        <w:rPr>
          <w:rFonts w:asciiTheme="majorHAnsi" w:hAnsiTheme="majorHAnsi"/>
          <w:sz w:val="22"/>
          <w:szCs w:val="20"/>
          <w:lang w:val="es-ES_tradnl"/>
        </w:rPr>
      </w:pPr>
      <w:r w:rsidRPr="002153B5">
        <w:rPr>
          <w:rFonts w:asciiTheme="majorHAnsi" w:hAnsiTheme="majorHAnsi"/>
          <w:sz w:val="22"/>
          <w:szCs w:val="20"/>
          <w:lang w:val="es-ES_tradnl"/>
        </w:rPr>
        <w:t>E</w:t>
      </w:r>
      <w:r w:rsidR="006B04D6" w:rsidRPr="002153B5">
        <w:rPr>
          <w:rFonts w:asciiTheme="majorHAnsi" w:hAnsiTheme="majorHAnsi"/>
          <w:sz w:val="22"/>
          <w:szCs w:val="20"/>
          <w:lang w:val="es-ES_tradnl"/>
        </w:rPr>
        <w:t xml:space="preserve">jercer influencia </w:t>
      </w:r>
      <w:r w:rsidR="00E16460" w:rsidRPr="002153B5">
        <w:rPr>
          <w:rFonts w:asciiTheme="majorHAnsi" w:hAnsiTheme="majorHAnsi"/>
          <w:sz w:val="22"/>
          <w:szCs w:val="20"/>
          <w:lang w:val="es-ES_tradnl"/>
        </w:rPr>
        <w:t>sobre las</w:t>
      </w:r>
      <w:r w:rsidR="006B04D6" w:rsidRPr="002153B5">
        <w:rPr>
          <w:rFonts w:asciiTheme="majorHAnsi" w:hAnsiTheme="majorHAnsi"/>
          <w:sz w:val="22"/>
          <w:szCs w:val="20"/>
          <w:lang w:val="es-ES_tradnl"/>
        </w:rPr>
        <w:t xml:space="preserve"> políticas nacionales</w:t>
      </w:r>
    </w:p>
    <w:p w:rsidR="00727DAD" w:rsidRPr="002153B5" w:rsidRDefault="00727DAD" w:rsidP="00727DAD">
      <w:pPr>
        <w:rPr>
          <w:rFonts w:asciiTheme="majorHAnsi" w:hAnsiTheme="majorHAnsi"/>
          <w:sz w:val="22"/>
          <w:szCs w:val="20"/>
          <w:lang w:val="es-ES_tradnl"/>
        </w:rPr>
      </w:pPr>
    </w:p>
    <w:p w:rsidR="00727DAD" w:rsidRPr="002153B5" w:rsidRDefault="006B04D6" w:rsidP="00727DAD">
      <w:pPr>
        <w:rPr>
          <w:rFonts w:asciiTheme="majorHAnsi" w:hAnsiTheme="majorHAnsi"/>
          <w:b/>
          <w:sz w:val="22"/>
          <w:szCs w:val="20"/>
          <w:lang w:val="es-ES_tradnl"/>
        </w:rPr>
      </w:pPr>
      <w:r w:rsidRPr="002153B5">
        <w:rPr>
          <w:rFonts w:asciiTheme="majorHAnsi" w:hAnsiTheme="majorHAnsi"/>
          <w:b/>
          <w:sz w:val="22"/>
          <w:szCs w:val="20"/>
          <w:lang w:val="es-ES_tradnl"/>
        </w:rPr>
        <w:t>Mejorar la aplicación</w:t>
      </w:r>
    </w:p>
    <w:p w:rsidR="00727DAD" w:rsidRPr="002153B5" w:rsidRDefault="006B04D6" w:rsidP="00727DAD">
      <w:pPr>
        <w:rPr>
          <w:rFonts w:asciiTheme="majorHAnsi" w:hAnsiTheme="majorHAnsi"/>
          <w:sz w:val="22"/>
          <w:szCs w:val="20"/>
          <w:lang w:val="es-ES_tradnl"/>
        </w:rPr>
      </w:pPr>
      <w:r w:rsidRPr="002153B5">
        <w:rPr>
          <w:rFonts w:asciiTheme="majorHAnsi" w:hAnsiTheme="majorHAnsi"/>
          <w:sz w:val="22"/>
          <w:szCs w:val="20"/>
          <w:lang w:val="es-ES_tradnl"/>
        </w:rPr>
        <w:t>Participar con</w:t>
      </w:r>
      <w:r w:rsidR="00E16460" w:rsidRPr="002153B5">
        <w:rPr>
          <w:rFonts w:asciiTheme="majorHAnsi" w:hAnsiTheme="majorHAnsi"/>
          <w:sz w:val="22"/>
          <w:szCs w:val="20"/>
          <w:lang w:val="es-ES_tradnl"/>
        </w:rPr>
        <w:t xml:space="preserve"> los</w:t>
      </w:r>
      <w:r w:rsidRPr="002153B5">
        <w:rPr>
          <w:rFonts w:asciiTheme="majorHAnsi" w:hAnsiTheme="majorHAnsi"/>
          <w:sz w:val="22"/>
          <w:szCs w:val="20"/>
          <w:lang w:val="es-ES_tradnl"/>
        </w:rPr>
        <w:t xml:space="preserve"> gobiernos a alto nivel</w:t>
      </w:r>
    </w:p>
    <w:p w:rsidR="00727DAD" w:rsidRPr="002153B5" w:rsidRDefault="006B04D6" w:rsidP="00727DAD">
      <w:pPr>
        <w:rPr>
          <w:rFonts w:asciiTheme="majorHAnsi" w:hAnsiTheme="majorHAnsi"/>
          <w:sz w:val="22"/>
          <w:szCs w:val="20"/>
          <w:lang w:val="es-ES_tradnl"/>
        </w:rPr>
      </w:pPr>
      <w:r w:rsidRPr="002153B5">
        <w:rPr>
          <w:rFonts w:asciiTheme="majorHAnsi" w:hAnsiTheme="majorHAnsi"/>
          <w:sz w:val="22"/>
          <w:szCs w:val="20"/>
          <w:lang w:val="es-ES_tradnl"/>
        </w:rPr>
        <w:t>Aumentar la eficacia de los Coordinadores Nacionales</w:t>
      </w:r>
    </w:p>
    <w:p w:rsidR="00727DAD" w:rsidRPr="002153B5" w:rsidRDefault="006B04D6" w:rsidP="00727DAD">
      <w:pPr>
        <w:rPr>
          <w:rFonts w:asciiTheme="majorHAnsi" w:hAnsiTheme="majorHAnsi"/>
          <w:sz w:val="22"/>
          <w:szCs w:val="20"/>
          <w:lang w:val="es-ES_tradnl"/>
        </w:rPr>
      </w:pPr>
      <w:r w:rsidRPr="002153B5">
        <w:rPr>
          <w:rFonts w:asciiTheme="majorHAnsi" w:hAnsiTheme="majorHAnsi"/>
          <w:sz w:val="22"/>
          <w:szCs w:val="20"/>
          <w:lang w:val="es-ES_tradnl"/>
        </w:rPr>
        <w:t>Mayor trabajo de equipo en las regiones/tema</w:t>
      </w:r>
      <w:r w:rsidR="00727DAD" w:rsidRPr="002153B5">
        <w:rPr>
          <w:rFonts w:asciiTheme="majorHAnsi" w:hAnsiTheme="majorHAnsi"/>
          <w:sz w:val="22"/>
          <w:szCs w:val="20"/>
          <w:lang w:val="es-ES_tradnl"/>
        </w:rPr>
        <w:t>s</w:t>
      </w:r>
    </w:p>
    <w:p w:rsidR="00727DAD" w:rsidRPr="002153B5" w:rsidRDefault="006B04D6" w:rsidP="00727DAD">
      <w:pPr>
        <w:rPr>
          <w:rFonts w:asciiTheme="majorHAnsi" w:hAnsiTheme="majorHAnsi"/>
          <w:sz w:val="22"/>
          <w:szCs w:val="20"/>
          <w:lang w:val="es-ES_tradnl"/>
        </w:rPr>
      </w:pPr>
      <w:r w:rsidRPr="002153B5">
        <w:rPr>
          <w:rFonts w:asciiTheme="majorHAnsi" w:hAnsiTheme="majorHAnsi"/>
          <w:sz w:val="22"/>
          <w:szCs w:val="20"/>
          <w:lang w:val="es-ES_tradnl"/>
        </w:rPr>
        <w:t>Reforzar el apoyo de las ONG en los países</w:t>
      </w:r>
    </w:p>
    <w:p w:rsidR="00727DAD" w:rsidRPr="002153B5" w:rsidRDefault="00727DAD" w:rsidP="00727DAD">
      <w:pPr>
        <w:rPr>
          <w:rFonts w:asciiTheme="majorHAnsi" w:hAnsiTheme="majorHAnsi"/>
          <w:sz w:val="22"/>
          <w:szCs w:val="20"/>
          <w:lang w:val="es-ES_tradnl"/>
        </w:rPr>
      </w:pPr>
    </w:p>
    <w:p w:rsidR="00727DAD" w:rsidRPr="002153B5" w:rsidRDefault="006B04D6" w:rsidP="00727DAD">
      <w:pPr>
        <w:rPr>
          <w:rFonts w:asciiTheme="majorHAnsi" w:hAnsiTheme="majorHAnsi"/>
          <w:b/>
          <w:sz w:val="22"/>
          <w:szCs w:val="20"/>
          <w:lang w:val="es-ES_tradnl"/>
        </w:rPr>
      </w:pPr>
      <w:r w:rsidRPr="002153B5">
        <w:rPr>
          <w:rFonts w:asciiTheme="majorHAnsi" w:hAnsiTheme="majorHAnsi"/>
          <w:b/>
          <w:sz w:val="22"/>
          <w:szCs w:val="20"/>
          <w:lang w:val="es-ES_tradnl"/>
        </w:rPr>
        <w:t>Aumentar la actividad de colaboración</w:t>
      </w:r>
    </w:p>
    <w:p w:rsidR="00727DAD" w:rsidRPr="002153B5" w:rsidRDefault="006B04D6" w:rsidP="00727DAD">
      <w:pPr>
        <w:rPr>
          <w:rFonts w:asciiTheme="majorHAnsi" w:hAnsiTheme="majorHAnsi"/>
          <w:sz w:val="22"/>
          <w:szCs w:val="20"/>
          <w:lang w:val="es-ES_tradnl"/>
        </w:rPr>
      </w:pPr>
      <w:r w:rsidRPr="002153B5">
        <w:rPr>
          <w:rFonts w:asciiTheme="majorHAnsi" w:hAnsiTheme="majorHAnsi"/>
          <w:sz w:val="22"/>
          <w:szCs w:val="20"/>
          <w:lang w:val="es-ES_tradnl"/>
        </w:rPr>
        <w:t xml:space="preserve">Vínculos más estrechos con </w:t>
      </w:r>
      <w:r w:rsidR="00E16460" w:rsidRPr="002153B5">
        <w:rPr>
          <w:rFonts w:asciiTheme="majorHAnsi" w:hAnsiTheme="majorHAnsi"/>
          <w:sz w:val="22"/>
          <w:szCs w:val="20"/>
          <w:lang w:val="es-ES_tradnl"/>
        </w:rPr>
        <w:t xml:space="preserve">otras </w:t>
      </w:r>
      <w:r w:rsidRPr="002153B5">
        <w:rPr>
          <w:rFonts w:asciiTheme="majorHAnsi" w:hAnsiTheme="majorHAnsi"/>
          <w:sz w:val="22"/>
          <w:szCs w:val="20"/>
          <w:lang w:val="es-ES_tradnl"/>
        </w:rPr>
        <w:t>organizaciones y sectores de la industria</w:t>
      </w:r>
    </w:p>
    <w:p w:rsidR="00727DAD" w:rsidRPr="002153B5" w:rsidRDefault="00DD31E8" w:rsidP="00727DAD">
      <w:pPr>
        <w:rPr>
          <w:rFonts w:asciiTheme="majorHAnsi" w:hAnsiTheme="majorHAnsi"/>
          <w:sz w:val="22"/>
          <w:szCs w:val="20"/>
          <w:lang w:val="es-ES_tradnl"/>
        </w:rPr>
      </w:pPr>
      <w:r w:rsidRPr="002153B5">
        <w:rPr>
          <w:rFonts w:asciiTheme="majorHAnsi" w:hAnsiTheme="majorHAnsi"/>
          <w:sz w:val="22"/>
          <w:szCs w:val="20"/>
          <w:lang w:val="es-ES_tradnl"/>
        </w:rPr>
        <w:t>Hacer que la asociación de colaboración sobre el agua llame la atención</w:t>
      </w:r>
    </w:p>
    <w:p w:rsidR="00727DAD" w:rsidRPr="002153B5" w:rsidRDefault="00727DAD" w:rsidP="00727DAD">
      <w:pPr>
        <w:rPr>
          <w:rFonts w:asciiTheme="majorHAnsi" w:hAnsiTheme="majorHAnsi"/>
          <w:b/>
          <w:sz w:val="22"/>
          <w:szCs w:val="20"/>
          <w:lang w:val="es-ES_tradnl"/>
        </w:rPr>
      </w:pPr>
    </w:p>
    <w:p w:rsidR="006C1FB4" w:rsidRPr="002153B5" w:rsidRDefault="002821D9" w:rsidP="00727DAD">
      <w:pPr>
        <w:rPr>
          <w:rFonts w:asciiTheme="majorHAnsi" w:hAnsiTheme="majorHAnsi"/>
          <w:b/>
          <w:sz w:val="22"/>
          <w:szCs w:val="20"/>
          <w:lang w:val="es-ES_tradnl"/>
        </w:rPr>
      </w:pPr>
      <w:r w:rsidRPr="002153B5">
        <w:rPr>
          <w:rFonts w:asciiTheme="majorHAnsi" w:hAnsiTheme="majorHAnsi"/>
          <w:b/>
          <w:sz w:val="22"/>
          <w:szCs w:val="20"/>
          <w:lang w:val="es-ES_tradnl"/>
        </w:rPr>
        <w:t>Recaudación de fondos</w:t>
      </w:r>
    </w:p>
    <w:p w:rsidR="000E2735" w:rsidRPr="002153B5" w:rsidRDefault="004630C2" w:rsidP="00727DAD">
      <w:pPr>
        <w:rPr>
          <w:rFonts w:asciiTheme="majorHAnsi" w:hAnsiTheme="majorHAnsi"/>
          <w:sz w:val="22"/>
          <w:szCs w:val="20"/>
          <w:lang w:val="es-ES_tradnl"/>
        </w:rPr>
      </w:pPr>
      <w:r w:rsidRPr="002153B5">
        <w:rPr>
          <w:rFonts w:asciiTheme="majorHAnsi" w:hAnsiTheme="majorHAnsi"/>
          <w:sz w:val="22"/>
          <w:szCs w:val="20"/>
          <w:lang w:val="es-ES_tradnl"/>
        </w:rPr>
        <w:t>Potencial</w:t>
      </w:r>
      <w:r w:rsidR="002821D9" w:rsidRPr="002153B5">
        <w:rPr>
          <w:rFonts w:asciiTheme="majorHAnsi" w:hAnsiTheme="majorHAnsi"/>
          <w:sz w:val="22"/>
          <w:szCs w:val="20"/>
          <w:lang w:val="es-ES_tradnl"/>
        </w:rPr>
        <w:t xml:space="preserve"> del sector privado</w:t>
      </w:r>
      <w:r w:rsidR="00727DAD" w:rsidRPr="002153B5">
        <w:rPr>
          <w:rFonts w:asciiTheme="majorHAnsi" w:hAnsiTheme="majorHAnsi"/>
          <w:sz w:val="22"/>
          <w:szCs w:val="20"/>
          <w:lang w:val="es-ES_tradnl"/>
        </w:rPr>
        <w:t xml:space="preserve"> </w:t>
      </w:r>
      <w:r w:rsidR="000E2735" w:rsidRPr="002153B5">
        <w:rPr>
          <w:rFonts w:asciiTheme="majorHAnsi" w:hAnsiTheme="majorHAnsi"/>
          <w:sz w:val="22"/>
          <w:szCs w:val="20"/>
          <w:lang w:val="es-ES_tradnl"/>
        </w:rPr>
        <w:t>(</w:t>
      </w:r>
      <w:r w:rsidR="00DD31E8" w:rsidRPr="002153B5">
        <w:rPr>
          <w:rFonts w:asciiTheme="majorHAnsi" w:hAnsiTheme="majorHAnsi"/>
          <w:sz w:val="22"/>
          <w:szCs w:val="20"/>
          <w:lang w:val="es-ES_tradnl"/>
        </w:rPr>
        <w:t>responsabilidad social corporativa</w:t>
      </w:r>
      <w:r w:rsidR="000E2735" w:rsidRPr="002153B5">
        <w:rPr>
          <w:rFonts w:asciiTheme="majorHAnsi" w:hAnsiTheme="majorHAnsi"/>
          <w:sz w:val="22"/>
          <w:szCs w:val="20"/>
          <w:lang w:val="es-ES_tradnl"/>
        </w:rPr>
        <w:t xml:space="preserve"> </w:t>
      </w:r>
      <w:r w:rsidR="002821D9" w:rsidRPr="002153B5">
        <w:rPr>
          <w:rFonts w:asciiTheme="majorHAnsi" w:hAnsiTheme="majorHAnsi"/>
          <w:sz w:val="22"/>
          <w:szCs w:val="20"/>
          <w:lang w:val="es-ES_tradnl"/>
        </w:rPr>
        <w:t>y beneficios</w:t>
      </w:r>
      <w:r w:rsidR="000E2735" w:rsidRPr="002153B5">
        <w:rPr>
          <w:rFonts w:asciiTheme="majorHAnsi" w:hAnsiTheme="majorHAnsi"/>
          <w:sz w:val="22"/>
          <w:szCs w:val="20"/>
          <w:lang w:val="es-ES_tradnl"/>
        </w:rPr>
        <w:t>)</w:t>
      </w:r>
    </w:p>
    <w:p w:rsidR="00727DAD" w:rsidRPr="002153B5" w:rsidRDefault="00727DAD" w:rsidP="00727DAD">
      <w:pPr>
        <w:rPr>
          <w:rFonts w:asciiTheme="majorHAnsi" w:hAnsiTheme="majorHAnsi"/>
          <w:sz w:val="22"/>
          <w:szCs w:val="20"/>
          <w:lang w:val="es-ES_tradnl"/>
        </w:rPr>
      </w:pPr>
      <w:r w:rsidRPr="002153B5">
        <w:rPr>
          <w:rFonts w:asciiTheme="majorHAnsi" w:hAnsiTheme="majorHAnsi"/>
          <w:sz w:val="22"/>
          <w:szCs w:val="20"/>
          <w:lang w:val="es-ES_tradnl"/>
        </w:rPr>
        <w:t>For</w:t>
      </w:r>
      <w:r w:rsidR="00FB3D0A" w:rsidRPr="002153B5">
        <w:rPr>
          <w:rFonts w:asciiTheme="majorHAnsi" w:hAnsiTheme="majorHAnsi"/>
          <w:sz w:val="22"/>
          <w:szCs w:val="20"/>
          <w:lang w:val="es-ES_tradnl"/>
        </w:rPr>
        <w:t>jar</w:t>
      </w:r>
      <w:r w:rsidR="002821D9" w:rsidRPr="002153B5">
        <w:rPr>
          <w:rFonts w:asciiTheme="majorHAnsi" w:hAnsiTheme="majorHAnsi"/>
          <w:sz w:val="22"/>
          <w:szCs w:val="20"/>
          <w:lang w:val="es-ES_tradnl"/>
        </w:rPr>
        <w:t xml:space="preserve"> fuerte</w:t>
      </w:r>
      <w:r w:rsidR="00FB3D0A" w:rsidRPr="002153B5">
        <w:rPr>
          <w:rFonts w:asciiTheme="majorHAnsi" w:hAnsiTheme="majorHAnsi"/>
          <w:sz w:val="22"/>
          <w:szCs w:val="20"/>
          <w:lang w:val="es-ES_tradnl"/>
        </w:rPr>
        <w:t>s</w:t>
      </w:r>
      <w:r w:rsidR="002821D9" w:rsidRPr="002153B5">
        <w:rPr>
          <w:rFonts w:asciiTheme="majorHAnsi" w:hAnsiTheme="majorHAnsi"/>
          <w:sz w:val="22"/>
          <w:szCs w:val="20"/>
          <w:lang w:val="es-ES_tradnl"/>
        </w:rPr>
        <w:t xml:space="preserve"> vínculo</w:t>
      </w:r>
      <w:r w:rsidR="00FB3D0A" w:rsidRPr="002153B5">
        <w:rPr>
          <w:rFonts w:asciiTheme="majorHAnsi" w:hAnsiTheme="majorHAnsi"/>
          <w:sz w:val="22"/>
          <w:szCs w:val="20"/>
          <w:lang w:val="es-ES_tradnl"/>
        </w:rPr>
        <w:t>s</w:t>
      </w:r>
      <w:r w:rsidR="002821D9" w:rsidRPr="002153B5">
        <w:rPr>
          <w:rFonts w:asciiTheme="majorHAnsi" w:hAnsiTheme="majorHAnsi"/>
          <w:sz w:val="22"/>
          <w:szCs w:val="20"/>
          <w:lang w:val="es-ES_tradnl"/>
        </w:rPr>
        <w:t xml:space="preserve"> con el turismo</w:t>
      </w:r>
    </w:p>
    <w:p w:rsidR="0070253F" w:rsidRPr="002153B5" w:rsidRDefault="0070253F" w:rsidP="00727DAD">
      <w:pPr>
        <w:rPr>
          <w:rFonts w:asciiTheme="majorHAnsi" w:hAnsiTheme="majorHAnsi"/>
          <w:b/>
          <w:sz w:val="22"/>
          <w:szCs w:val="20"/>
          <w:lang w:val="es-ES_tradnl"/>
        </w:rPr>
      </w:pPr>
    </w:p>
    <w:p w:rsidR="00727DAD" w:rsidRPr="002153B5" w:rsidRDefault="00AA4F08" w:rsidP="00727DAD">
      <w:pPr>
        <w:rPr>
          <w:rFonts w:asciiTheme="majorHAnsi" w:hAnsiTheme="majorHAnsi"/>
          <w:b/>
          <w:sz w:val="22"/>
          <w:szCs w:val="20"/>
          <w:u w:val="single"/>
          <w:lang w:val="es-ES_tradnl"/>
        </w:rPr>
      </w:pPr>
      <w:r w:rsidRPr="002153B5">
        <w:rPr>
          <w:rFonts w:asciiTheme="majorHAnsi" w:hAnsiTheme="majorHAnsi"/>
          <w:b/>
          <w:sz w:val="22"/>
          <w:szCs w:val="20"/>
          <w:u w:val="single"/>
          <w:lang w:val="es-ES_tradnl"/>
        </w:rPr>
        <w:t>Amenazas</w:t>
      </w:r>
    </w:p>
    <w:p w:rsidR="00727DAD" w:rsidRPr="002153B5" w:rsidRDefault="00727DAD" w:rsidP="00727DAD">
      <w:pPr>
        <w:rPr>
          <w:rFonts w:asciiTheme="majorHAnsi" w:hAnsiTheme="majorHAnsi"/>
          <w:sz w:val="22"/>
          <w:szCs w:val="20"/>
          <w:lang w:val="es-ES_tradnl"/>
        </w:rPr>
      </w:pPr>
    </w:p>
    <w:p w:rsidR="00727DAD" w:rsidRPr="002153B5" w:rsidRDefault="00A914AD" w:rsidP="00727DAD">
      <w:pPr>
        <w:rPr>
          <w:rFonts w:asciiTheme="majorHAnsi" w:hAnsiTheme="majorHAnsi"/>
          <w:b/>
          <w:sz w:val="22"/>
          <w:szCs w:val="20"/>
          <w:lang w:val="es-ES_tradnl"/>
        </w:rPr>
      </w:pPr>
      <w:r w:rsidRPr="002153B5">
        <w:rPr>
          <w:rFonts w:asciiTheme="majorHAnsi" w:hAnsiTheme="majorHAnsi"/>
          <w:b/>
          <w:sz w:val="22"/>
          <w:szCs w:val="20"/>
          <w:lang w:val="es-ES_tradnl"/>
        </w:rPr>
        <w:t>Mega</w:t>
      </w:r>
      <w:r w:rsidR="002153B5">
        <w:rPr>
          <w:rFonts w:asciiTheme="majorHAnsi" w:hAnsiTheme="majorHAnsi"/>
          <w:b/>
          <w:sz w:val="22"/>
          <w:szCs w:val="20"/>
          <w:lang w:val="es-ES_tradnl"/>
        </w:rPr>
        <w:t xml:space="preserve"> </w:t>
      </w:r>
      <w:r w:rsidR="002821D9" w:rsidRPr="002153B5">
        <w:rPr>
          <w:rFonts w:asciiTheme="majorHAnsi" w:hAnsiTheme="majorHAnsi"/>
          <w:b/>
          <w:sz w:val="22"/>
          <w:szCs w:val="20"/>
          <w:lang w:val="es-ES_tradnl"/>
        </w:rPr>
        <w:t>tendencia</w:t>
      </w:r>
      <w:r w:rsidR="00FB3D0A" w:rsidRPr="002153B5">
        <w:rPr>
          <w:rFonts w:asciiTheme="majorHAnsi" w:hAnsiTheme="majorHAnsi"/>
          <w:b/>
          <w:sz w:val="22"/>
          <w:szCs w:val="20"/>
          <w:lang w:val="es-ES_tradnl"/>
        </w:rPr>
        <w:t>s</w:t>
      </w:r>
      <w:r w:rsidR="002821D9" w:rsidRPr="002153B5">
        <w:rPr>
          <w:rFonts w:asciiTheme="majorHAnsi" w:hAnsiTheme="majorHAnsi"/>
          <w:b/>
          <w:sz w:val="22"/>
          <w:szCs w:val="20"/>
          <w:lang w:val="es-ES_tradnl"/>
        </w:rPr>
        <w:t xml:space="preserve"> global</w:t>
      </w:r>
      <w:r w:rsidR="00FB3D0A" w:rsidRPr="002153B5">
        <w:rPr>
          <w:rFonts w:asciiTheme="majorHAnsi" w:hAnsiTheme="majorHAnsi"/>
          <w:b/>
          <w:sz w:val="22"/>
          <w:szCs w:val="20"/>
          <w:lang w:val="es-ES_tradnl"/>
        </w:rPr>
        <w:t>es</w:t>
      </w:r>
      <w:r w:rsidR="002821D9" w:rsidRPr="002153B5">
        <w:rPr>
          <w:rFonts w:asciiTheme="majorHAnsi" w:hAnsiTheme="majorHAnsi"/>
          <w:b/>
          <w:sz w:val="22"/>
          <w:szCs w:val="20"/>
          <w:lang w:val="es-ES_tradnl"/>
        </w:rPr>
        <w:t xml:space="preserve"> negativa</w:t>
      </w:r>
      <w:r w:rsidR="00FB3D0A" w:rsidRPr="002153B5">
        <w:rPr>
          <w:rFonts w:asciiTheme="majorHAnsi" w:hAnsiTheme="majorHAnsi"/>
          <w:b/>
          <w:sz w:val="22"/>
          <w:szCs w:val="20"/>
          <w:lang w:val="es-ES_tradnl"/>
        </w:rPr>
        <w:t>s</w:t>
      </w:r>
    </w:p>
    <w:p w:rsidR="00727DAD" w:rsidRPr="002153B5" w:rsidRDefault="002821D9" w:rsidP="00727DAD">
      <w:pPr>
        <w:rPr>
          <w:rFonts w:asciiTheme="majorHAnsi" w:hAnsiTheme="majorHAnsi"/>
          <w:sz w:val="22"/>
          <w:szCs w:val="20"/>
          <w:lang w:val="es-ES_tradnl"/>
        </w:rPr>
      </w:pPr>
      <w:r w:rsidRPr="002153B5">
        <w:rPr>
          <w:rFonts w:asciiTheme="majorHAnsi" w:hAnsiTheme="majorHAnsi"/>
          <w:sz w:val="22"/>
          <w:szCs w:val="20"/>
          <w:lang w:val="es-ES_tradnl"/>
        </w:rPr>
        <w:t>La actual pérdida de los humedales sobrepasa la capacidad para conservarlos</w:t>
      </w:r>
    </w:p>
    <w:p w:rsidR="00727DAD" w:rsidRPr="002153B5" w:rsidRDefault="002821D9" w:rsidP="00727DAD">
      <w:pPr>
        <w:rPr>
          <w:rFonts w:asciiTheme="majorHAnsi" w:hAnsiTheme="majorHAnsi"/>
          <w:sz w:val="22"/>
          <w:szCs w:val="20"/>
          <w:lang w:val="es-ES_tradnl"/>
        </w:rPr>
      </w:pPr>
      <w:r w:rsidRPr="002153B5">
        <w:rPr>
          <w:rFonts w:asciiTheme="majorHAnsi" w:hAnsiTheme="majorHAnsi"/>
          <w:sz w:val="22"/>
          <w:szCs w:val="20"/>
          <w:lang w:val="es-ES_tradnl"/>
        </w:rPr>
        <w:t xml:space="preserve">Crecimiento de la población mundial y </w:t>
      </w:r>
      <w:r w:rsidR="00FB3D0A" w:rsidRPr="002153B5">
        <w:rPr>
          <w:rFonts w:asciiTheme="majorHAnsi" w:hAnsiTheme="majorHAnsi"/>
          <w:sz w:val="22"/>
          <w:szCs w:val="20"/>
          <w:lang w:val="es-ES_tradnl"/>
        </w:rPr>
        <w:t>creciente</w:t>
      </w:r>
      <w:r w:rsidRPr="002153B5">
        <w:rPr>
          <w:rFonts w:asciiTheme="majorHAnsi" w:hAnsiTheme="majorHAnsi"/>
          <w:sz w:val="22"/>
          <w:szCs w:val="20"/>
          <w:lang w:val="es-ES_tradnl"/>
        </w:rPr>
        <w:t xml:space="preserve"> demanda de ag</w:t>
      </w:r>
      <w:r w:rsidR="00FB3D0A" w:rsidRPr="002153B5">
        <w:rPr>
          <w:rFonts w:asciiTheme="majorHAnsi" w:hAnsiTheme="majorHAnsi"/>
          <w:sz w:val="22"/>
          <w:szCs w:val="20"/>
          <w:lang w:val="es-ES_tradnl"/>
        </w:rPr>
        <w:t>ua</w:t>
      </w:r>
    </w:p>
    <w:p w:rsidR="00727DAD" w:rsidRPr="002153B5" w:rsidRDefault="002821D9" w:rsidP="00727DAD">
      <w:pPr>
        <w:rPr>
          <w:rFonts w:asciiTheme="majorHAnsi" w:hAnsiTheme="majorHAnsi"/>
          <w:sz w:val="22"/>
          <w:szCs w:val="20"/>
          <w:lang w:val="es-ES_tradnl"/>
        </w:rPr>
      </w:pPr>
      <w:r w:rsidRPr="002153B5">
        <w:rPr>
          <w:rFonts w:asciiTheme="majorHAnsi" w:hAnsiTheme="majorHAnsi"/>
          <w:sz w:val="22"/>
          <w:szCs w:val="20"/>
          <w:lang w:val="es-ES_tradnl"/>
        </w:rPr>
        <w:t>Los logros a corto plazo se perciben como más importantes que la sostenibilidad a largo plazo</w:t>
      </w:r>
    </w:p>
    <w:p w:rsidR="00727DAD" w:rsidRPr="002153B5" w:rsidRDefault="00727DAD" w:rsidP="00727DAD">
      <w:pPr>
        <w:rPr>
          <w:rFonts w:asciiTheme="majorHAnsi" w:hAnsiTheme="majorHAnsi"/>
          <w:sz w:val="22"/>
          <w:szCs w:val="20"/>
          <w:lang w:val="es-ES_tradnl"/>
        </w:rPr>
      </w:pPr>
    </w:p>
    <w:p w:rsidR="00727DAD" w:rsidRPr="002153B5" w:rsidRDefault="002821D9" w:rsidP="00727DAD">
      <w:pPr>
        <w:rPr>
          <w:rFonts w:asciiTheme="majorHAnsi" w:hAnsiTheme="majorHAnsi"/>
          <w:b/>
          <w:sz w:val="22"/>
          <w:szCs w:val="20"/>
          <w:lang w:val="es-ES_tradnl"/>
        </w:rPr>
      </w:pPr>
      <w:r w:rsidRPr="002153B5">
        <w:rPr>
          <w:rFonts w:asciiTheme="majorHAnsi" w:hAnsiTheme="majorHAnsi"/>
          <w:b/>
          <w:sz w:val="22"/>
          <w:szCs w:val="20"/>
          <w:lang w:val="es-ES_tradnl"/>
        </w:rPr>
        <w:t>Falta de conciencia sobre los humedales</w:t>
      </w:r>
    </w:p>
    <w:p w:rsidR="00727DAD" w:rsidRPr="002153B5" w:rsidRDefault="002821D9" w:rsidP="00727DAD">
      <w:pPr>
        <w:rPr>
          <w:rFonts w:asciiTheme="majorHAnsi" w:hAnsiTheme="majorHAnsi"/>
          <w:sz w:val="22"/>
          <w:szCs w:val="20"/>
          <w:lang w:val="es-ES_tradnl"/>
        </w:rPr>
      </w:pPr>
      <w:r w:rsidRPr="002153B5">
        <w:rPr>
          <w:rFonts w:asciiTheme="majorHAnsi" w:hAnsiTheme="majorHAnsi"/>
          <w:sz w:val="22"/>
          <w:szCs w:val="20"/>
          <w:lang w:val="es-ES_tradnl"/>
        </w:rPr>
        <w:t>Desconocimiento ge</w:t>
      </w:r>
      <w:r w:rsidR="00380318" w:rsidRPr="002153B5">
        <w:rPr>
          <w:rFonts w:asciiTheme="majorHAnsi" w:hAnsiTheme="majorHAnsi"/>
          <w:sz w:val="22"/>
          <w:szCs w:val="20"/>
          <w:lang w:val="es-ES_tradnl"/>
        </w:rPr>
        <w:t xml:space="preserve">neralizado de los beneficios de los ecosistemas, por lo que </w:t>
      </w:r>
      <w:r w:rsidRPr="002153B5">
        <w:rPr>
          <w:rFonts w:asciiTheme="majorHAnsi" w:hAnsiTheme="majorHAnsi"/>
          <w:sz w:val="22"/>
          <w:szCs w:val="20"/>
          <w:lang w:val="es-ES_tradnl"/>
        </w:rPr>
        <w:t>no se valoran los humedales</w:t>
      </w:r>
    </w:p>
    <w:p w:rsidR="00727DAD" w:rsidRPr="002153B5" w:rsidRDefault="00727DAD" w:rsidP="00727DAD">
      <w:pPr>
        <w:rPr>
          <w:rFonts w:asciiTheme="majorHAnsi" w:hAnsiTheme="majorHAnsi"/>
          <w:sz w:val="22"/>
          <w:szCs w:val="20"/>
          <w:lang w:val="es-ES_tradnl"/>
        </w:rPr>
      </w:pPr>
    </w:p>
    <w:p w:rsidR="00727DAD" w:rsidRPr="002153B5" w:rsidRDefault="004D0E0F" w:rsidP="00727DAD">
      <w:pPr>
        <w:rPr>
          <w:rFonts w:asciiTheme="majorHAnsi" w:hAnsiTheme="majorHAnsi"/>
          <w:b/>
          <w:sz w:val="22"/>
          <w:szCs w:val="20"/>
          <w:lang w:val="es-ES_tradnl"/>
        </w:rPr>
      </w:pPr>
      <w:r w:rsidRPr="002153B5">
        <w:rPr>
          <w:rFonts w:asciiTheme="majorHAnsi" w:hAnsiTheme="majorHAnsi"/>
          <w:b/>
          <w:sz w:val="22"/>
          <w:szCs w:val="20"/>
          <w:lang w:val="es-ES_tradnl"/>
        </w:rPr>
        <w:t>Decreciente compromiso político</w:t>
      </w:r>
    </w:p>
    <w:p w:rsidR="00727DAD" w:rsidRPr="002153B5" w:rsidRDefault="004D0E0F" w:rsidP="00727DAD">
      <w:pPr>
        <w:rPr>
          <w:rFonts w:asciiTheme="majorHAnsi" w:hAnsiTheme="majorHAnsi"/>
          <w:sz w:val="22"/>
          <w:szCs w:val="20"/>
          <w:lang w:val="es-ES_tradnl"/>
        </w:rPr>
      </w:pPr>
      <w:r w:rsidRPr="002153B5">
        <w:rPr>
          <w:rFonts w:asciiTheme="majorHAnsi" w:hAnsiTheme="majorHAnsi"/>
          <w:sz w:val="22"/>
          <w:szCs w:val="20"/>
          <w:lang w:val="es-ES_tradnl"/>
        </w:rPr>
        <w:lastRenderedPageBreak/>
        <w:t>Indiferencia de muchas Partes</w:t>
      </w:r>
    </w:p>
    <w:p w:rsidR="00727DAD" w:rsidRPr="002153B5" w:rsidRDefault="004D0E0F" w:rsidP="00727DAD">
      <w:pPr>
        <w:rPr>
          <w:rFonts w:asciiTheme="majorHAnsi" w:hAnsiTheme="majorHAnsi"/>
          <w:sz w:val="22"/>
          <w:szCs w:val="20"/>
          <w:lang w:val="es-ES_tradnl"/>
        </w:rPr>
      </w:pPr>
      <w:r w:rsidRPr="002153B5">
        <w:rPr>
          <w:rFonts w:asciiTheme="majorHAnsi" w:hAnsiTheme="majorHAnsi"/>
          <w:sz w:val="22"/>
          <w:szCs w:val="20"/>
          <w:lang w:val="es-ES_tradnl"/>
        </w:rPr>
        <w:t xml:space="preserve">Los humedales </w:t>
      </w:r>
      <w:r w:rsidR="00727DAD" w:rsidRPr="002153B5">
        <w:rPr>
          <w:rFonts w:asciiTheme="majorHAnsi" w:hAnsiTheme="majorHAnsi"/>
          <w:sz w:val="22"/>
          <w:szCs w:val="20"/>
          <w:lang w:val="es-ES_tradnl"/>
        </w:rPr>
        <w:t>ha</w:t>
      </w:r>
      <w:r w:rsidRPr="002153B5">
        <w:rPr>
          <w:rFonts w:asciiTheme="majorHAnsi" w:hAnsiTheme="majorHAnsi"/>
          <w:sz w:val="22"/>
          <w:szCs w:val="20"/>
          <w:lang w:val="es-ES_tradnl"/>
        </w:rPr>
        <w:t xml:space="preserve">n </w:t>
      </w:r>
      <w:r w:rsidR="00FB3D0A" w:rsidRPr="002153B5">
        <w:rPr>
          <w:rFonts w:asciiTheme="majorHAnsi" w:hAnsiTheme="majorHAnsi"/>
          <w:sz w:val="22"/>
          <w:szCs w:val="20"/>
          <w:lang w:val="es-ES_tradnl"/>
        </w:rPr>
        <w:t>descendido</w:t>
      </w:r>
      <w:r w:rsidRPr="002153B5">
        <w:rPr>
          <w:rFonts w:asciiTheme="majorHAnsi" w:hAnsiTheme="majorHAnsi"/>
          <w:sz w:val="22"/>
          <w:szCs w:val="20"/>
          <w:lang w:val="es-ES_tradnl"/>
        </w:rPr>
        <w:t xml:space="preserve"> puestos en la lista de prioridades mundiales</w:t>
      </w:r>
    </w:p>
    <w:p w:rsidR="00727DAD" w:rsidRPr="002153B5" w:rsidRDefault="004D0E0F" w:rsidP="00727DAD">
      <w:pPr>
        <w:rPr>
          <w:rFonts w:asciiTheme="majorHAnsi" w:hAnsiTheme="majorHAnsi"/>
          <w:sz w:val="22"/>
          <w:szCs w:val="20"/>
          <w:lang w:val="es-ES_tradnl"/>
        </w:rPr>
      </w:pPr>
      <w:r w:rsidRPr="002153B5">
        <w:rPr>
          <w:rFonts w:asciiTheme="majorHAnsi" w:hAnsiTheme="majorHAnsi"/>
          <w:sz w:val="22"/>
          <w:szCs w:val="20"/>
          <w:lang w:val="es-ES_tradnl"/>
        </w:rPr>
        <w:t>Mayores exigencias para</w:t>
      </w:r>
      <w:r w:rsidR="00727DAD" w:rsidRPr="002153B5">
        <w:rPr>
          <w:rFonts w:asciiTheme="majorHAnsi" w:hAnsiTheme="majorHAnsi"/>
          <w:sz w:val="22"/>
          <w:szCs w:val="20"/>
          <w:lang w:val="es-ES_tradnl"/>
        </w:rPr>
        <w:t xml:space="preserve"> Ramsar </w:t>
      </w:r>
      <w:r w:rsidRPr="002153B5">
        <w:rPr>
          <w:rFonts w:asciiTheme="majorHAnsi" w:hAnsiTheme="majorHAnsi"/>
          <w:sz w:val="22"/>
          <w:szCs w:val="20"/>
          <w:lang w:val="es-ES_tradnl"/>
        </w:rPr>
        <w:t>sin recursos financieros y humanos</w:t>
      </w:r>
    </w:p>
    <w:p w:rsidR="00727DAD" w:rsidRPr="002153B5" w:rsidRDefault="00727DAD" w:rsidP="00727DAD">
      <w:pPr>
        <w:rPr>
          <w:rFonts w:asciiTheme="majorHAnsi" w:hAnsiTheme="majorHAnsi"/>
          <w:sz w:val="22"/>
          <w:szCs w:val="20"/>
          <w:lang w:val="es-ES_tradnl"/>
        </w:rPr>
      </w:pPr>
    </w:p>
    <w:p w:rsidR="00727DAD" w:rsidRPr="002153B5" w:rsidRDefault="004D0E0F" w:rsidP="00727DAD">
      <w:pPr>
        <w:rPr>
          <w:rFonts w:asciiTheme="majorHAnsi" w:hAnsiTheme="majorHAnsi"/>
          <w:b/>
          <w:sz w:val="22"/>
          <w:szCs w:val="20"/>
          <w:lang w:val="es-ES_tradnl"/>
        </w:rPr>
      </w:pPr>
      <w:r w:rsidRPr="002153B5">
        <w:rPr>
          <w:rFonts w:asciiTheme="majorHAnsi" w:hAnsiTheme="majorHAnsi"/>
          <w:b/>
          <w:sz w:val="22"/>
          <w:szCs w:val="20"/>
          <w:lang w:val="es-ES_tradnl"/>
        </w:rPr>
        <w:t>Otras organizaciones</w:t>
      </w:r>
    </w:p>
    <w:p w:rsidR="00727DAD" w:rsidRPr="002153B5" w:rsidRDefault="004D0E0F" w:rsidP="00727DAD">
      <w:pPr>
        <w:rPr>
          <w:rFonts w:asciiTheme="majorHAnsi" w:hAnsiTheme="majorHAnsi"/>
          <w:sz w:val="22"/>
          <w:szCs w:val="20"/>
          <w:lang w:val="es-ES_tradnl"/>
        </w:rPr>
      </w:pPr>
      <w:r w:rsidRPr="002153B5">
        <w:rPr>
          <w:rFonts w:asciiTheme="majorHAnsi" w:hAnsiTheme="majorHAnsi"/>
          <w:sz w:val="22"/>
          <w:szCs w:val="20"/>
          <w:lang w:val="es-ES_tradnl"/>
        </w:rPr>
        <w:t>Espacio de la conservación de la biodiversidad saturado</w:t>
      </w:r>
    </w:p>
    <w:p w:rsidR="00727DAD" w:rsidRPr="002153B5" w:rsidRDefault="004D0E0F" w:rsidP="00727DAD">
      <w:pPr>
        <w:rPr>
          <w:rFonts w:asciiTheme="majorHAnsi" w:hAnsiTheme="majorHAnsi"/>
          <w:sz w:val="22"/>
          <w:szCs w:val="20"/>
          <w:lang w:val="es-ES_tradnl"/>
        </w:rPr>
      </w:pPr>
      <w:r w:rsidRPr="002153B5">
        <w:rPr>
          <w:rFonts w:asciiTheme="majorHAnsi" w:hAnsiTheme="majorHAnsi"/>
          <w:sz w:val="22"/>
          <w:szCs w:val="20"/>
          <w:lang w:val="es-ES_tradnl"/>
        </w:rPr>
        <w:t>Muchas organizaciones con objetivos similares</w:t>
      </w:r>
    </w:p>
    <w:p w:rsidR="004D0E0F" w:rsidRPr="002153B5" w:rsidRDefault="004D0E0F" w:rsidP="00727DAD">
      <w:pPr>
        <w:rPr>
          <w:rFonts w:asciiTheme="majorHAnsi" w:hAnsiTheme="majorHAnsi"/>
          <w:sz w:val="22"/>
          <w:szCs w:val="20"/>
          <w:lang w:val="es-ES_tradnl"/>
        </w:rPr>
      </w:pPr>
      <w:r w:rsidRPr="002153B5">
        <w:rPr>
          <w:rFonts w:asciiTheme="majorHAnsi" w:hAnsiTheme="majorHAnsi"/>
          <w:sz w:val="22"/>
          <w:szCs w:val="20"/>
          <w:lang w:val="es-ES_tradnl"/>
        </w:rPr>
        <w:t>Muchas de ellas disponen de mejores recursos y son percibidas como más valiosas por los clientes</w:t>
      </w:r>
    </w:p>
    <w:p w:rsidR="00727DAD" w:rsidRPr="002153B5" w:rsidRDefault="00727DAD" w:rsidP="00727DAD">
      <w:pPr>
        <w:rPr>
          <w:rFonts w:asciiTheme="majorHAnsi" w:hAnsiTheme="majorHAnsi"/>
          <w:sz w:val="22"/>
          <w:szCs w:val="24"/>
          <w:lang w:val="es-ES_tradnl"/>
        </w:rPr>
      </w:pPr>
    </w:p>
    <w:p w:rsidR="00727DAD" w:rsidRPr="002153B5" w:rsidRDefault="00727DAD" w:rsidP="00212C03">
      <w:pPr>
        <w:rPr>
          <w:rFonts w:asciiTheme="majorHAnsi" w:hAnsiTheme="majorHAnsi"/>
          <w:sz w:val="22"/>
          <w:szCs w:val="24"/>
          <w:lang w:val="es-ES_tradnl"/>
        </w:rPr>
      </w:pPr>
    </w:p>
    <w:p w:rsidR="008463BF" w:rsidRDefault="008463BF" w:rsidP="00212C03">
      <w:pPr>
        <w:rPr>
          <w:rFonts w:asciiTheme="majorHAnsi" w:hAnsiTheme="majorHAnsi"/>
          <w:sz w:val="22"/>
          <w:szCs w:val="24"/>
          <w:lang w:val="es-ES_tradnl"/>
        </w:rPr>
        <w:sectPr w:rsidR="008463BF" w:rsidSect="009B2B18">
          <w:footerReference w:type="default" r:id="rId16"/>
          <w:pgSz w:w="11906" w:h="16838"/>
          <w:pgMar w:top="1440" w:right="1440" w:bottom="1440" w:left="1440" w:header="708" w:footer="708" w:gutter="0"/>
          <w:cols w:space="708"/>
          <w:docGrid w:linePitch="360"/>
        </w:sectPr>
      </w:pPr>
    </w:p>
    <w:p w:rsidR="0070253F" w:rsidRPr="002153B5" w:rsidRDefault="0070253F" w:rsidP="00212C03">
      <w:pPr>
        <w:rPr>
          <w:rFonts w:asciiTheme="majorHAnsi" w:hAnsiTheme="majorHAnsi"/>
          <w:sz w:val="22"/>
          <w:szCs w:val="24"/>
          <w:lang w:val="es-ES_tradnl"/>
        </w:rPr>
      </w:pPr>
    </w:p>
    <w:p w:rsidR="00E5608A" w:rsidRPr="009B2B18" w:rsidRDefault="00357015" w:rsidP="00E5608A">
      <w:pPr>
        <w:rPr>
          <w:rFonts w:asciiTheme="majorHAnsi" w:hAnsiTheme="majorHAnsi"/>
          <w:b/>
          <w:szCs w:val="24"/>
        </w:rPr>
      </w:pPr>
      <w:r w:rsidRPr="009B2B18">
        <w:rPr>
          <w:rFonts w:asciiTheme="majorHAnsi" w:hAnsiTheme="majorHAnsi"/>
          <w:b/>
          <w:szCs w:val="24"/>
        </w:rPr>
        <w:t>A</w:t>
      </w:r>
      <w:r w:rsidR="00E5608A" w:rsidRPr="009B2B18">
        <w:rPr>
          <w:rFonts w:asciiTheme="majorHAnsi" w:hAnsiTheme="majorHAnsi"/>
          <w:b/>
          <w:szCs w:val="24"/>
        </w:rPr>
        <w:t>nex</w:t>
      </w:r>
      <w:r w:rsidRPr="009B2B18">
        <w:rPr>
          <w:rFonts w:asciiTheme="majorHAnsi" w:hAnsiTheme="majorHAnsi"/>
          <w:b/>
          <w:szCs w:val="24"/>
        </w:rPr>
        <w:t>o</w:t>
      </w:r>
      <w:r w:rsidR="00E5608A" w:rsidRPr="009B2B18">
        <w:rPr>
          <w:rFonts w:asciiTheme="majorHAnsi" w:hAnsiTheme="majorHAnsi"/>
          <w:b/>
          <w:szCs w:val="24"/>
        </w:rPr>
        <w:t xml:space="preserve"> C:</w:t>
      </w:r>
      <w:r w:rsidR="004E1EB3" w:rsidRPr="009B2B18">
        <w:rPr>
          <w:rFonts w:asciiTheme="majorHAnsi" w:hAnsiTheme="majorHAnsi"/>
          <w:b/>
          <w:szCs w:val="24"/>
        </w:rPr>
        <w:t xml:space="preserve"> </w:t>
      </w:r>
      <w:r w:rsidR="00E5608A" w:rsidRPr="009B2B18">
        <w:rPr>
          <w:rFonts w:asciiTheme="majorHAnsi" w:hAnsiTheme="majorHAnsi"/>
          <w:b/>
          <w:szCs w:val="24"/>
        </w:rPr>
        <w:t>P</w:t>
      </w:r>
      <w:r w:rsidRPr="009B2B18">
        <w:rPr>
          <w:rFonts w:asciiTheme="majorHAnsi" w:hAnsiTheme="majorHAnsi"/>
          <w:b/>
          <w:szCs w:val="24"/>
        </w:rPr>
        <w:t>a</w:t>
      </w:r>
      <w:r w:rsidR="00C20D6F" w:rsidRPr="009B2B18">
        <w:rPr>
          <w:rFonts w:asciiTheme="majorHAnsi" w:hAnsiTheme="majorHAnsi"/>
          <w:b/>
          <w:szCs w:val="24"/>
        </w:rPr>
        <w:t>norámica</w:t>
      </w:r>
      <w:r w:rsidRPr="009B2B18">
        <w:rPr>
          <w:rFonts w:asciiTheme="majorHAnsi" w:hAnsiTheme="majorHAnsi"/>
          <w:b/>
          <w:szCs w:val="24"/>
        </w:rPr>
        <w:t xml:space="preserve"> de posibles colaboradores</w:t>
      </w:r>
      <w:r w:rsidR="00E5608A" w:rsidRPr="009B2B18">
        <w:rPr>
          <w:rFonts w:asciiTheme="majorHAnsi" w:hAnsiTheme="majorHAnsi"/>
          <w:b/>
          <w:szCs w:val="24"/>
        </w:rPr>
        <w:t xml:space="preserve"> (</w:t>
      </w:r>
      <w:r w:rsidRPr="009B2B18">
        <w:rPr>
          <w:rFonts w:asciiTheme="majorHAnsi" w:hAnsiTheme="majorHAnsi"/>
          <w:b/>
          <w:szCs w:val="24"/>
        </w:rPr>
        <w:t>1</w:t>
      </w:r>
      <w:r w:rsidR="00E5608A" w:rsidRPr="009B2B18">
        <w:rPr>
          <w:rFonts w:asciiTheme="majorHAnsi" w:hAnsiTheme="majorHAnsi"/>
          <w:b/>
          <w:szCs w:val="24"/>
        </w:rPr>
        <w:t>)</w:t>
      </w:r>
    </w:p>
    <w:p w:rsidR="00656527" w:rsidRPr="002153B5" w:rsidRDefault="00656527" w:rsidP="00E5608A">
      <w:pPr>
        <w:rPr>
          <w:rFonts w:asciiTheme="majorHAnsi" w:hAnsiTheme="majorHAnsi"/>
          <w:b/>
          <w:sz w:val="22"/>
          <w:szCs w:val="24"/>
          <w:lang w:val="es-ES_tradnl"/>
        </w:rPr>
      </w:pPr>
    </w:p>
    <w:p w:rsidR="00656527" w:rsidRDefault="00656527">
      <w:pPr>
        <w:rPr>
          <w:rFonts w:asciiTheme="majorHAnsi" w:hAnsiTheme="majorHAnsi"/>
          <w:b/>
          <w:color w:val="FF0000"/>
          <w:sz w:val="22"/>
          <w:szCs w:val="24"/>
          <w:lang w:val="es-ES_tradnl"/>
        </w:rPr>
      </w:pPr>
      <w:r w:rsidRPr="00656527">
        <w:rPr>
          <w:noProof/>
          <w:szCs w:val="24"/>
          <w:lang w:val="en-US"/>
        </w:rPr>
        <w:drawing>
          <wp:inline distT="0" distB="0" distL="0" distR="0">
            <wp:extent cx="8422423" cy="5155394"/>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8435372" cy="5163320"/>
                    </a:xfrm>
                    <a:prstGeom prst="rect">
                      <a:avLst/>
                    </a:prstGeom>
                    <a:noFill/>
                    <a:ln w="9525">
                      <a:noFill/>
                      <a:miter lim="800000"/>
                      <a:headEnd/>
                      <a:tailEnd/>
                    </a:ln>
                  </pic:spPr>
                </pic:pic>
              </a:graphicData>
            </a:graphic>
          </wp:inline>
        </w:drawing>
      </w:r>
    </w:p>
    <w:p w:rsidR="00656527" w:rsidRPr="002153B5" w:rsidRDefault="00656527">
      <w:pPr>
        <w:rPr>
          <w:rFonts w:asciiTheme="majorHAnsi" w:hAnsiTheme="majorHAnsi"/>
          <w:b/>
          <w:color w:val="FF0000"/>
          <w:sz w:val="22"/>
          <w:szCs w:val="24"/>
          <w:lang w:val="es-ES_tradnl"/>
        </w:rPr>
      </w:pPr>
      <w:r w:rsidRPr="00656527">
        <w:rPr>
          <w:noProof/>
          <w:szCs w:val="24"/>
          <w:lang w:val="en-US"/>
        </w:rPr>
        <w:lastRenderedPageBreak/>
        <w:drawing>
          <wp:inline distT="0" distB="0" distL="0" distR="0">
            <wp:extent cx="8422423" cy="4549547"/>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8431330" cy="4554358"/>
                    </a:xfrm>
                    <a:prstGeom prst="rect">
                      <a:avLst/>
                    </a:prstGeom>
                    <a:noFill/>
                    <a:ln w="9525">
                      <a:noFill/>
                      <a:miter lim="800000"/>
                      <a:headEnd/>
                      <a:tailEnd/>
                    </a:ln>
                  </pic:spPr>
                </pic:pic>
              </a:graphicData>
            </a:graphic>
          </wp:inline>
        </w:drawing>
      </w:r>
    </w:p>
    <w:p w:rsidR="00357015" w:rsidRPr="002153B5" w:rsidRDefault="00357015">
      <w:pPr>
        <w:rPr>
          <w:rFonts w:asciiTheme="majorHAnsi" w:hAnsiTheme="majorHAnsi"/>
          <w:b/>
          <w:color w:val="FF0000"/>
          <w:sz w:val="22"/>
          <w:szCs w:val="24"/>
          <w:lang w:val="es-ES_tradnl"/>
        </w:rPr>
      </w:pPr>
    </w:p>
    <w:p w:rsidR="00357015" w:rsidRPr="002153B5" w:rsidRDefault="00357015">
      <w:pPr>
        <w:rPr>
          <w:rFonts w:asciiTheme="majorHAnsi" w:hAnsiTheme="majorHAnsi"/>
          <w:b/>
          <w:color w:val="FF0000"/>
          <w:sz w:val="22"/>
          <w:szCs w:val="24"/>
          <w:lang w:val="es-ES_tradnl"/>
        </w:rPr>
      </w:pPr>
    </w:p>
    <w:p w:rsidR="00357015" w:rsidRPr="002153B5" w:rsidRDefault="00357015">
      <w:pPr>
        <w:rPr>
          <w:rFonts w:asciiTheme="majorHAnsi" w:hAnsiTheme="majorHAnsi"/>
          <w:b/>
          <w:color w:val="FF0000"/>
          <w:sz w:val="22"/>
          <w:szCs w:val="24"/>
          <w:lang w:val="es-ES_tradnl"/>
        </w:rPr>
      </w:pPr>
    </w:p>
    <w:p w:rsidR="00357015" w:rsidRPr="002153B5" w:rsidRDefault="00357015">
      <w:pPr>
        <w:rPr>
          <w:rFonts w:asciiTheme="majorHAnsi" w:hAnsiTheme="majorHAnsi"/>
          <w:b/>
          <w:color w:val="FF0000"/>
          <w:sz w:val="22"/>
          <w:szCs w:val="24"/>
          <w:lang w:val="es-ES_tradnl"/>
        </w:rPr>
      </w:pPr>
    </w:p>
    <w:p w:rsidR="00357015" w:rsidRPr="002153B5" w:rsidRDefault="00357015">
      <w:pPr>
        <w:rPr>
          <w:rFonts w:asciiTheme="majorHAnsi" w:hAnsiTheme="majorHAnsi"/>
          <w:b/>
          <w:color w:val="FF0000"/>
          <w:sz w:val="22"/>
          <w:szCs w:val="24"/>
          <w:lang w:val="es-ES_tradnl"/>
        </w:rPr>
      </w:pPr>
    </w:p>
    <w:p w:rsidR="00357015" w:rsidRPr="002153B5" w:rsidRDefault="00357015">
      <w:pPr>
        <w:rPr>
          <w:rFonts w:asciiTheme="majorHAnsi" w:hAnsiTheme="majorHAnsi"/>
          <w:b/>
          <w:color w:val="FF0000"/>
          <w:sz w:val="22"/>
          <w:szCs w:val="24"/>
          <w:lang w:val="es-ES_tradnl"/>
        </w:rPr>
      </w:pPr>
    </w:p>
    <w:p w:rsidR="00357015" w:rsidRPr="002153B5" w:rsidRDefault="00656527">
      <w:pPr>
        <w:rPr>
          <w:rFonts w:asciiTheme="majorHAnsi" w:hAnsiTheme="majorHAnsi"/>
          <w:b/>
          <w:color w:val="FF0000"/>
          <w:sz w:val="22"/>
          <w:szCs w:val="24"/>
          <w:lang w:val="es-ES_tradnl"/>
        </w:rPr>
      </w:pPr>
      <w:r w:rsidRPr="00656527">
        <w:rPr>
          <w:noProof/>
          <w:szCs w:val="24"/>
          <w:lang w:val="en-US"/>
        </w:rPr>
        <w:lastRenderedPageBreak/>
        <w:drawing>
          <wp:inline distT="0" distB="0" distL="0" distR="0">
            <wp:extent cx="8617549" cy="4873450"/>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8615209" cy="4872127"/>
                    </a:xfrm>
                    <a:prstGeom prst="rect">
                      <a:avLst/>
                    </a:prstGeom>
                    <a:noFill/>
                    <a:ln w="9525">
                      <a:noFill/>
                      <a:miter lim="800000"/>
                      <a:headEnd/>
                      <a:tailEnd/>
                    </a:ln>
                  </pic:spPr>
                </pic:pic>
              </a:graphicData>
            </a:graphic>
          </wp:inline>
        </w:drawing>
      </w:r>
    </w:p>
    <w:p w:rsidR="00357015" w:rsidRDefault="00357015">
      <w:pPr>
        <w:rPr>
          <w:rFonts w:asciiTheme="majorHAnsi" w:hAnsiTheme="majorHAnsi"/>
          <w:b/>
          <w:color w:val="FF0000"/>
          <w:sz w:val="22"/>
          <w:szCs w:val="24"/>
          <w:lang w:val="es-ES_tradnl"/>
        </w:rPr>
      </w:pPr>
    </w:p>
    <w:p w:rsidR="00656527" w:rsidRDefault="00656527">
      <w:pPr>
        <w:rPr>
          <w:rFonts w:asciiTheme="majorHAnsi" w:hAnsiTheme="majorHAnsi"/>
          <w:b/>
          <w:color w:val="FF0000"/>
          <w:sz w:val="22"/>
          <w:szCs w:val="24"/>
          <w:lang w:val="es-ES_tradnl"/>
        </w:rPr>
      </w:pPr>
    </w:p>
    <w:p w:rsidR="00656527" w:rsidRDefault="00656527">
      <w:pPr>
        <w:rPr>
          <w:rFonts w:asciiTheme="majorHAnsi" w:hAnsiTheme="majorHAnsi"/>
          <w:b/>
          <w:color w:val="FF0000"/>
          <w:sz w:val="22"/>
          <w:szCs w:val="24"/>
          <w:lang w:val="es-ES_tradnl"/>
        </w:rPr>
      </w:pPr>
      <w:r w:rsidRPr="00656527">
        <w:rPr>
          <w:noProof/>
          <w:szCs w:val="24"/>
          <w:lang w:val="en-US"/>
        </w:rPr>
        <w:lastRenderedPageBreak/>
        <w:drawing>
          <wp:inline distT="0" distB="0" distL="0" distR="0">
            <wp:extent cx="8622533" cy="5494821"/>
            <wp:effectExtent l="19050" t="0" r="7117"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8627911" cy="5498248"/>
                    </a:xfrm>
                    <a:prstGeom prst="rect">
                      <a:avLst/>
                    </a:prstGeom>
                    <a:noFill/>
                    <a:ln w="9525">
                      <a:noFill/>
                      <a:miter lim="800000"/>
                      <a:headEnd/>
                      <a:tailEnd/>
                    </a:ln>
                  </pic:spPr>
                </pic:pic>
              </a:graphicData>
            </a:graphic>
          </wp:inline>
        </w:drawing>
      </w:r>
    </w:p>
    <w:p w:rsidR="00656527" w:rsidRDefault="00656527">
      <w:pPr>
        <w:rPr>
          <w:rFonts w:asciiTheme="majorHAnsi" w:hAnsiTheme="majorHAnsi"/>
          <w:b/>
          <w:color w:val="FF0000"/>
          <w:sz w:val="22"/>
          <w:szCs w:val="24"/>
          <w:lang w:val="es-ES_tradnl"/>
        </w:rPr>
      </w:pPr>
    </w:p>
    <w:p w:rsidR="00656527" w:rsidRPr="002153B5" w:rsidRDefault="00656527">
      <w:pPr>
        <w:rPr>
          <w:rFonts w:asciiTheme="majorHAnsi" w:hAnsiTheme="majorHAnsi"/>
          <w:b/>
          <w:color w:val="FF0000"/>
          <w:sz w:val="22"/>
          <w:szCs w:val="24"/>
          <w:lang w:val="es-ES_tradnl"/>
        </w:rPr>
      </w:pPr>
      <w:r w:rsidRPr="00656527">
        <w:rPr>
          <w:noProof/>
          <w:szCs w:val="24"/>
          <w:lang w:val="en-US"/>
        </w:rPr>
        <w:lastRenderedPageBreak/>
        <w:drawing>
          <wp:inline distT="0" distB="0" distL="0" distR="0">
            <wp:extent cx="8625596" cy="5710675"/>
            <wp:effectExtent l="19050" t="0" r="4054"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8623254" cy="5709124"/>
                    </a:xfrm>
                    <a:prstGeom prst="rect">
                      <a:avLst/>
                    </a:prstGeom>
                    <a:noFill/>
                    <a:ln w="9525">
                      <a:noFill/>
                      <a:miter lim="800000"/>
                      <a:headEnd/>
                      <a:tailEnd/>
                    </a:ln>
                  </pic:spPr>
                </pic:pic>
              </a:graphicData>
            </a:graphic>
          </wp:inline>
        </w:drawing>
      </w:r>
    </w:p>
    <w:p w:rsidR="00143B2B" w:rsidRPr="002153B5" w:rsidRDefault="00656527">
      <w:pPr>
        <w:rPr>
          <w:rFonts w:asciiTheme="majorHAnsi" w:hAnsiTheme="majorHAnsi"/>
          <w:b/>
          <w:color w:val="FF0000"/>
          <w:sz w:val="22"/>
          <w:szCs w:val="24"/>
          <w:lang w:val="es-ES_tradnl"/>
        </w:rPr>
      </w:pPr>
      <w:r w:rsidRPr="00656527">
        <w:rPr>
          <w:noProof/>
          <w:szCs w:val="24"/>
          <w:lang w:val="en-US"/>
        </w:rPr>
        <w:lastRenderedPageBreak/>
        <w:drawing>
          <wp:inline distT="0" distB="0" distL="0" distR="0">
            <wp:extent cx="8628771" cy="4641748"/>
            <wp:effectExtent l="19050" t="0" r="879"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8630215" cy="4642525"/>
                    </a:xfrm>
                    <a:prstGeom prst="rect">
                      <a:avLst/>
                    </a:prstGeom>
                    <a:noFill/>
                    <a:ln w="9525">
                      <a:noFill/>
                      <a:miter lim="800000"/>
                      <a:headEnd/>
                      <a:tailEnd/>
                    </a:ln>
                  </pic:spPr>
                </pic:pic>
              </a:graphicData>
            </a:graphic>
          </wp:inline>
        </w:drawing>
      </w:r>
    </w:p>
    <w:p w:rsidR="008463BF" w:rsidRDefault="008463BF" w:rsidP="00CA0A8E">
      <w:pPr>
        <w:rPr>
          <w:rFonts w:asciiTheme="majorHAnsi" w:hAnsiTheme="majorHAnsi"/>
          <w:b/>
          <w:sz w:val="22"/>
          <w:szCs w:val="24"/>
          <w:lang w:val="es-ES_tradnl"/>
        </w:rPr>
      </w:pPr>
    </w:p>
    <w:p w:rsidR="00656527" w:rsidRDefault="00656527" w:rsidP="00CA0A8E">
      <w:pPr>
        <w:rPr>
          <w:rFonts w:asciiTheme="majorHAnsi" w:hAnsiTheme="majorHAnsi"/>
          <w:b/>
          <w:sz w:val="22"/>
          <w:szCs w:val="24"/>
          <w:lang w:val="es-ES_tradnl"/>
        </w:rPr>
        <w:sectPr w:rsidR="00656527" w:rsidSect="009B2B18">
          <w:footerReference w:type="default" r:id="rId23"/>
          <w:pgSz w:w="16838" w:h="11906" w:orient="landscape"/>
          <w:pgMar w:top="1440" w:right="1440" w:bottom="1440" w:left="1440" w:header="708" w:footer="708" w:gutter="0"/>
          <w:cols w:space="708"/>
          <w:docGrid w:linePitch="360"/>
        </w:sectPr>
      </w:pPr>
    </w:p>
    <w:p w:rsidR="00CA0A8E" w:rsidRPr="009B2B18" w:rsidRDefault="002952DD" w:rsidP="00CA0A8E">
      <w:pPr>
        <w:rPr>
          <w:rFonts w:asciiTheme="majorHAnsi" w:hAnsiTheme="majorHAnsi"/>
          <w:b/>
          <w:szCs w:val="24"/>
        </w:rPr>
      </w:pPr>
      <w:r w:rsidRPr="009B2B18">
        <w:rPr>
          <w:rFonts w:asciiTheme="majorHAnsi" w:hAnsiTheme="majorHAnsi"/>
          <w:b/>
          <w:szCs w:val="24"/>
        </w:rPr>
        <w:lastRenderedPageBreak/>
        <w:t>An</w:t>
      </w:r>
      <w:r w:rsidR="00CA0A8E" w:rsidRPr="009B2B18">
        <w:rPr>
          <w:rFonts w:asciiTheme="majorHAnsi" w:hAnsiTheme="majorHAnsi"/>
          <w:b/>
          <w:szCs w:val="24"/>
        </w:rPr>
        <w:t>ex</w:t>
      </w:r>
      <w:r w:rsidRPr="009B2B18">
        <w:rPr>
          <w:rFonts w:asciiTheme="majorHAnsi" w:hAnsiTheme="majorHAnsi"/>
          <w:b/>
          <w:szCs w:val="24"/>
        </w:rPr>
        <w:t>o</w:t>
      </w:r>
      <w:r w:rsidR="00685BC2" w:rsidRPr="009B2B18">
        <w:rPr>
          <w:rFonts w:asciiTheme="majorHAnsi" w:hAnsiTheme="majorHAnsi"/>
          <w:b/>
          <w:szCs w:val="24"/>
        </w:rPr>
        <w:t xml:space="preserve"> </w:t>
      </w:r>
      <w:r w:rsidR="00697D0C" w:rsidRPr="009B2B18">
        <w:rPr>
          <w:rFonts w:asciiTheme="majorHAnsi" w:hAnsiTheme="majorHAnsi"/>
          <w:b/>
          <w:szCs w:val="24"/>
        </w:rPr>
        <w:t>D</w:t>
      </w:r>
      <w:r w:rsidR="00CA0A8E" w:rsidRPr="009B2B18">
        <w:rPr>
          <w:rFonts w:asciiTheme="majorHAnsi" w:hAnsiTheme="majorHAnsi"/>
          <w:b/>
          <w:szCs w:val="24"/>
        </w:rPr>
        <w:t>:</w:t>
      </w:r>
      <w:r w:rsidR="004E1EB3" w:rsidRPr="009B2B18">
        <w:rPr>
          <w:rFonts w:asciiTheme="majorHAnsi" w:hAnsiTheme="majorHAnsi"/>
          <w:b/>
          <w:szCs w:val="24"/>
        </w:rPr>
        <w:t xml:space="preserve"> </w:t>
      </w:r>
      <w:r w:rsidRPr="009B2B18">
        <w:rPr>
          <w:rFonts w:asciiTheme="majorHAnsi" w:hAnsiTheme="majorHAnsi"/>
          <w:b/>
          <w:szCs w:val="24"/>
        </w:rPr>
        <w:t xml:space="preserve">Visualización gráfica de </w:t>
      </w:r>
      <w:r w:rsidR="00540868" w:rsidRPr="009B2B18">
        <w:rPr>
          <w:rFonts w:asciiTheme="majorHAnsi" w:hAnsiTheme="majorHAnsi"/>
          <w:b/>
          <w:szCs w:val="24"/>
        </w:rPr>
        <w:t xml:space="preserve">los </w:t>
      </w:r>
      <w:r w:rsidRPr="009B2B18">
        <w:rPr>
          <w:rFonts w:asciiTheme="majorHAnsi" w:hAnsiTheme="majorHAnsi"/>
          <w:b/>
          <w:szCs w:val="24"/>
        </w:rPr>
        <w:t xml:space="preserve">posibles colaboradores </w:t>
      </w:r>
    </w:p>
    <w:p w:rsidR="00CA0A8E" w:rsidRPr="002153B5" w:rsidRDefault="00CA0A8E" w:rsidP="00470912">
      <w:pPr>
        <w:rPr>
          <w:rFonts w:asciiTheme="majorHAnsi" w:hAnsiTheme="majorHAnsi"/>
          <w:color w:val="FF0000"/>
          <w:sz w:val="22"/>
          <w:szCs w:val="24"/>
          <w:lang w:val="es-ES_tradnl"/>
        </w:rPr>
      </w:pPr>
    </w:p>
    <w:p w:rsidR="00CA0A8E" w:rsidRPr="002153B5" w:rsidRDefault="002952DD" w:rsidP="003B4AD5">
      <w:pPr>
        <w:rPr>
          <w:rFonts w:asciiTheme="majorHAnsi" w:hAnsiTheme="majorHAnsi"/>
          <w:sz w:val="22"/>
          <w:szCs w:val="24"/>
          <w:lang w:val="es-ES_tradnl"/>
        </w:rPr>
      </w:pPr>
      <w:r w:rsidRPr="002153B5">
        <w:rPr>
          <w:rFonts w:asciiTheme="majorHAnsi" w:hAnsiTheme="majorHAnsi"/>
          <w:sz w:val="22"/>
          <w:szCs w:val="24"/>
          <w:lang w:val="es-ES_tradnl"/>
        </w:rPr>
        <w:t>Se expone una visualización gráfica de los actores seleccionados en los sectores de</w:t>
      </w:r>
      <w:r w:rsidR="004E1EB3"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desarrollo sostenible</w:t>
      </w:r>
      <w:r w:rsidR="00143B2B" w:rsidRPr="002153B5">
        <w:rPr>
          <w:rFonts w:asciiTheme="majorHAnsi" w:hAnsiTheme="majorHAnsi"/>
          <w:sz w:val="22"/>
          <w:szCs w:val="24"/>
          <w:lang w:val="es-ES_tradnl"/>
        </w:rPr>
        <w:t>, clima</w:t>
      </w:r>
      <w:r w:rsidRPr="002153B5">
        <w:rPr>
          <w:rFonts w:asciiTheme="majorHAnsi" w:hAnsiTheme="majorHAnsi"/>
          <w:sz w:val="22"/>
          <w:szCs w:val="24"/>
          <w:lang w:val="es-ES_tradnl"/>
        </w:rPr>
        <w:t xml:space="preserve"> y medio ambiente más relevantes para</w:t>
      </w:r>
      <w:r w:rsidR="003B4AD5" w:rsidRPr="002153B5">
        <w:rPr>
          <w:rFonts w:asciiTheme="majorHAnsi" w:hAnsiTheme="majorHAnsi"/>
          <w:sz w:val="22"/>
          <w:szCs w:val="24"/>
          <w:lang w:val="es-ES_tradnl"/>
        </w:rPr>
        <w:t xml:space="preserve"> Ramsar. </w:t>
      </w:r>
    </w:p>
    <w:p w:rsidR="003B4AD5" w:rsidRPr="002153B5" w:rsidRDefault="003B4AD5" w:rsidP="003B4AD5">
      <w:pPr>
        <w:rPr>
          <w:rFonts w:asciiTheme="majorHAnsi" w:hAnsiTheme="majorHAnsi"/>
          <w:sz w:val="22"/>
          <w:szCs w:val="24"/>
          <w:lang w:val="es-ES_tradnl"/>
        </w:rPr>
      </w:pPr>
    </w:p>
    <w:p w:rsidR="00CA0A8E" w:rsidRPr="002153B5" w:rsidRDefault="002952DD" w:rsidP="00CA0A8E">
      <w:pPr>
        <w:rPr>
          <w:rFonts w:asciiTheme="majorHAnsi" w:hAnsiTheme="majorHAnsi"/>
          <w:sz w:val="22"/>
          <w:szCs w:val="24"/>
          <w:lang w:val="es-ES_tradnl"/>
        </w:rPr>
      </w:pPr>
      <w:r w:rsidRPr="002153B5">
        <w:rPr>
          <w:rFonts w:asciiTheme="majorHAnsi" w:hAnsiTheme="majorHAnsi"/>
          <w:sz w:val="22"/>
          <w:szCs w:val="24"/>
          <w:lang w:val="es-ES_tradnl"/>
        </w:rPr>
        <w:t>El tamaño relativo de los círculos indica sus presupuesto</w:t>
      </w:r>
      <w:r w:rsidR="00FB3D0A" w:rsidRPr="002153B5">
        <w:rPr>
          <w:rFonts w:asciiTheme="majorHAnsi" w:hAnsiTheme="majorHAnsi"/>
          <w:sz w:val="22"/>
          <w:szCs w:val="24"/>
          <w:lang w:val="es-ES_tradnl"/>
        </w:rPr>
        <w:t>s</w:t>
      </w:r>
      <w:r w:rsidRPr="002153B5">
        <w:rPr>
          <w:rFonts w:asciiTheme="majorHAnsi" w:hAnsiTheme="majorHAnsi"/>
          <w:sz w:val="22"/>
          <w:szCs w:val="24"/>
          <w:lang w:val="es-ES_tradnl"/>
        </w:rPr>
        <w:t xml:space="preserve"> operativos comunicados o estimados</w:t>
      </w:r>
      <w:r w:rsidR="00CA0A8E" w:rsidRPr="002153B5">
        <w:rPr>
          <w:rFonts w:asciiTheme="majorHAnsi" w:hAnsiTheme="majorHAnsi"/>
          <w:sz w:val="22"/>
          <w:szCs w:val="24"/>
          <w:lang w:val="es-ES_tradnl"/>
        </w:rPr>
        <w:t>.</w:t>
      </w:r>
      <w:r w:rsidR="004E1EB3" w:rsidRPr="002153B5">
        <w:rPr>
          <w:rFonts w:asciiTheme="majorHAnsi" w:hAnsiTheme="majorHAnsi"/>
          <w:sz w:val="22"/>
          <w:szCs w:val="24"/>
          <w:lang w:val="es-ES_tradnl"/>
        </w:rPr>
        <w:t xml:space="preserve"> </w:t>
      </w:r>
      <w:r w:rsidRPr="002153B5">
        <w:rPr>
          <w:rFonts w:asciiTheme="majorHAnsi" w:hAnsiTheme="majorHAnsi"/>
          <w:sz w:val="22"/>
          <w:szCs w:val="24"/>
          <w:lang w:val="es-ES_tradnl"/>
        </w:rPr>
        <w:t xml:space="preserve">Los círculos en azul oscuro </w:t>
      </w:r>
      <w:r w:rsidR="00FB3D0A" w:rsidRPr="002153B5">
        <w:rPr>
          <w:rFonts w:asciiTheme="majorHAnsi" w:hAnsiTheme="majorHAnsi"/>
          <w:sz w:val="22"/>
          <w:szCs w:val="24"/>
          <w:lang w:val="es-ES_tradnl"/>
        </w:rPr>
        <w:t>corresponden a</w:t>
      </w:r>
      <w:r w:rsidR="00A359AE" w:rsidRPr="002153B5">
        <w:rPr>
          <w:rFonts w:asciiTheme="majorHAnsi" w:hAnsiTheme="majorHAnsi"/>
          <w:sz w:val="22"/>
          <w:szCs w:val="24"/>
          <w:lang w:val="es-ES_tradnl"/>
        </w:rPr>
        <w:t xml:space="preserve"> las organizaciones de </w:t>
      </w:r>
      <w:r w:rsidR="00FB3D0A" w:rsidRPr="002153B5">
        <w:rPr>
          <w:rFonts w:asciiTheme="majorHAnsi" w:hAnsiTheme="majorHAnsi"/>
          <w:sz w:val="22"/>
          <w:szCs w:val="24"/>
          <w:lang w:val="es-ES_tradnl"/>
        </w:rPr>
        <w:t xml:space="preserve">las </w:t>
      </w:r>
      <w:r w:rsidR="00882C3D" w:rsidRPr="002153B5">
        <w:rPr>
          <w:rFonts w:asciiTheme="majorHAnsi" w:hAnsiTheme="majorHAnsi"/>
          <w:sz w:val="22"/>
          <w:szCs w:val="24"/>
          <w:lang w:val="es-ES_tradnl"/>
        </w:rPr>
        <w:t>Naciones Unidas;</w:t>
      </w:r>
      <w:r w:rsidR="00A359AE" w:rsidRPr="002153B5">
        <w:rPr>
          <w:rFonts w:asciiTheme="majorHAnsi" w:hAnsiTheme="majorHAnsi"/>
          <w:sz w:val="22"/>
          <w:szCs w:val="24"/>
          <w:lang w:val="es-ES_tradnl"/>
        </w:rPr>
        <w:t xml:space="preserve"> </w:t>
      </w:r>
      <w:r w:rsidR="00882C3D" w:rsidRPr="002153B5">
        <w:rPr>
          <w:rFonts w:asciiTheme="majorHAnsi" w:hAnsiTheme="majorHAnsi"/>
          <w:sz w:val="22"/>
          <w:szCs w:val="24"/>
          <w:lang w:val="es-ES_tradnl"/>
        </w:rPr>
        <w:t>l</w:t>
      </w:r>
      <w:r w:rsidR="00A359AE" w:rsidRPr="002153B5">
        <w:rPr>
          <w:rFonts w:asciiTheme="majorHAnsi" w:hAnsiTheme="majorHAnsi"/>
          <w:sz w:val="22"/>
          <w:szCs w:val="24"/>
          <w:lang w:val="es-ES_tradnl"/>
        </w:rPr>
        <w:t xml:space="preserve">os círculos en verde claro </w:t>
      </w:r>
      <w:r w:rsidR="00FB3D0A" w:rsidRPr="002153B5">
        <w:rPr>
          <w:rFonts w:asciiTheme="majorHAnsi" w:hAnsiTheme="majorHAnsi"/>
          <w:sz w:val="22"/>
          <w:szCs w:val="24"/>
          <w:lang w:val="es-ES_tradnl"/>
        </w:rPr>
        <w:t>designan a</w:t>
      </w:r>
      <w:r w:rsidR="00A359AE" w:rsidRPr="002153B5">
        <w:rPr>
          <w:rFonts w:asciiTheme="majorHAnsi" w:hAnsiTheme="majorHAnsi"/>
          <w:sz w:val="22"/>
          <w:szCs w:val="24"/>
          <w:lang w:val="es-ES_tradnl"/>
        </w:rPr>
        <w:t xml:space="preserve"> las organizaciones y convenciones relacionadas con la biodiversidad</w:t>
      </w:r>
      <w:r w:rsidR="00882C3D" w:rsidRPr="002153B5">
        <w:rPr>
          <w:rFonts w:asciiTheme="majorHAnsi" w:hAnsiTheme="majorHAnsi"/>
          <w:sz w:val="22"/>
          <w:szCs w:val="24"/>
          <w:lang w:val="es-ES_tradnl"/>
        </w:rPr>
        <w:t>;</w:t>
      </w:r>
      <w:r w:rsidR="00A359AE" w:rsidRPr="002153B5">
        <w:rPr>
          <w:rFonts w:asciiTheme="majorHAnsi" w:hAnsiTheme="majorHAnsi"/>
          <w:sz w:val="22"/>
          <w:szCs w:val="24"/>
          <w:lang w:val="es-ES_tradnl"/>
        </w:rPr>
        <w:t xml:space="preserve"> los círculos en azul claro </w:t>
      </w:r>
      <w:r w:rsidR="00B707B0" w:rsidRPr="002153B5">
        <w:rPr>
          <w:rFonts w:asciiTheme="majorHAnsi" w:hAnsiTheme="majorHAnsi"/>
          <w:sz w:val="22"/>
          <w:szCs w:val="24"/>
          <w:lang w:val="es-ES_tradnl"/>
        </w:rPr>
        <w:t xml:space="preserve">designan </w:t>
      </w:r>
      <w:r w:rsidR="00FB3D0A" w:rsidRPr="002153B5">
        <w:rPr>
          <w:rFonts w:asciiTheme="majorHAnsi" w:hAnsiTheme="majorHAnsi"/>
          <w:sz w:val="22"/>
          <w:szCs w:val="24"/>
          <w:lang w:val="es-ES_tradnl"/>
        </w:rPr>
        <w:t xml:space="preserve">a </w:t>
      </w:r>
      <w:r w:rsidR="00A359AE" w:rsidRPr="002153B5">
        <w:rPr>
          <w:rFonts w:asciiTheme="majorHAnsi" w:hAnsiTheme="majorHAnsi"/>
          <w:sz w:val="22"/>
          <w:szCs w:val="24"/>
          <w:lang w:val="es-ES_tradnl"/>
        </w:rPr>
        <w:t>las organizaciones y convenciones relacionadas con el agua</w:t>
      </w:r>
      <w:r w:rsidR="00CA0A8E" w:rsidRPr="002153B5">
        <w:rPr>
          <w:rFonts w:asciiTheme="majorHAnsi" w:hAnsiTheme="majorHAnsi"/>
          <w:sz w:val="22"/>
          <w:szCs w:val="24"/>
          <w:lang w:val="es-ES_tradnl"/>
        </w:rPr>
        <w:t>.</w:t>
      </w:r>
    </w:p>
    <w:p w:rsidR="004B4853" w:rsidRPr="002153B5" w:rsidRDefault="004B4853" w:rsidP="00CA0A8E">
      <w:pPr>
        <w:rPr>
          <w:rFonts w:asciiTheme="majorHAnsi" w:hAnsiTheme="majorHAnsi"/>
          <w:sz w:val="22"/>
          <w:szCs w:val="24"/>
          <w:lang w:val="es-ES_tradnl"/>
        </w:rPr>
      </w:pPr>
    </w:p>
    <w:p w:rsidR="00685BC2" w:rsidRPr="002153B5" w:rsidRDefault="00685BC2" w:rsidP="00CA0A8E">
      <w:pPr>
        <w:rPr>
          <w:rFonts w:asciiTheme="majorHAnsi" w:hAnsiTheme="majorHAnsi"/>
          <w:sz w:val="22"/>
          <w:szCs w:val="24"/>
          <w:lang w:val="es-ES_tradnl"/>
        </w:rPr>
      </w:pPr>
    </w:p>
    <w:p w:rsidR="00A359AE" w:rsidRPr="002153B5" w:rsidRDefault="009B2B18" w:rsidP="00CA0A8E">
      <w:pPr>
        <w:rPr>
          <w:rFonts w:asciiTheme="majorHAnsi" w:hAnsiTheme="majorHAnsi"/>
          <w:sz w:val="22"/>
          <w:szCs w:val="24"/>
          <w:lang w:val="es-ES_tradnl"/>
        </w:rPr>
      </w:pPr>
      <w:r w:rsidRPr="009B2B18">
        <w:rPr>
          <w:noProof/>
          <w:lang w:val="en-US"/>
        </w:rPr>
        <w:drawing>
          <wp:inline distT="0" distB="0" distL="0" distR="0">
            <wp:extent cx="5760720" cy="358006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760720" cy="3580060"/>
                    </a:xfrm>
                    <a:prstGeom prst="rect">
                      <a:avLst/>
                    </a:prstGeom>
                    <a:noFill/>
                    <a:ln w="9525">
                      <a:noFill/>
                      <a:miter lim="800000"/>
                      <a:headEnd/>
                      <a:tailEnd/>
                    </a:ln>
                  </pic:spPr>
                </pic:pic>
              </a:graphicData>
            </a:graphic>
          </wp:inline>
        </w:drawing>
      </w:r>
    </w:p>
    <w:p w:rsidR="00D72826" w:rsidRPr="002153B5" w:rsidRDefault="00D72826" w:rsidP="00CA0A8E">
      <w:pPr>
        <w:rPr>
          <w:rFonts w:asciiTheme="majorHAnsi" w:hAnsiTheme="majorHAnsi" w:cs="Arial"/>
          <w:color w:val="0B0B0B"/>
          <w:sz w:val="22"/>
          <w:szCs w:val="24"/>
          <w:lang w:val="es-ES_tradnl" w:eastAsia="fr-FR"/>
        </w:rPr>
      </w:pPr>
    </w:p>
    <w:p w:rsidR="00697D0C" w:rsidRPr="002153B5" w:rsidRDefault="00697D0C" w:rsidP="00CA0A8E">
      <w:pPr>
        <w:rPr>
          <w:rFonts w:asciiTheme="majorHAnsi" w:hAnsiTheme="majorHAnsi"/>
          <w:sz w:val="22"/>
          <w:szCs w:val="24"/>
          <w:lang w:val="es-ES_tradnl"/>
        </w:rPr>
      </w:pPr>
    </w:p>
    <w:p w:rsidR="00697D0C" w:rsidRPr="002153B5" w:rsidRDefault="00697D0C" w:rsidP="00697D0C">
      <w:pPr>
        <w:rPr>
          <w:rFonts w:asciiTheme="majorHAnsi" w:hAnsiTheme="majorHAnsi"/>
          <w:b/>
          <w:sz w:val="22"/>
          <w:szCs w:val="24"/>
          <w:lang w:val="es-ES_tradnl"/>
        </w:rPr>
      </w:pPr>
    </w:p>
    <w:p w:rsidR="00697D0C" w:rsidRPr="002153B5" w:rsidRDefault="00697D0C" w:rsidP="00697D0C">
      <w:pPr>
        <w:rPr>
          <w:rFonts w:asciiTheme="majorHAnsi" w:hAnsiTheme="majorHAnsi"/>
          <w:b/>
          <w:sz w:val="22"/>
          <w:szCs w:val="24"/>
          <w:lang w:val="es-ES_tradnl"/>
        </w:rPr>
      </w:pPr>
    </w:p>
    <w:p w:rsidR="00697D0C" w:rsidRPr="002153B5" w:rsidRDefault="00697D0C" w:rsidP="00697D0C">
      <w:pPr>
        <w:rPr>
          <w:rFonts w:asciiTheme="majorHAnsi" w:hAnsiTheme="majorHAnsi"/>
          <w:b/>
          <w:sz w:val="22"/>
          <w:szCs w:val="24"/>
          <w:lang w:val="es-ES_tradnl"/>
        </w:rPr>
      </w:pPr>
    </w:p>
    <w:p w:rsidR="00697D0C" w:rsidRPr="002153B5" w:rsidRDefault="00697D0C" w:rsidP="00697D0C">
      <w:pPr>
        <w:rPr>
          <w:rFonts w:asciiTheme="majorHAnsi" w:hAnsiTheme="majorHAnsi"/>
          <w:b/>
          <w:sz w:val="22"/>
          <w:szCs w:val="24"/>
          <w:lang w:val="es-ES_tradnl"/>
        </w:rPr>
      </w:pPr>
    </w:p>
    <w:p w:rsidR="00697D0C" w:rsidRPr="002153B5" w:rsidRDefault="00697D0C">
      <w:pPr>
        <w:rPr>
          <w:rFonts w:asciiTheme="majorHAnsi" w:hAnsiTheme="majorHAnsi"/>
          <w:b/>
          <w:sz w:val="22"/>
          <w:szCs w:val="24"/>
          <w:lang w:val="es-ES_tradnl"/>
        </w:rPr>
      </w:pPr>
      <w:r w:rsidRPr="002153B5">
        <w:rPr>
          <w:rFonts w:asciiTheme="majorHAnsi" w:hAnsiTheme="majorHAnsi"/>
          <w:b/>
          <w:sz w:val="22"/>
          <w:szCs w:val="24"/>
          <w:lang w:val="es-ES_tradnl"/>
        </w:rPr>
        <w:br w:type="page"/>
      </w:r>
    </w:p>
    <w:p w:rsidR="00697D0C" w:rsidRPr="009B2B18" w:rsidRDefault="00D72826" w:rsidP="00697D0C">
      <w:pPr>
        <w:rPr>
          <w:rFonts w:asciiTheme="majorHAnsi" w:hAnsiTheme="majorHAnsi"/>
          <w:b/>
          <w:szCs w:val="24"/>
        </w:rPr>
      </w:pPr>
      <w:r w:rsidRPr="009B2B18">
        <w:rPr>
          <w:rFonts w:asciiTheme="majorHAnsi" w:hAnsiTheme="majorHAnsi"/>
          <w:b/>
          <w:szCs w:val="24"/>
        </w:rPr>
        <w:lastRenderedPageBreak/>
        <w:t>A</w:t>
      </w:r>
      <w:r w:rsidR="00697D0C" w:rsidRPr="009B2B18">
        <w:rPr>
          <w:rFonts w:asciiTheme="majorHAnsi" w:hAnsiTheme="majorHAnsi"/>
          <w:b/>
          <w:szCs w:val="24"/>
        </w:rPr>
        <w:t>nex</w:t>
      </w:r>
      <w:r w:rsidRPr="009B2B18">
        <w:rPr>
          <w:rFonts w:asciiTheme="majorHAnsi" w:hAnsiTheme="majorHAnsi"/>
          <w:b/>
          <w:szCs w:val="24"/>
        </w:rPr>
        <w:t>o</w:t>
      </w:r>
      <w:r w:rsidR="00697D0C" w:rsidRPr="009B2B18">
        <w:rPr>
          <w:rFonts w:asciiTheme="majorHAnsi" w:hAnsiTheme="majorHAnsi"/>
          <w:b/>
          <w:szCs w:val="24"/>
        </w:rPr>
        <w:t xml:space="preserve"> E:</w:t>
      </w:r>
      <w:r w:rsidR="004E1EB3" w:rsidRPr="009B2B18">
        <w:rPr>
          <w:rFonts w:asciiTheme="majorHAnsi" w:hAnsiTheme="majorHAnsi"/>
          <w:b/>
          <w:szCs w:val="24"/>
        </w:rPr>
        <w:t xml:space="preserve"> </w:t>
      </w:r>
      <w:r w:rsidRPr="009B2B18">
        <w:rPr>
          <w:rFonts w:asciiTheme="majorHAnsi" w:hAnsiTheme="majorHAnsi"/>
          <w:b/>
          <w:szCs w:val="24"/>
        </w:rPr>
        <w:t>Informe del consultor sobre el examen estratégico de</w:t>
      </w:r>
      <w:r w:rsidR="00FB3D0A" w:rsidRPr="009B2B18">
        <w:rPr>
          <w:rFonts w:asciiTheme="majorHAnsi" w:hAnsiTheme="majorHAnsi"/>
          <w:b/>
          <w:szCs w:val="24"/>
        </w:rPr>
        <w:t xml:space="preserve"> las C</w:t>
      </w:r>
      <w:r w:rsidRPr="009B2B18">
        <w:rPr>
          <w:rFonts w:asciiTheme="majorHAnsi" w:hAnsiTheme="majorHAnsi"/>
          <w:b/>
          <w:szCs w:val="24"/>
        </w:rPr>
        <w:t>omunicaciones del GECT</w:t>
      </w:r>
    </w:p>
    <w:p w:rsidR="00697D0C" w:rsidRPr="002153B5" w:rsidRDefault="00697D0C" w:rsidP="00697D0C">
      <w:pPr>
        <w:rPr>
          <w:rFonts w:asciiTheme="majorHAnsi" w:hAnsiTheme="majorHAnsi"/>
          <w:sz w:val="22"/>
          <w:szCs w:val="24"/>
          <w:lang w:val="es-ES_tradnl"/>
        </w:rPr>
      </w:pPr>
    </w:p>
    <w:p w:rsidR="00697D0C" w:rsidRPr="002153B5" w:rsidRDefault="00D72826" w:rsidP="00697D0C">
      <w:pPr>
        <w:rPr>
          <w:rFonts w:asciiTheme="majorHAnsi" w:hAnsiTheme="majorHAnsi"/>
          <w:sz w:val="22"/>
          <w:szCs w:val="24"/>
          <w:lang w:val="es-ES_tradnl"/>
        </w:rPr>
      </w:pPr>
      <w:r w:rsidRPr="002153B5">
        <w:rPr>
          <w:rFonts w:asciiTheme="majorHAnsi" w:hAnsiTheme="majorHAnsi"/>
          <w:sz w:val="22"/>
          <w:szCs w:val="24"/>
          <w:lang w:val="es-ES_tradnl"/>
        </w:rPr>
        <w:t>E</w:t>
      </w:r>
      <w:r w:rsidR="001C2C2B" w:rsidRPr="002153B5">
        <w:rPr>
          <w:rFonts w:asciiTheme="majorHAnsi" w:hAnsiTheme="majorHAnsi"/>
          <w:sz w:val="22"/>
          <w:szCs w:val="24"/>
          <w:lang w:val="es-ES_tradnl"/>
        </w:rPr>
        <w:t xml:space="preserve">n el siguiente </w:t>
      </w:r>
      <w:r w:rsidRPr="002153B5">
        <w:rPr>
          <w:rFonts w:asciiTheme="majorHAnsi" w:hAnsiTheme="majorHAnsi"/>
          <w:sz w:val="22"/>
          <w:szCs w:val="24"/>
          <w:lang w:val="es-ES_tradnl"/>
        </w:rPr>
        <w:t xml:space="preserve">informe del consultor se </w:t>
      </w:r>
      <w:r w:rsidR="001C2C2B" w:rsidRPr="002153B5">
        <w:rPr>
          <w:rFonts w:asciiTheme="majorHAnsi" w:hAnsiTheme="majorHAnsi"/>
          <w:sz w:val="22"/>
          <w:szCs w:val="24"/>
          <w:lang w:val="es-ES_tradnl"/>
        </w:rPr>
        <w:t>formulan recomendaciones sobre</w:t>
      </w:r>
      <w:r w:rsidRPr="002153B5">
        <w:rPr>
          <w:rFonts w:asciiTheme="majorHAnsi" w:hAnsiTheme="majorHAnsi"/>
          <w:sz w:val="22"/>
          <w:szCs w:val="24"/>
          <w:lang w:val="es-ES_tradnl"/>
        </w:rPr>
        <w:t xml:space="preserve"> la forma de mejorar la eficacia de los materiales científicos y de orientación de la Convención </w:t>
      </w:r>
      <w:r w:rsidR="00380318" w:rsidRPr="002153B5">
        <w:rPr>
          <w:rFonts w:asciiTheme="majorHAnsi" w:hAnsiTheme="majorHAnsi"/>
          <w:sz w:val="22"/>
          <w:szCs w:val="24"/>
          <w:lang w:val="es-ES_tradnl"/>
        </w:rPr>
        <w:t xml:space="preserve">de </w:t>
      </w:r>
      <w:r w:rsidR="00697D0C" w:rsidRPr="002153B5">
        <w:rPr>
          <w:rFonts w:asciiTheme="majorHAnsi" w:hAnsiTheme="majorHAnsi"/>
          <w:sz w:val="22"/>
          <w:szCs w:val="24"/>
          <w:lang w:val="es-ES_tradnl"/>
        </w:rPr>
        <w:t>Ramsar</w:t>
      </w:r>
      <w:r w:rsidR="001C2C2B" w:rsidRPr="002153B5">
        <w:rPr>
          <w:rFonts w:asciiTheme="majorHAnsi" w:hAnsiTheme="majorHAnsi"/>
          <w:sz w:val="22"/>
          <w:szCs w:val="24"/>
          <w:lang w:val="es-ES_tradnl"/>
        </w:rPr>
        <w:t>, en consonancia con la Resolución XI.16</w:t>
      </w:r>
      <w:r w:rsidR="00B707B0" w:rsidRPr="002153B5">
        <w:rPr>
          <w:rFonts w:asciiTheme="majorHAnsi" w:hAnsiTheme="majorHAnsi"/>
          <w:sz w:val="22"/>
          <w:szCs w:val="24"/>
          <w:lang w:val="es-ES_tradnl"/>
        </w:rPr>
        <w:t>.</w:t>
      </w:r>
    </w:p>
    <w:p w:rsidR="006C0869" w:rsidRPr="002153B5" w:rsidRDefault="006C0869" w:rsidP="00697D0C">
      <w:pPr>
        <w:rPr>
          <w:rFonts w:asciiTheme="majorHAnsi" w:hAnsiTheme="majorHAnsi"/>
          <w:sz w:val="22"/>
          <w:szCs w:val="24"/>
          <w:lang w:val="es-ES_tradnl"/>
        </w:rPr>
      </w:pPr>
    </w:p>
    <w:p w:rsidR="006C0869" w:rsidRPr="002153B5" w:rsidRDefault="006C0869" w:rsidP="00697D0C">
      <w:pPr>
        <w:rPr>
          <w:rFonts w:asciiTheme="majorHAnsi" w:hAnsiTheme="majorHAnsi"/>
          <w:sz w:val="22"/>
          <w:szCs w:val="24"/>
          <w:lang w:val="es-ES_tradnl"/>
        </w:rPr>
      </w:pPr>
    </w:p>
    <w:p w:rsidR="00857BBC" w:rsidRPr="002153B5" w:rsidRDefault="00857BBC" w:rsidP="00697D0C">
      <w:pPr>
        <w:rPr>
          <w:rFonts w:asciiTheme="majorHAnsi" w:hAnsiTheme="majorHAnsi"/>
          <w:sz w:val="22"/>
          <w:szCs w:val="24"/>
          <w:lang w:val="es-ES_tradnl"/>
        </w:rPr>
      </w:pPr>
    </w:p>
    <w:p w:rsidR="00697D0C" w:rsidRPr="002153B5" w:rsidRDefault="00D72826" w:rsidP="006C0869">
      <w:pPr>
        <w:jc w:val="center"/>
        <w:rPr>
          <w:rFonts w:asciiTheme="majorHAnsi" w:eastAsia="Cambria" w:hAnsiTheme="majorHAnsi"/>
          <w:b/>
          <w:sz w:val="22"/>
          <w:szCs w:val="22"/>
          <w:lang w:val="es-ES_tradnl"/>
        </w:rPr>
      </w:pPr>
      <w:r w:rsidRPr="002153B5">
        <w:rPr>
          <w:rFonts w:asciiTheme="majorHAnsi" w:eastAsia="Cambria" w:hAnsiTheme="majorHAnsi"/>
          <w:b/>
          <w:sz w:val="22"/>
          <w:szCs w:val="22"/>
          <w:lang w:val="es-ES_tradnl"/>
        </w:rPr>
        <w:t>Examen estratégico de las comunicaciones del GECT</w:t>
      </w:r>
    </w:p>
    <w:p w:rsidR="00697D0C" w:rsidRPr="002153B5" w:rsidRDefault="00697D0C" w:rsidP="006C0869">
      <w:pPr>
        <w:jc w:val="center"/>
        <w:rPr>
          <w:rFonts w:asciiTheme="majorHAnsi" w:eastAsia="Cambria" w:hAnsiTheme="majorHAnsi"/>
          <w:b/>
          <w:sz w:val="22"/>
          <w:szCs w:val="22"/>
          <w:lang w:val="es-ES_tradnl"/>
        </w:rPr>
      </w:pPr>
    </w:p>
    <w:p w:rsidR="00697D0C" w:rsidRPr="002153B5" w:rsidRDefault="00D72826" w:rsidP="006C0869">
      <w:pPr>
        <w:jc w:val="center"/>
        <w:rPr>
          <w:rFonts w:asciiTheme="majorHAnsi" w:eastAsia="Cambria" w:hAnsiTheme="majorHAnsi"/>
          <w:b/>
          <w:sz w:val="22"/>
          <w:szCs w:val="22"/>
          <w:lang w:val="es-ES_tradnl"/>
        </w:rPr>
      </w:pPr>
      <w:r w:rsidRPr="002153B5">
        <w:rPr>
          <w:rFonts w:asciiTheme="majorHAnsi" w:eastAsia="Cambria" w:hAnsiTheme="majorHAnsi"/>
          <w:b/>
          <w:sz w:val="22"/>
          <w:szCs w:val="22"/>
          <w:lang w:val="es-ES_tradnl"/>
        </w:rPr>
        <w:t>Informe f</w:t>
      </w:r>
      <w:r w:rsidR="008465A3" w:rsidRPr="002153B5">
        <w:rPr>
          <w:rFonts w:asciiTheme="majorHAnsi" w:eastAsia="Cambria" w:hAnsiTheme="majorHAnsi"/>
          <w:b/>
          <w:sz w:val="22"/>
          <w:szCs w:val="22"/>
          <w:lang w:val="es-ES_tradnl"/>
        </w:rPr>
        <w:t>inal</w:t>
      </w:r>
      <w:r w:rsidR="00697D0C" w:rsidRPr="002153B5">
        <w:rPr>
          <w:rFonts w:asciiTheme="majorHAnsi" w:eastAsia="Cambria" w:hAnsiTheme="majorHAnsi"/>
          <w:b/>
          <w:sz w:val="22"/>
          <w:szCs w:val="22"/>
          <w:lang w:val="es-ES_tradnl"/>
        </w:rPr>
        <w:t xml:space="preserve"> - </w:t>
      </w:r>
      <w:r w:rsidR="008465A3" w:rsidRPr="002153B5">
        <w:rPr>
          <w:rFonts w:asciiTheme="majorHAnsi" w:eastAsia="Cambria" w:hAnsiTheme="majorHAnsi"/>
          <w:b/>
          <w:sz w:val="22"/>
          <w:szCs w:val="22"/>
          <w:lang w:val="es-ES_tradnl"/>
        </w:rPr>
        <w:t>Borrador para consulta</w:t>
      </w:r>
    </w:p>
    <w:p w:rsidR="00697D0C" w:rsidRPr="002153B5" w:rsidRDefault="001C2C2B" w:rsidP="006C0869">
      <w:pPr>
        <w:jc w:val="center"/>
        <w:rPr>
          <w:rFonts w:asciiTheme="majorHAnsi" w:eastAsia="Cambria" w:hAnsiTheme="majorHAnsi"/>
          <w:b/>
          <w:sz w:val="22"/>
          <w:szCs w:val="22"/>
          <w:lang w:val="es-ES_tradnl"/>
        </w:rPr>
      </w:pPr>
      <w:r w:rsidRPr="002153B5">
        <w:rPr>
          <w:rFonts w:asciiTheme="majorHAnsi" w:eastAsia="Cambria" w:hAnsiTheme="majorHAnsi"/>
          <w:b/>
          <w:sz w:val="22"/>
          <w:szCs w:val="22"/>
          <w:lang w:val="es-ES_tradnl"/>
        </w:rPr>
        <w:t>19</w:t>
      </w:r>
      <w:r w:rsidR="00BD2D11" w:rsidRPr="002153B5">
        <w:rPr>
          <w:rFonts w:asciiTheme="majorHAnsi" w:eastAsia="Cambria" w:hAnsiTheme="majorHAnsi"/>
          <w:b/>
          <w:sz w:val="22"/>
          <w:szCs w:val="22"/>
          <w:lang w:val="es-ES_tradnl"/>
        </w:rPr>
        <w:t xml:space="preserve"> </w:t>
      </w:r>
      <w:r w:rsidR="00D72826" w:rsidRPr="002153B5">
        <w:rPr>
          <w:rFonts w:asciiTheme="majorHAnsi" w:eastAsia="Cambria" w:hAnsiTheme="majorHAnsi"/>
          <w:b/>
          <w:sz w:val="22"/>
          <w:szCs w:val="22"/>
          <w:lang w:val="es-ES_tradnl"/>
        </w:rPr>
        <w:t xml:space="preserve">de marzo de </w:t>
      </w:r>
      <w:r w:rsidR="00697D0C" w:rsidRPr="002153B5">
        <w:rPr>
          <w:rFonts w:asciiTheme="majorHAnsi" w:eastAsia="Cambria" w:hAnsiTheme="majorHAnsi"/>
          <w:b/>
          <w:sz w:val="22"/>
          <w:szCs w:val="22"/>
          <w:lang w:val="es-ES_tradnl"/>
        </w:rPr>
        <w:t>2015</w:t>
      </w:r>
    </w:p>
    <w:p w:rsidR="00697D0C" w:rsidRPr="002153B5" w:rsidRDefault="00697D0C" w:rsidP="00697D0C">
      <w:pPr>
        <w:rPr>
          <w:rFonts w:asciiTheme="majorHAnsi" w:eastAsia="Cambria" w:hAnsiTheme="majorHAnsi"/>
          <w:b/>
          <w:sz w:val="22"/>
          <w:szCs w:val="22"/>
          <w:lang w:val="es-ES_tradnl"/>
        </w:rPr>
      </w:pPr>
    </w:p>
    <w:p w:rsidR="00697D0C" w:rsidRPr="002153B5" w:rsidRDefault="00697D0C" w:rsidP="00697D0C">
      <w:pPr>
        <w:rPr>
          <w:rFonts w:asciiTheme="majorHAnsi" w:eastAsia="Cambria" w:hAnsiTheme="majorHAnsi"/>
          <w:b/>
          <w:sz w:val="22"/>
          <w:szCs w:val="22"/>
          <w:lang w:val="es-ES_tradnl"/>
        </w:rPr>
      </w:pPr>
    </w:p>
    <w:p w:rsidR="00697D0C" w:rsidRPr="002153B5" w:rsidRDefault="00697D0C" w:rsidP="00697D0C">
      <w:pPr>
        <w:rPr>
          <w:rFonts w:asciiTheme="majorHAnsi" w:eastAsia="Cambria" w:hAnsiTheme="majorHAnsi"/>
          <w:b/>
          <w:sz w:val="22"/>
          <w:szCs w:val="22"/>
          <w:lang w:val="es-ES_tradnl"/>
        </w:rPr>
      </w:pPr>
    </w:p>
    <w:p w:rsidR="00697D0C" w:rsidRPr="002153B5" w:rsidRDefault="00697D0C" w:rsidP="00697D0C">
      <w:pPr>
        <w:rPr>
          <w:rFonts w:asciiTheme="majorHAnsi" w:eastAsia="Cambria" w:hAnsiTheme="majorHAnsi"/>
          <w:b/>
          <w:szCs w:val="22"/>
          <w:lang w:val="es-ES_tradnl"/>
        </w:rPr>
      </w:pPr>
      <w:r w:rsidRPr="002153B5">
        <w:rPr>
          <w:rFonts w:asciiTheme="majorHAnsi" w:eastAsia="Cambria" w:hAnsiTheme="majorHAnsi"/>
          <w:b/>
          <w:szCs w:val="22"/>
          <w:lang w:val="es-ES_tradnl"/>
        </w:rPr>
        <w:t>I.</w:t>
      </w:r>
      <w:r w:rsidR="004E1EB3" w:rsidRPr="002153B5">
        <w:rPr>
          <w:rFonts w:asciiTheme="majorHAnsi" w:eastAsia="Cambria" w:hAnsiTheme="majorHAnsi"/>
          <w:b/>
          <w:szCs w:val="22"/>
          <w:lang w:val="es-ES_tradnl"/>
        </w:rPr>
        <w:t xml:space="preserve"> </w:t>
      </w:r>
      <w:r w:rsidR="00C408AF" w:rsidRPr="002153B5">
        <w:rPr>
          <w:rFonts w:asciiTheme="majorHAnsi" w:eastAsia="Cambria" w:hAnsiTheme="majorHAnsi"/>
          <w:b/>
          <w:szCs w:val="22"/>
          <w:lang w:val="es-ES_tradnl"/>
        </w:rPr>
        <w:t>Resumen ejecutivo</w:t>
      </w:r>
    </w:p>
    <w:p w:rsidR="00697D0C" w:rsidRPr="002153B5" w:rsidRDefault="00697D0C" w:rsidP="00697D0C">
      <w:pPr>
        <w:rPr>
          <w:rFonts w:asciiTheme="majorHAnsi" w:eastAsia="Cambria" w:hAnsiTheme="majorHAnsi"/>
          <w:b/>
          <w:sz w:val="22"/>
          <w:szCs w:val="22"/>
          <w:lang w:val="es-ES_tradnl"/>
        </w:rPr>
      </w:pPr>
    </w:p>
    <w:p w:rsidR="00697D0C" w:rsidRPr="002153B5" w:rsidRDefault="00BD2D11"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La principal recomendación de este informe puede resumirse en una frase</w:t>
      </w:r>
      <w:r w:rsidR="00697D0C" w:rsidRPr="002153B5">
        <w:rPr>
          <w:rFonts w:asciiTheme="majorHAnsi" w:eastAsia="Cambria" w:hAnsiTheme="majorHAnsi"/>
          <w:sz w:val="22"/>
          <w:szCs w:val="22"/>
          <w:lang w:val="es-ES_tradnl"/>
        </w:rPr>
        <w:t xml:space="preserve">: </w:t>
      </w:r>
    </w:p>
    <w:p w:rsidR="00697D0C" w:rsidRPr="002153B5" w:rsidRDefault="00BD2D11"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La </w:t>
      </w:r>
      <w:r w:rsidR="00697D0C" w:rsidRPr="002153B5">
        <w:rPr>
          <w:rFonts w:asciiTheme="majorHAnsi" w:eastAsia="Cambria" w:hAnsiTheme="majorHAnsi"/>
          <w:sz w:val="22"/>
          <w:szCs w:val="22"/>
          <w:lang w:val="es-ES_tradnl"/>
        </w:rPr>
        <w:t>“</w:t>
      </w:r>
      <w:r w:rsidRPr="002153B5">
        <w:rPr>
          <w:rFonts w:asciiTheme="majorHAnsi" w:eastAsia="Cambria" w:hAnsiTheme="majorHAnsi"/>
          <w:sz w:val="22"/>
          <w:szCs w:val="22"/>
          <w:lang w:val="es-ES_tradnl"/>
        </w:rPr>
        <w:t>orientación</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debería </w:t>
      </w:r>
      <w:r w:rsidR="00DD31E8" w:rsidRPr="002153B5">
        <w:rPr>
          <w:rFonts w:asciiTheme="majorHAnsi" w:eastAsia="Cambria" w:hAnsiTheme="majorHAnsi"/>
          <w:sz w:val="22"/>
          <w:szCs w:val="22"/>
          <w:lang w:val="es-ES_tradnl"/>
        </w:rPr>
        <w:t>plantearse</w:t>
      </w:r>
      <w:r w:rsidRPr="002153B5">
        <w:rPr>
          <w:rFonts w:asciiTheme="majorHAnsi" w:eastAsia="Cambria" w:hAnsiTheme="majorHAnsi"/>
          <w:sz w:val="22"/>
          <w:szCs w:val="22"/>
          <w:lang w:val="es-ES_tradnl"/>
        </w:rPr>
        <w:t xml:space="preserve"> </w:t>
      </w:r>
      <w:r w:rsidR="00380318" w:rsidRPr="002153B5">
        <w:rPr>
          <w:rFonts w:asciiTheme="majorHAnsi" w:eastAsia="Cambria" w:hAnsiTheme="majorHAnsi"/>
          <w:sz w:val="22"/>
          <w:szCs w:val="22"/>
          <w:lang w:val="es-ES_tradnl"/>
        </w:rPr>
        <w:t>en realidad</w:t>
      </w:r>
      <w:r w:rsidRPr="002153B5">
        <w:rPr>
          <w:rFonts w:asciiTheme="majorHAnsi" w:eastAsia="Cambria" w:hAnsiTheme="majorHAnsi"/>
          <w:sz w:val="22"/>
          <w:szCs w:val="22"/>
          <w:lang w:val="es-ES_tradnl"/>
        </w:rPr>
        <w:t xml:space="preserve"> como un servicio de la Convención </w:t>
      </w:r>
      <w:r w:rsidR="00DD31E8" w:rsidRPr="002153B5">
        <w:rPr>
          <w:rFonts w:asciiTheme="majorHAnsi" w:eastAsia="Cambria" w:hAnsiTheme="majorHAnsi"/>
          <w:sz w:val="22"/>
          <w:szCs w:val="22"/>
          <w:lang w:val="es-ES_tradnl"/>
        </w:rPr>
        <w:t xml:space="preserve">de </w:t>
      </w:r>
      <w:r w:rsidRPr="002153B5">
        <w:rPr>
          <w:rFonts w:asciiTheme="majorHAnsi" w:eastAsia="Cambria" w:hAnsiTheme="majorHAnsi"/>
          <w:sz w:val="22"/>
          <w:szCs w:val="22"/>
          <w:lang w:val="es-ES_tradnl"/>
        </w:rPr>
        <w:t xml:space="preserve">Ramsar a los </w:t>
      </w:r>
      <w:r w:rsidR="00FB3D0A" w:rsidRPr="002153B5">
        <w:rPr>
          <w:rFonts w:asciiTheme="majorHAnsi" w:eastAsia="Cambria" w:hAnsiTheme="majorHAnsi"/>
          <w:sz w:val="22"/>
          <w:szCs w:val="22"/>
          <w:lang w:val="es-ES_tradnl"/>
        </w:rPr>
        <w:t>responsables</w:t>
      </w:r>
      <w:r w:rsidR="009C60E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de políticas y </w:t>
      </w:r>
      <w:r w:rsidR="00FB3D0A" w:rsidRPr="002153B5">
        <w:rPr>
          <w:rFonts w:asciiTheme="majorHAnsi" w:eastAsia="Cambria" w:hAnsiTheme="majorHAnsi"/>
          <w:sz w:val="22"/>
          <w:szCs w:val="22"/>
          <w:lang w:val="es-ES_tradnl"/>
        </w:rPr>
        <w:t xml:space="preserve">profesionales </w:t>
      </w:r>
      <w:r w:rsidRPr="002153B5">
        <w:rPr>
          <w:rFonts w:asciiTheme="majorHAnsi" w:eastAsia="Cambria" w:hAnsiTheme="majorHAnsi"/>
          <w:sz w:val="22"/>
          <w:szCs w:val="22"/>
          <w:lang w:val="es-ES_tradnl"/>
        </w:rPr>
        <w:t>de los humedales, en vez</w:t>
      </w:r>
      <w:r w:rsidR="00882C3D" w:rsidRPr="002153B5">
        <w:rPr>
          <w:rFonts w:asciiTheme="majorHAnsi" w:eastAsia="Cambria" w:hAnsiTheme="majorHAnsi"/>
          <w:sz w:val="22"/>
          <w:szCs w:val="22"/>
          <w:lang w:val="es-ES_tradnl"/>
        </w:rPr>
        <w:t xml:space="preserve"> de</w:t>
      </w:r>
      <w:r w:rsidRPr="002153B5">
        <w:rPr>
          <w:rFonts w:asciiTheme="majorHAnsi" w:eastAsia="Cambria" w:hAnsiTheme="majorHAnsi"/>
          <w:sz w:val="22"/>
          <w:szCs w:val="22"/>
          <w:lang w:val="es-ES_tradnl"/>
        </w:rPr>
        <w:t xml:space="preserve"> percibirse como </w:t>
      </w:r>
      <w:r w:rsidR="00B73B77" w:rsidRPr="002153B5">
        <w:rPr>
          <w:rFonts w:asciiTheme="majorHAnsi" w:eastAsia="Cambria" w:hAnsiTheme="majorHAnsi"/>
          <w:sz w:val="22"/>
          <w:szCs w:val="22"/>
          <w:lang w:val="es-ES_tradnl"/>
        </w:rPr>
        <w:t>si estuviese limitada al</w:t>
      </w:r>
      <w:r w:rsidRPr="002153B5">
        <w:rPr>
          <w:rFonts w:asciiTheme="majorHAnsi" w:eastAsia="Cambria" w:hAnsiTheme="majorHAnsi"/>
          <w:sz w:val="22"/>
          <w:szCs w:val="22"/>
          <w:lang w:val="es-ES_tradnl"/>
        </w:rPr>
        <w:t xml:space="preserve"> asesoramiento </w:t>
      </w:r>
      <w:r w:rsidR="00B73B77" w:rsidRPr="002153B5">
        <w:rPr>
          <w:rFonts w:asciiTheme="majorHAnsi" w:eastAsia="Cambria" w:hAnsiTheme="majorHAnsi"/>
          <w:sz w:val="22"/>
          <w:szCs w:val="22"/>
          <w:lang w:val="es-ES_tradnl"/>
        </w:rPr>
        <w:t xml:space="preserve">independiente </w:t>
      </w:r>
      <w:r w:rsidRPr="002153B5">
        <w:rPr>
          <w:rFonts w:asciiTheme="majorHAnsi" w:eastAsia="Cambria" w:hAnsiTheme="majorHAnsi"/>
          <w:sz w:val="22"/>
          <w:szCs w:val="22"/>
          <w:lang w:val="es-ES_tradnl"/>
        </w:rPr>
        <w:t xml:space="preserve">del GECT </w:t>
      </w:r>
      <w:r w:rsidR="00476433" w:rsidRPr="002153B5">
        <w:rPr>
          <w:rFonts w:asciiTheme="majorHAnsi" w:eastAsia="Cambria" w:hAnsiTheme="majorHAnsi"/>
          <w:sz w:val="22"/>
          <w:szCs w:val="22"/>
          <w:lang w:val="es-ES_tradnl"/>
        </w:rPr>
        <w:t>a los ó</w:t>
      </w:r>
      <w:r w:rsidR="00B73B77" w:rsidRPr="002153B5">
        <w:rPr>
          <w:rFonts w:asciiTheme="majorHAnsi" w:eastAsia="Cambria" w:hAnsiTheme="majorHAnsi"/>
          <w:sz w:val="22"/>
          <w:szCs w:val="22"/>
          <w:lang w:val="es-ES_tradnl"/>
        </w:rPr>
        <w:t>rganos de la</w:t>
      </w:r>
      <w:r w:rsidRPr="002153B5">
        <w:rPr>
          <w:rFonts w:asciiTheme="majorHAnsi" w:eastAsia="Cambria" w:hAnsiTheme="majorHAnsi"/>
          <w:sz w:val="22"/>
          <w:szCs w:val="22"/>
          <w:lang w:val="es-ES_tradnl"/>
        </w:rPr>
        <w:t xml:space="preserve"> Convención</w:t>
      </w:r>
      <w:r w:rsidR="00FB3D0A" w:rsidRPr="002153B5">
        <w:rPr>
          <w:rFonts w:asciiTheme="majorHAnsi" w:eastAsia="Cambria" w:hAnsiTheme="majorHAnsi"/>
          <w:sz w:val="22"/>
          <w:szCs w:val="22"/>
          <w:lang w:val="es-ES_tradnl"/>
        </w:rPr>
        <w:t xml:space="preserve"> y a las propias Partes</w:t>
      </w:r>
      <w:r w:rsidR="00697D0C"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p>
    <w:p w:rsidR="00697D0C" w:rsidRPr="002153B5" w:rsidRDefault="00697D0C" w:rsidP="00697D0C">
      <w:pPr>
        <w:rPr>
          <w:rFonts w:asciiTheme="majorHAnsi" w:eastAsia="Cambria" w:hAnsiTheme="majorHAnsi"/>
          <w:sz w:val="22"/>
          <w:szCs w:val="22"/>
          <w:lang w:val="es-ES_tradnl"/>
        </w:rPr>
      </w:pPr>
    </w:p>
    <w:p w:rsidR="00697D0C" w:rsidRPr="002153B5" w:rsidRDefault="00DD31E8"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Este</w:t>
      </w:r>
      <w:r w:rsidR="00BD2D11"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nuevo posicionamiento</w:t>
      </w:r>
      <w:r w:rsidR="00BD2D11" w:rsidRPr="002153B5">
        <w:rPr>
          <w:rFonts w:asciiTheme="majorHAnsi" w:eastAsia="Cambria" w:hAnsiTheme="majorHAnsi"/>
          <w:sz w:val="22"/>
          <w:szCs w:val="22"/>
          <w:lang w:val="es-ES_tradnl"/>
        </w:rPr>
        <w:t xml:space="preserve"> conceptual refleja la </w:t>
      </w:r>
      <w:r w:rsidRPr="002153B5">
        <w:rPr>
          <w:rFonts w:asciiTheme="majorHAnsi" w:eastAsia="Cambria" w:hAnsiTheme="majorHAnsi"/>
          <w:sz w:val="22"/>
          <w:szCs w:val="22"/>
          <w:lang w:val="es-ES_tradnl"/>
        </w:rPr>
        <w:t>letra</w:t>
      </w:r>
      <w:r w:rsidR="00BD2D11" w:rsidRPr="002153B5">
        <w:rPr>
          <w:rFonts w:asciiTheme="majorHAnsi" w:eastAsia="Cambria" w:hAnsiTheme="majorHAnsi"/>
          <w:sz w:val="22"/>
          <w:szCs w:val="22"/>
          <w:lang w:val="es-ES_tradnl"/>
        </w:rPr>
        <w:t xml:space="preserve"> y el espíritu del Cuarto Plan Estratégico, el nuevo </w:t>
      </w:r>
      <w:r w:rsidR="00BD2D11" w:rsidRPr="002153B5">
        <w:rPr>
          <w:rFonts w:asciiTheme="majorHAnsi" w:eastAsia="Cambria" w:hAnsiTheme="majorHAnsi"/>
          <w:i/>
          <w:sz w:val="22"/>
          <w:szCs w:val="22"/>
          <w:lang w:val="es-ES_tradnl"/>
        </w:rPr>
        <w:t>modus operandi</w:t>
      </w:r>
      <w:r w:rsidR="00BD2D11" w:rsidRPr="002153B5">
        <w:rPr>
          <w:rFonts w:asciiTheme="majorHAnsi" w:eastAsia="Cambria" w:hAnsiTheme="majorHAnsi"/>
          <w:sz w:val="22"/>
          <w:szCs w:val="22"/>
          <w:lang w:val="es-ES_tradnl"/>
        </w:rPr>
        <w:t xml:space="preserve"> propuesto del GECT y sus cinco áreas temáticas propuestas para el nuevo trienio</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697D0C" w:rsidRPr="002153B5" w:rsidRDefault="00BD2D11"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En la práctica, se recomiendan los siguientes pasos</w:t>
      </w:r>
      <w:r w:rsidR="00697D0C"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p>
    <w:p w:rsidR="00697D0C" w:rsidRPr="002153B5" w:rsidRDefault="00BD2D11" w:rsidP="009B2B18">
      <w:pPr>
        <w:numPr>
          <w:ilvl w:val="0"/>
          <w:numId w:val="34"/>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La identidad separada que ha ido evolucionando gradualmente para el GECT debería integrarse en la propia Convención, con</w:t>
      </w:r>
      <w:r w:rsidR="008928CF" w:rsidRPr="002153B5">
        <w:rPr>
          <w:rFonts w:asciiTheme="majorHAnsi" w:eastAsia="Cambria" w:hAnsiTheme="majorHAnsi"/>
          <w:sz w:val="22"/>
          <w:szCs w:val="22"/>
          <w:lang w:val="es-ES_tradnl"/>
        </w:rPr>
        <w:t xml:space="preserve"> una marca clara y coherente de</w:t>
      </w:r>
      <w:r w:rsidR="00697D0C" w:rsidRPr="002153B5">
        <w:rPr>
          <w:rFonts w:asciiTheme="majorHAnsi" w:eastAsia="Cambria" w:hAnsiTheme="majorHAnsi"/>
          <w:sz w:val="22"/>
          <w:szCs w:val="22"/>
          <w:lang w:val="es-ES_tradnl"/>
        </w:rPr>
        <w:t xml:space="preserve"> Ramsar </w:t>
      </w:r>
      <w:r w:rsidR="008928CF" w:rsidRPr="002153B5">
        <w:rPr>
          <w:rFonts w:asciiTheme="majorHAnsi" w:eastAsia="Cambria" w:hAnsiTheme="majorHAnsi"/>
          <w:sz w:val="22"/>
          <w:szCs w:val="22"/>
          <w:lang w:val="es-ES_tradnl"/>
        </w:rPr>
        <w:t>en todos los temas de orientación</w:t>
      </w:r>
      <w:r w:rsidR="00697D0C" w:rsidRPr="002153B5">
        <w:rPr>
          <w:rFonts w:asciiTheme="majorHAnsi" w:eastAsia="Cambria" w:hAnsiTheme="majorHAnsi"/>
          <w:sz w:val="22"/>
          <w:szCs w:val="22"/>
          <w:lang w:val="es-ES_tradnl"/>
        </w:rPr>
        <w:t>.</w:t>
      </w:r>
    </w:p>
    <w:p w:rsidR="00697D0C" w:rsidRPr="002153B5" w:rsidRDefault="008928CF" w:rsidP="009B2B18">
      <w:pPr>
        <w:numPr>
          <w:ilvl w:val="0"/>
          <w:numId w:val="34"/>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La </w:t>
      </w:r>
      <w:r w:rsidR="006B66CF" w:rsidRPr="002153B5">
        <w:rPr>
          <w:rFonts w:asciiTheme="majorHAnsi" w:eastAsia="Cambria" w:hAnsiTheme="majorHAnsi"/>
          <w:sz w:val="22"/>
          <w:szCs w:val="22"/>
          <w:lang w:val="es-ES_tradnl"/>
        </w:rPr>
        <w:t>amplia</w:t>
      </w:r>
      <w:r w:rsidRPr="002153B5">
        <w:rPr>
          <w:rFonts w:asciiTheme="majorHAnsi" w:eastAsia="Cambria" w:hAnsiTheme="majorHAnsi"/>
          <w:sz w:val="22"/>
          <w:szCs w:val="22"/>
          <w:lang w:val="es-ES_tradnl"/>
        </w:rPr>
        <w:t xml:space="preserve"> experiencia del GECT debería </w:t>
      </w:r>
      <w:r w:rsidR="006B66CF" w:rsidRPr="002153B5">
        <w:rPr>
          <w:rFonts w:asciiTheme="majorHAnsi" w:eastAsia="Cambria" w:hAnsiTheme="majorHAnsi"/>
          <w:sz w:val="22"/>
          <w:szCs w:val="22"/>
          <w:lang w:val="es-ES_tradnl"/>
        </w:rPr>
        <w:t>combinarse</w:t>
      </w:r>
      <w:r w:rsidRPr="002153B5">
        <w:rPr>
          <w:rFonts w:asciiTheme="majorHAnsi" w:eastAsia="Cambria" w:hAnsiTheme="majorHAnsi"/>
          <w:sz w:val="22"/>
          <w:szCs w:val="22"/>
          <w:lang w:val="es-ES_tradnl"/>
        </w:rPr>
        <w:t xml:space="preserve"> con</w:t>
      </w:r>
      <w:r w:rsidR="00476433" w:rsidRPr="002153B5">
        <w:rPr>
          <w:rFonts w:asciiTheme="majorHAnsi" w:eastAsia="Cambria" w:hAnsiTheme="majorHAnsi"/>
          <w:sz w:val="22"/>
          <w:szCs w:val="22"/>
          <w:lang w:val="es-ES_tradnl"/>
        </w:rPr>
        <w:t>:</w:t>
      </w:r>
    </w:p>
    <w:p w:rsidR="00697D0C" w:rsidRPr="002153B5" w:rsidRDefault="006B66CF" w:rsidP="009B2B18">
      <w:pPr>
        <w:numPr>
          <w:ilvl w:val="1"/>
          <w:numId w:val="34"/>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Una visió</w:t>
      </w:r>
      <w:r w:rsidR="008928CF" w:rsidRPr="002153B5">
        <w:rPr>
          <w:rFonts w:asciiTheme="majorHAnsi" w:eastAsia="Cambria" w:hAnsiTheme="majorHAnsi"/>
          <w:sz w:val="22"/>
          <w:szCs w:val="22"/>
          <w:lang w:val="es-ES_tradnl"/>
        </w:rPr>
        <w:t xml:space="preserve">n más amplia de lo que constituye </w:t>
      </w:r>
      <w:r w:rsidR="00810BF3" w:rsidRPr="002153B5">
        <w:rPr>
          <w:rFonts w:asciiTheme="majorHAnsi" w:eastAsia="Cambria" w:hAnsiTheme="majorHAnsi"/>
          <w:sz w:val="22"/>
          <w:szCs w:val="22"/>
          <w:lang w:val="es-ES_tradnl"/>
        </w:rPr>
        <w:t>las orientaciones</w:t>
      </w:r>
      <w:r w:rsidR="008928CF" w:rsidRPr="002153B5">
        <w:rPr>
          <w:rFonts w:asciiTheme="majorHAnsi" w:eastAsia="Cambria" w:hAnsiTheme="majorHAnsi"/>
          <w:sz w:val="22"/>
          <w:szCs w:val="22"/>
          <w:lang w:val="es-ES_tradnl"/>
        </w:rPr>
        <w:t xml:space="preserve"> que trasciende los actuales materiales redactados por el GECT y prevé una mayor respuesta a las solicitudes</w:t>
      </w:r>
      <w:r w:rsidR="00697D0C" w:rsidRPr="002153B5">
        <w:rPr>
          <w:rFonts w:asciiTheme="majorHAnsi" w:eastAsia="Cambria" w:hAnsiTheme="majorHAnsi"/>
          <w:sz w:val="22"/>
          <w:szCs w:val="22"/>
          <w:lang w:val="es-ES_tradnl"/>
        </w:rPr>
        <w:t xml:space="preserve"> “</w:t>
      </w:r>
      <w:r w:rsidR="00DD31E8" w:rsidRPr="002153B5">
        <w:rPr>
          <w:rFonts w:asciiTheme="majorHAnsi" w:eastAsia="Cambria" w:hAnsiTheme="majorHAnsi"/>
          <w:sz w:val="22"/>
          <w:szCs w:val="22"/>
          <w:lang w:val="es-ES_tradnl"/>
        </w:rPr>
        <w:t>de abajo arriba</w:t>
      </w:r>
      <w:r w:rsidR="00697D0C" w:rsidRPr="002153B5">
        <w:rPr>
          <w:rFonts w:asciiTheme="majorHAnsi" w:eastAsia="Cambria" w:hAnsiTheme="majorHAnsi"/>
          <w:sz w:val="22"/>
          <w:szCs w:val="22"/>
          <w:lang w:val="es-ES_tradnl"/>
        </w:rPr>
        <w:t xml:space="preserve">” </w:t>
      </w:r>
      <w:r w:rsidR="008928CF" w:rsidRPr="002153B5">
        <w:rPr>
          <w:rFonts w:asciiTheme="majorHAnsi" w:eastAsia="Cambria" w:hAnsiTheme="majorHAnsi"/>
          <w:sz w:val="22"/>
          <w:szCs w:val="22"/>
          <w:lang w:val="es-ES_tradnl"/>
        </w:rPr>
        <w:t>de las Partes</w:t>
      </w:r>
      <w:r w:rsidR="00925398" w:rsidRPr="002153B5">
        <w:rPr>
          <w:rStyle w:val="FootnoteReference"/>
          <w:rFonts w:asciiTheme="majorHAnsi" w:hAnsiTheme="majorHAnsi"/>
          <w:sz w:val="22"/>
          <w:szCs w:val="22"/>
          <w:lang w:val="es-ES_tradnl"/>
        </w:rPr>
        <w:footnoteReference w:id="1"/>
      </w:r>
    </w:p>
    <w:p w:rsidR="00697D0C" w:rsidRPr="002153B5" w:rsidRDefault="008928CF" w:rsidP="009B2B18">
      <w:pPr>
        <w:numPr>
          <w:ilvl w:val="1"/>
          <w:numId w:val="34"/>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Un </w:t>
      </w:r>
      <w:r w:rsidR="00476433" w:rsidRPr="002153B5">
        <w:rPr>
          <w:rFonts w:asciiTheme="majorHAnsi" w:eastAsia="Cambria" w:hAnsiTheme="majorHAnsi"/>
          <w:sz w:val="22"/>
          <w:szCs w:val="22"/>
          <w:lang w:val="es-ES_tradnl"/>
        </w:rPr>
        <w:t>grupo asesor sobre la</w:t>
      </w:r>
      <w:r w:rsidRPr="002153B5">
        <w:rPr>
          <w:rFonts w:asciiTheme="majorHAnsi" w:eastAsia="Cambria" w:hAnsiTheme="majorHAnsi"/>
          <w:sz w:val="22"/>
          <w:szCs w:val="22"/>
          <w:lang w:val="es-ES_tradnl"/>
        </w:rPr>
        <w:t xml:space="preserve"> adopción de decisiones y </w:t>
      </w:r>
      <w:r w:rsidR="00476433" w:rsidRPr="002153B5">
        <w:rPr>
          <w:rFonts w:asciiTheme="majorHAnsi" w:eastAsia="Cambria" w:hAnsiTheme="majorHAnsi"/>
          <w:sz w:val="22"/>
          <w:szCs w:val="22"/>
          <w:lang w:val="es-ES_tradnl"/>
        </w:rPr>
        <w:t xml:space="preserve">el establecimiento de </w:t>
      </w:r>
      <w:r w:rsidRPr="002153B5">
        <w:rPr>
          <w:rFonts w:asciiTheme="majorHAnsi" w:eastAsia="Cambria" w:hAnsiTheme="majorHAnsi"/>
          <w:sz w:val="22"/>
          <w:szCs w:val="22"/>
          <w:lang w:val="es-ES_tradnl"/>
        </w:rPr>
        <w:t xml:space="preserve">prioridades </w:t>
      </w:r>
      <w:r w:rsidR="006B66CF" w:rsidRPr="002153B5">
        <w:rPr>
          <w:rFonts w:asciiTheme="majorHAnsi" w:eastAsia="Cambria" w:hAnsiTheme="majorHAnsi"/>
          <w:sz w:val="22"/>
          <w:szCs w:val="22"/>
          <w:lang w:val="es-ES_tradnl"/>
        </w:rPr>
        <w:t>en relación con</w:t>
      </w:r>
      <w:r w:rsidRPr="002153B5">
        <w:rPr>
          <w:rFonts w:asciiTheme="majorHAnsi" w:eastAsia="Cambria" w:hAnsiTheme="majorHAnsi"/>
          <w:sz w:val="22"/>
          <w:szCs w:val="22"/>
          <w:lang w:val="es-ES_tradnl"/>
        </w:rPr>
        <w:t xml:space="preserve"> los materiales de orientación dirigido por el Secretario General y administrado por el Secretario General </w:t>
      </w:r>
      <w:r w:rsidR="00697D0C" w:rsidRPr="002153B5">
        <w:rPr>
          <w:rFonts w:asciiTheme="majorHAnsi" w:eastAsia="Cambria" w:hAnsiTheme="majorHAnsi"/>
          <w:sz w:val="22"/>
          <w:szCs w:val="22"/>
          <w:lang w:val="es-ES_tradnl"/>
        </w:rPr>
        <w:t>A</w:t>
      </w:r>
      <w:r w:rsidRPr="002153B5">
        <w:rPr>
          <w:rFonts w:asciiTheme="majorHAnsi" w:eastAsia="Cambria" w:hAnsiTheme="majorHAnsi"/>
          <w:sz w:val="22"/>
          <w:szCs w:val="22"/>
          <w:lang w:val="es-ES_tradnl"/>
        </w:rPr>
        <w:t>djunto</w:t>
      </w:r>
      <w:r w:rsidR="006B66CF" w:rsidRPr="002153B5">
        <w:rPr>
          <w:rFonts w:asciiTheme="majorHAnsi" w:eastAsia="Cambria" w:hAnsiTheme="majorHAnsi"/>
          <w:sz w:val="22"/>
          <w:szCs w:val="22"/>
          <w:lang w:val="es-ES_tradnl"/>
        </w:rPr>
        <w:t xml:space="preserve">, </w:t>
      </w:r>
      <w:r w:rsidR="00476433" w:rsidRPr="002153B5">
        <w:rPr>
          <w:rFonts w:asciiTheme="majorHAnsi" w:eastAsia="Cambria" w:hAnsiTheme="majorHAnsi"/>
          <w:sz w:val="22"/>
          <w:szCs w:val="22"/>
          <w:lang w:val="es-ES_tradnl"/>
        </w:rPr>
        <w:t>que presente informes</w:t>
      </w:r>
      <w:r w:rsidR="006B66CF" w:rsidRPr="002153B5">
        <w:rPr>
          <w:rFonts w:asciiTheme="majorHAnsi" w:eastAsia="Cambria" w:hAnsiTheme="majorHAnsi"/>
          <w:sz w:val="22"/>
          <w:szCs w:val="22"/>
          <w:lang w:val="es-ES_tradnl"/>
        </w:rPr>
        <w:t xml:space="preserve"> al Grupo de Trabajo Administrativo del Comité Permanente</w:t>
      </w:r>
    </w:p>
    <w:p w:rsidR="00697D0C" w:rsidRPr="002153B5" w:rsidRDefault="006B66CF" w:rsidP="009B2B18">
      <w:pPr>
        <w:numPr>
          <w:ilvl w:val="1"/>
          <w:numId w:val="34"/>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Procesos revisados que esté</w:t>
      </w:r>
      <w:r w:rsidR="008928CF" w:rsidRPr="002153B5">
        <w:rPr>
          <w:rFonts w:asciiTheme="majorHAnsi" w:eastAsia="Cambria" w:hAnsiTheme="majorHAnsi"/>
          <w:sz w:val="22"/>
          <w:szCs w:val="22"/>
          <w:lang w:val="es-ES_tradnl"/>
        </w:rPr>
        <w:t>n más centrado</w:t>
      </w:r>
      <w:r w:rsidRPr="002153B5">
        <w:rPr>
          <w:rFonts w:asciiTheme="majorHAnsi" w:eastAsia="Cambria" w:hAnsiTheme="majorHAnsi"/>
          <w:sz w:val="22"/>
          <w:szCs w:val="22"/>
          <w:lang w:val="es-ES_tradnl"/>
        </w:rPr>
        <w:t>s en los resultados</w:t>
      </w:r>
      <w:r w:rsidR="00476433" w:rsidRPr="002153B5">
        <w:rPr>
          <w:rFonts w:asciiTheme="majorHAnsi" w:eastAsia="Cambria" w:hAnsiTheme="majorHAnsi"/>
          <w:sz w:val="22"/>
          <w:szCs w:val="22"/>
          <w:lang w:val="es-ES_tradnl"/>
        </w:rPr>
        <w:t xml:space="preserve"> y</w:t>
      </w:r>
      <w:r w:rsidRPr="002153B5">
        <w:rPr>
          <w:rFonts w:asciiTheme="majorHAnsi" w:eastAsia="Cambria" w:hAnsiTheme="majorHAnsi"/>
          <w:sz w:val="22"/>
          <w:szCs w:val="22"/>
          <w:lang w:val="es-ES_tradnl"/>
        </w:rPr>
        <w:t xml:space="preserve"> resulten en materiales escritos</w:t>
      </w:r>
      <w:r w:rsidR="008928CF"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útiles para los responsables de</w:t>
      </w:r>
      <w:r w:rsidR="008928CF" w:rsidRPr="002153B5">
        <w:rPr>
          <w:rFonts w:asciiTheme="majorHAnsi" w:eastAsia="Cambria" w:hAnsiTheme="majorHAnsi"/>
          <w:sz w:val="22"/>
          <w:szCs w:val="22"/>
          <w:lang w:val="es-ES_tradnl"/>
        </w:rPr>
        <w:t xml:space="preserve"> políticas y </w:t>
      </w:r>
      <w:r w:rsidRPr="002153B5">
        <w:rPr>
          <w:rFonts w:asciiTheme="majorHAnsi" w:eastAsia="Cambria" w:hAnsiTheme="majorHAnsi"/>
          <w:sz w:val="22"/>
          <w:szCs w:val="22"/>
          <w:lang w:val="es-ES_tradnl"/>
        </w:rPr>
        <w:t>los profesionales</w:t>
      </w:r>
      <w:r w:rsidR="008928CF" w:rsidRPr="002153B5">
        <w:rPr>
          <w:rFonts w:asciiTheme="majorHAnsi" w:eastAsia="Cambria" w:hAnsiTheme="majorHAnsi"/>
          <w:sz w:val="22"/>
          <w:szCs w:val="22"/>
          <w:lang w:val="es-ES_tradnl"/>
        </w:rPr>
        <w:t xml:space="preserve"> de los humedales</w:t>
      </w:r>
    </w:p>
    <w:p w:rsidR="00697D0C" w:rsidRPr="002153B5" w:rsidRDefault="00B94AD7" w:rsidP="009B2B18">
      <w:pPr>
        <w:numPr>
          <w:ilvl w:val="1"/>
          <w:numId w:val="34"/>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lastRenderedPageBreak/>
        <w:t>La información y la</w:t>
      </w:r>
      <w:r w:rsidR="006B66CF" w:rsidRPr="002153B5">
        <w:rPr>
          <w:rFonts w:asciiTheme="majorHAnsi" w:eastAsia="Cambria" w:hAnsiTheme="majorHAnsi"/>
          <w:sz w:val="22"/>
          <w:szCs w:val="22"/>
          <w:lang w:val="es-ES_tradnl"/>
        </w:rPr>
        <w:t xml:space="preserve"> s</w:t>
      </w:r>
      <w:r w:rsidRPr="002153B5">
        <w:rPr>
          <w:rFonts w:asciiTheme="majorHAnsi" w:eastAsia="Cambria" w:hAnsiTheme="majorHAnsi"/>
          <w:sz w:val="22"/>
          <w:szCs w:val="22"/>
          <w:lang w:val="es-ES_tradnl"/>
        </w:rPr>
        <w:t>upervisión</w:t>
      </w:r>
      <w:r w:rsidR="006B66CF" w:rsidRPr="002153B5">
        <w:rPr>
          <w:rFonts w:asciiTheme="majorHAnsi" w:eastAsia="Cambria" w:hAnsiTheme="majorHAnsi"/>
          <w:sz w:val="22"/>
          <w:szCs w:val="22"/>
          <w:lang w:val="es-ES_tradnl"/>
        </w:rPr>
        <w:t xml:space="preserve"> más estrecha</w:t>
      </w:r>
      <w:r w:rsidR="008F07FB" w:rsidRPr="002153B5">
        <w:rPr>
          <w:rFonts w:asciiTheme="majorHAnsi" w:eastAsia="Cambria" w:hAnsiTheme="majorHAnsi"/>
          <w:sz w:val="22"/>
          <w:szCs w:val="22"/>
          <w:lang w:val="es-ES_tradnl"/>
        </w:rPr>
        <w:t xml:space="preserve"> de los autores y editores prestando atención a la forma </w:t>
      </w:r>
      <w:r w:rsidR="00697D0C" w:rsidRPr="002153B5">
        <w:rPr>
          <w:rFonts w:asciiTheme="majorHAnsi" w:eastAsia="Cambria" w:hAnsiTheme="majorHAnsi"/>
          <w:sz w:val="22"/>
          <w:szCs w:val="22"/>
          <w:lang w:val="es-ES_tradnl"/>
        </w:rPr>
        <w:t xml:space="preserve">final </w:t>
      </w:r>
      <w:r w:rsidR="008F07FB" w:rsidRPr="002153B5">
        <w:rPr>
          <w:rFonts w:asciiTheme="majorHAnsi" w:eastAsia="Cambria" w:hAnsiTheme="majorHAnsi"/>
          <w:sz w:val="22"/>
          <w:szCs w:val="22"/>
          <w:lang w:val="es-ES_tradnl"/>
        </w:rPr>
        <w:t>del resultado</w:t>
      </w:r>
      <w:r w:rsidR="00476433" w:rsidRPr="002153B5">
        <w:rPr>
          <w:rFonts w:asciiTheme="majorHAnsi" w:eastAsia="Cambria" w:hAnsiTheme="majorHAnsi"/>
          <w:sz w:val="22"/>
          <w:szCs w:val="22"/>
          <w:lang w:val="es-ES_tradnl"/>
        </w:rPr>
        <w:t xml:space="preserve"> y en un contenido que </w:t>
      </w:r>
      <w:r w:rsidR="001E7A8B" w:rsidRPr="002153B5">
        <w:rPr>
          <w:rFonts w:asciiTheme="majorHAnsi" w:eastAsia="Cambria" w:hAnsiTheme="majorHAnsi"/>
          <w:sz w:val="22"/>
          <w:szCs w:val="22"/>
          <w:lang w:val="es-ES_tradnl"/>
        </w:rPr>
        <w:t>en el que se destaquen los puntos que se pueden transformar en acciones</w:t>
      </w:r>
    </w:p>
    <w:p w:rsidR="00697D0C" w:rsidRPr="002153B5" w:rsidRDefault="001E7A8B" w:rsidP="009B2B18">
      <w:pPr>
        <w:numPr>
          <w:ilvl w:val="1"/>
          <w:numId w:val="34"/>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A</w:t>
      </w:r>
      <w:r w:rsidR="008F07FB" w:rsidRPr="002153B5">
        <w:rPr>
          <w:rFonts w:asciiTheme="majorHAnsi" w:eastAsia="Cambria" w:hAnsiTheme="majorHAnsi"/>
          <w:sz w:val="22"/>
          <w:szCs w:val="22"/>
          <w:lang w:val="es-ES_tradnl"/>
        </w:rPr>
        <w:t xml:space="preserve">mpliación de </w:t>
      </w:r>
      <w:r w:rsidRPr="002153B5">
        <w:rPr>
          <w:rFonts w:asciiTheme="majorHAnsi" w:eastAsia="Cambria" w:hAnsiTheme="majorHAnsi"/>
          <w:sz w:val="22"/>
          <w:szCs w:val="22"/>
          <w:lang w:val="es-ES_tradnl"/>
        </w:rPr>
        <w:t xml:space="preserve">los </w:t>
      </w:r>
      <w:r w:rsidR="008F07FB" w:rsidRPr="002153B5">
        <w:rPr>
          <w:rFonts w:asciiTheme="majorHAnsi" w:eastAsia="Cambria" w:hAnsiTheme="majorHAnsi"/>
          <w:sz w:val="22"/>
          <w:szCs w:val="22"/>
          <w:lang w:val="es-ES_tradnl"/>
        </w:rPr>
        <w:t>materiales destinado</w:t>
      </w:r>
      <w:r w:rsidR="00B94AD7" w:rsidRPr="002153B5">
        <w:rPr>
          <w:rFonts w:asciiTheme="majorHAnsi" w:eastAsia="Cambria" w:hAnsiTheme="majorHAnsi"/>
          <w:sz w:val="22"/>
          <w:szCs w:val="22"/>
          <w:lang w:val="es-ES_tradnl"/>
        </w:rPr>
        <w:t>s</w:t>
      </w:r>
      <w:r w:rsidR="008F07FB" w:rsidRPr="002153B5">
        <w:rPr>
          <w:rFonts w:asciiTheme="majorHAnsi" w:eastAsia="Cambria" w:hAnsiTheme="majorHAnsi"/>
          <w:sz w:val="22"/>
          <w:szCs w:val="22"/>
          <w:lang w:val="es-ES_tradnl"/>
        </w:rPr>
        <w:t xml:space="preserve"> a la formación, el desarrollo de capacidades y la promoción</w:t>
      </w:r>
    </w:p>
    <w:p w:rsidR="00697D0C" w:rsidRPr="002153B5" w:rsidRDefault="006B66CF" w:rsidP="009B2B18">
      <w:pPr>
        <w:numPr>
          <w:ilvl w:val="1"/>
          <w:numId w:val="34"/>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Un d</w:t>
      </w:r>
      <w:r w:rsidR="008F07FB" w:rsidRPr="002153B5">
        <w:rPr>
          <w:rFonts w:asciiTheme="majorHAnsi" w:eastAsia="Cambria" w:hAnsiTheme="majorHAnsi"/>
          <w:sz w:val="22"/>
          <w:szCs w:val="22"/>
          <w:lang w:val="es-ES_tradnl"/>
        </w:rPr>
        <w:t>iseño y gr</w:t>
      </w:r>
      <w:r w:rsidRPr="002153B5">
        <w:rPr>
          <w:rFonts w:asciiTheme="majorHAnsi" w:eastAsia="Cambria" w:hAnsiTheme="majorHAnsi"/>
          <w:sz w:val="22"/>
          <w:szCs w:val="22"/>
          <w:lang w:val="es-ES_tradnl"/>
        </w:rPr>
        <w:t>áficos profesionales que subraye</w:t>
      </w:r>
      <w:r w:rsidR="008F07FB" w:rsidRPr="002153B5">
        <w:rPr>
          <w:rFonts w:asciiTheme="majorHAnsi" w:eastAsia="Cambria" w:hAnsiTheme="majorHAnsi"/>
          <w:sz w:val="22"/>
          <w:szCs w:val="22"/>
          <w:lang w:val="es-ES_tradnl"/>
        </w:rPr>
        <w:t>n la marca</w:t>
      </w:r>
      <w:r w:rsidR="00697D0C" w:rsidRPr="002153B5">
        <w:rPr>
          <w:rFonts w:asciiTheme="majorHAnsi" w:eastAsia="Cambria" w:hAnsiTheme="majorHAnsi"/>
          <w:sz w:val="22"/>
          <w:szCs w:val="22"/>
          <w:lang w:val="es-ES_tradnl"/>
        </w:rPr>
        <w:t xml:space="preserve"> Ramsar </w:t>
      </w:r>
      <w:r w:rsidRPr="002153B5">
        <w:rPr>
          <w:rFonts w:asciiTheme="majorHAnsi" w:eastAsia="Cambria" w:hAnsiTheme="majorHAnsi"/>
          <w:sz w:val="22"/>
          <w:szCs w:val="22"/>
          <w:lang w:val="es-ES_tradnl"/>
        </w:rPr>
        <w:t>y ayude</w:t>
      </w:r>
      <w:r w:rsidR="008F07FB" w:rsidRPr="002153B5">
        <w:rPr>
          <w:rFonts w:asciiTheme="majorHAnsi" w:eastAsia="Cambria" w:hAnsiTheme="majorHAnsi"/>
          <w:sz w:val="22"/>
          <w:szCs w:val="22"/>
          <w:lang w:val="es-ES_tradnl"/>
        </w:rPr>
        <w:t>n a amplificar el mensaje</w:t>
      </w:r>
    </w:p>
    <w:p w:rsidR="00697D0C" w:rsidRDefault="00697D0C" w:rsidP="00697D0C">
      <w:pPr>
        <w:rPr>
          <w:rFonts w:asciiTheme="majorHAnsi" w:eastAsia="Cambria" w:hAnsiTheme="majorHAnsi"/>
          <w:sz w:val="22"/>
          <w:szCs w:val="22"/>
          <w:highlight w:val="green"/>
          <w:lang w:val="es-ES_tradnl"/>
        </w:rPr>
      </w:pPr>
    </w:p>
    <w:p w:rsidR="009B2B18" w:rsidRPr="002153B5" w:rsidRDefault="009B2B18" w:rsidP="00697D0C">
      <w:pPr>
        <w:rPr>
          <w:rFonts w:asciiTheme="majorHAnsi" w:eastAsia="Cambria" w:hAnsiTheme="majorHAnsi"/>
          <w:sz w:val="22"/>
          <w:szCs w:val="22"/>
          <w:highlight w:val="green"/>
          <w:lang w:val="es-ES_tradnl"/>
        </w:rPr>
      </w:pPr>
    </w:p>
    <w:p w:rsidR="00697D0C" w:rsidRPr="002153B5" w:rsidRDefault="00697D0C" w:rsidP="00697D0C">
      <w:pPr>
        <w:rPr>
          <w:rFonts w:asciiTheme="majorHAnsi" w:eastAsia="Cambria" w:hAnsiTheme="majorHAnsi"/>
          <w:b/>
          <w:szCs w:val="22"/>
          <w:lang w:val="es-ES_tradnl"/>
        </w:rPr>
      </w:pPr>
      <w:r w:rsidRPr="002153B5">
        <w:rPr>
          <w:rFonts w:asciiTheme="majorHAnsi" w:eastAsia="Cambria" w:hAnsiTheme="majorHAnsi"/>
          <w:b/>
          <w:szCs w:val="22"/>
          <w:lang w:val="es-ES_tradnl"/>
        </w:rPr>
        <w:t xml:space="preserve">II. </w:t>
      </w:r>
      <w:r w:rsidR="008F07FB" w:rsidRPr="002153B5">
        <w:rPr>
          <w:rFonts w:asciiTheme="majorHAnsi" w:eastAsia="Cambria" w:hAnsiTheme="majorHAnsi"/>
          <w:b/>
          <w:szCs w:val="22"/>
          <w:lang w:val="es-ES_tradnl"/>
        </w:rPr>
        <w:t>Esbozo de la tarea y</w:t>
      </w:r>
      <w:r w:rsidR="001E7A8B" w:rsidRPr="002153B5">
        <w:rPr>
          <w:rFonts w:asciiTheme="majorHAnsi" w:eastAsia="Cambria" w:hAnsiTheme="majorHAnsi"/>
          <w:b/>
          <w:szCs w:val="22"/>
          <w:lang w:val="es-ES_tradnl"/>
        </w:rPr>
        <w:t xml:space="preserve"> el</w:t>
      </w:r>
      <w:r w:rsidR="008F07FB" w:rsidRPr="002153B5">
        <w:rPr>
          <w:rFonts w:asciiTheme="majorHAnsi" w:eastAsia="Cambria" w:hAnsiTheme="majorHAnsi"/>
          <w:b/>
          <w:szCs w:val="22"/>
          <w:lang w:val="es-ES_tradnl"/>
        </w:rPr>
        <w:t xml:space="preserve"> enfoque del consultor</w:t>
      </w:r>
    </w:p>
    <w:p w:rsidR="00697D0C" w:rsidRPr="002153B5" w:rsidRDefault="00697D0C" w:rsidP="00697D0C">
      <w:pPr>
        <w:rPr>
          <w:rFonts w:asciiTheme="majorHAnsi" w:eastAsia="Cambria" w:hAnsiTheme="majorHAnsi"/>
          <w:sz w:val="22"/>
          <w:szCs w:val="22"/>
          <w:lang w:val="es-ES_tradnl"/>
        </w:rPr>
      </w:pPr>
    </w:p>
    <w:p w:rsidR="00697D0C" w:rsidRPr="002153B5" w:rsidRDefault="008F07FB" w:rsidP="00697D0C">
      <w:pPr>
        <w:rPr>
          <w:rFonts w:asciiTheme="majorHAnsi" w:eastAsia="Cambria" w:hAnsiTheme="majorHAnsi"/>
          <w:b/>
          <w:i/>
          <w:sz w:val="22"/>
          <w:szCs w:val="22"/>
          <w:lang w:val="es-ES_tradnl"/>
        </w:rPr>
      </w:pPr>
      <w:r w:rsidRPr="002153B5">
        <w:rPr>
          <w:rFonts w:asciiTheme="majorHAnsi" w:eastAsia="Cambria" w:hAnsiTheme="majorHAnsi"/>
          <w:b/>
          <w:i/>
          <w:sz w:val="22"/>
          <w:szCs w:val="22"/>
          <w:lang w:val="es-ES_tradnl"/>
        </w:rPr>
        <w:t>Mandato</w:t>
      </w:r>
    </w:p>
    <w:p w:rsidR="00697D0C" w:rsidRPr="002153B5" w:rsidRDefault="008F07FB"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El consultor fue contratado para realizar las</w:t>
      </w:r>
      <w:r w:rsidR="006B66CF" w:rsidRPr="002153B5">
        <w:rPr>
          <w:rFonts w:asciiTheme="majorHAnsi" w:eastAsia="Cambria" w:hAnsiTheme="majorHAnsi"/>
          <w:sz w:val="22"/>
          <w:szCs w:val="22"/>
          <w:lang w:val="es-ES_tradnl"/>
        </w:rPr>
        <w:t xml:space="preserve"> t</w:t>
      </w:r>
      <w:r w:rsidRPr="002153B5">
        <w:rPr>
          <w:rFonts w:asciiTheme="majorHAnsi" w:eastAsia="Cambria" w:hAnsiTheme="majorHAnsi"/>
          <w:sz w:val="22"/>
          <w:szCs w:val="22"/>
          <w:lang w:val="es-ES_tradnl"/>
        </w:rPr>
        <w:t xml:space="preserve">areas siguientes de conformidad con el mandato </w:t>
      </w:r>
      <w:r w:rsidR="00B707B0" w:rsidRPr="002153B5">
        <w:rPr>
          <w:rFonts w:asciiTheme="majorHAnsi" w:eastAsia="Cambria" w:hAnsiTheme="majorHAnsi"/>
          <w:sz w:val="22"/>
          <w:szCs w:val="22"/>
          <w:lang w:val="es-ES_tradnl"/>
        </w:rPr>
        <w:t>de</w:t>
      </w:r>
      <w:r w:rsidRPr="002153B5">
        <w:rPr>
          <w:rFonts w:asciiTheme="majorHAnsi" w:eastAsia="Cambria" w:hAnsiTheme="majorHAnsi"/>
          <w:sz w:val="22"/>
          <w:szCs w:val="22"/>
          <w:lang w:val="es-ES_tradnl"/>
        </w:rPr>
        <w:t xml:space="preserve"> </w:t>
      </w:r>
      <w:r w:rsidR="006B66CF" w:rsidRPr="002153B5">
        <w:rPr>
          <w:rFonts w:asciiTheme="majorHAnsi" w:eastAsia="Cambria" w:hAnsiTheme="majorHAnsi"/>
          <w:sz w:val="22"/>
          <w:szCs w:val="22"/>
          <w:lang w:val="es-ES_tradnl"/>
        </w:rPr>
        <w:t>realizar un e</w:t>
      </w:r>
      <w:r w:rsidRPr="002153B5">
        <w:rPr>
          <w:rFonts w:asciiTheme="majorHAnsi" w:eastAsia="Cambria" w:hAnsiTheme="majorHAnsi"/>
          <w:sz w:val="22"/>
          <w:szCs w:val="22"/>
          <w:lang w:val="es-ES_tradnl"/>
        </w:rPr>
        <w:t>xamen estratégico de las comunicaciones del GECT</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697D0C" w:rsidRPr="002153B5" w:rsidRDefault="001D4DCF" w:rsidP="009B2B18">
      <w:pPr>
        <w:ind w:left="426" w:hanging="426"/>
        <w:rPr>
          <w:rFonts w:asciiTheme="majorHAnsi" w:eastAsia="Cambria" w:hAnsiTheme="majorHAnsi"/>
          <w:sz w:val="22"/>
          <w:szCs w:val="22"/>
          <w:lang w:val="es-ES_tradnl"/>
        </w:rPr>
      </w:pPr>
      <w:r w:rsidRPr="002153B5">
        <w:rPr>
          <w:rFonts w:asciiTheme="majorHAnsi" w:eastAsia="Cambria" w:hAnsiTheme="majorHAnsi"/>
          <w:sz w:val="22"/>
          <w:szCs w:val="22"/>
          <w:lang w:val="es-ES_tradnl"/>
        </w:rPr>
        <w:t>1.</w:t>
      </w:r>
      <w:r w:rsidRPr="002153B5">
        <w:rPr>
          <w:rFonts w:asciiTheme="majorHAnsi" w:eastAsia="Cambria" w:hAnsiTheme="majorHAnsi"/>
          <w:sz w:val="22"/>
          <w:szCs w:val="22"/>
          <w:lang w:val="es-ES_tradnl"/>
        </w:rPr>
        <w:tab/>
      </w:r>
      <w:r w:rsidR="008F07FB" w:rsidRPr="002153B5">
        <w:rPr>
          <w:rFonts w:asciiTheme="majorHAnsi" w:eastAsia="Cambria" w:hAnsiTheme="majorHAnsi"/>
          <w:sz w:val="22"/>
          <w:szCs w:val="22"/>
          <w:lang w:val="es-ES_tradnl"/>
        </w:rPr>
        <w:t xml:space="preserve">Llevar a cabo un examen pormenorizado de todos los resultados de </w:t>
      </w:r>
      <w:r w:rsidR="00B94AD7" w:rsidRPr="002153B5">
        <w:rPr>
          <w:rFonts w:asciiTheme="majorHAnsi" w:eastAsia="Cambria" w:hAnsiTheme="majorHAnsi"/>
          <w:sz w:val="22"/>
          <w:szCs w:val="22"/>
          <w:lang w:val="es-ES_tradnl"/>
        </w:rPr>
        <w:t xml:space="preserve">todas </w:t>
      </w:r>
      <w:r w:rsidR="008F07FB" w:rsidRPr="002153B5">
        <w:rPr>
          <w:rFonts w:asciiTheme="majorHAnsi" w:eastAsia="Cambria" w:hAnsiTheme="majorHAnsi"/>
          <w:sz w:val="22"/>
          <w:szCs w:val="22"/>
          <w:lang w:val="es-ES_tradnl"/>
        </w:rPr>
        <w:t>las comunicaciones existentes del GECT, entre otros:</w:t>
      </w:r>
    </w:p>
    <w:p w:rsidR="00697D0C" w:rsidRPr="002153B5" w:rsidRDefault="008F07FB" w:rsidP="009B2B18">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Todas las di</w:t>
      </w:r>
      <w:r w:rsidR="00B94AD7" w:rsidRPr="002153B5">
        <w:rPr>
          <w:rFonts w:asciiTheme="majorHAnsi" w:eastAsia="Cambria" w:hAnsiTheme="majorHAnsi"/>
          <w:sz w:val="22"/>
          <w:szCs w:val="22"/>
          <w:lang w:val="es-ES_tradnl"/>
        </w:rPr>
        <w:t xml:space="preserve">versas </w:t>
      </w:r>
      <w:r w:rsidRPr="002153B5">
        <w:rPr>
          <w:rFonts w:asciiTheme="majorHAnsi" w:eastAsia="Cambria" w:hAnsiTheme="majorHAnsi"/>
          <w:sz w:val="22"/>
          <w:szCs w:val="22"/>
          <w:lang w:val="es-ES_tradnl"/>
        </w:rPr>
        <w:t xml:space="preserve">formas de publicaciones y </w:t>
      </w:r>
      <w:r w:rsidR="00B94AD7" w:rsidRPr="002153B5">
        <w:rPr>
          <w:rFonts w:asciiTheme="majorHAnsi" w:eastAsia="Cambria" w:hAnsiTheme="majorHAnsi"/>
          <w:sz w:val="22"/>
          <w:szCs w:val="22"/>
          <w:lang w:val="es-ES_tradnl"/>
        </w:rPr>
        <w:t xml:space="preserve">la </w:t>
      </w:r>
      <w:r w:rsidR="00B73B77" w:rsidRPr="002153B5">
        <w:rPr>
          <w:rFonts w:asciiTheme="majorHAnsi" w:eastAsia="Cambria" w:hAnsiTheme="majorHAnsi"/>
          <w:sz w:val="22"/>
          <w:szCs w:val="22"/>
          <w:lang w:val="es-ES_tradnl"/>
        </w:rPr>
        <w:t xml:space="preserve">plataforma </w:t>
      </w:r>
      <w:r w:rsidRPr="002153B5">
        <w:rPr>
          <w:rFonts w:asciiTheme="majorHAnsi" w:eastAsia="Cambria" w:hAnsiTheme="majorHAnsi"/>
          <w:sz w:val="22"/>
          <w:szCs w:val="22"/>
          <w:lang w:val="es-ES_tradnl"/>
        </w:rPr>
        <w:t>del GECT</w:t>
      </w:r>
    </w:p>
    <w:p w:rsidR="00697D0C" w:rsidRPr="002153B5" w:rsidRDefault="008F07FB" w:rsidP="009B2B18">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Los procedimientos actuales para definir temas, redactar y examinar el contenido</w:t>
      </w:r>
    </w:p>
    <w:p w:rsidR="00697D0C" w:rsidRPr="002153B5" w:rsidRDefault="006B66CF" w:rsidP="009B2B18">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Los p</w:t>
      </w:r>
      <w:r w:rsidR="00697D0C" w:rsidRPr="002153B5">
        <w:rPr>
          <w:rFonts w:asciiTheme="majorHAnsi" w:eastAsia="Cambria" w:hAnsiTheme="majorHAnsi"/>
          <w:sz w:val="22"/>
          <w:szCs w:val="22"/>
          <w:lang w:val="es-ES_tradnl"/>
        </w:rPr>
        <w:t>roced</w:t>
      </w:r>
      <w:r w:rsidR="008F07FB" w:rsidRPr="002153B5">
        <w:rPr>
          <w:rFonts w:asciiTheme="majorHAnsi" w:eastAsia="Cambria" w:hAnsiTheme="majorHAnsi"/>
          <w:sz w:val="22"/>
          <w:szCs w:val="22"/>
          <w:lang w:val="es-ES_tradnl"/>
        </w:rPr>
        <w:t>imientos para producir los resultados finales</w:t>
      </w:r>
    </w:p>
    <w:p w:rsidR="00697D0C" w:rsidRPr="002153B5" w:rsidRDefault="001D4DCF" w:rsidP="009B2B18">
      <w:pPr>
        <w:ind w:left="426" w:hanging="426"/>
        <w:rPr>
          <w:rFonts w:asciiTheme="majorHAnsi" w:eastAsia="Cambria" w:hAnsiTheme="majorHAnsi"/>
          <w:sz w:val="22"/>
          <w:szCs w:val="22"/>
          <w:lang w:val="es-ES_tradnl"/>
        </w:rPr>
      </w:pPr>
      <w:r w:rsidRPr="002153B5">
        <w:rPr>
          <w:rFonts w:asciiTheme="majorHAnsi" w:eastAsia="Cambria" w:hAnsiTheme="majorHAnsi"/>
          <w:sz w:val="22"/>
          <w:szCs w:val="22"/>
          <w:lang w:val="es-ES_tradnl"/>
        </w:rPr>
        <w:t>2.</w:t>
      </w:r>
      <w:r w:rsidRPr="002153B5">
        <w:rPr>
          <w:rFonts w:asciiTheme="majorHAnsi" w:eastAsia="Cambria" w:hAnsiTheme="majorHAnsi"/>
          <w:sz w:val="22"/>
          <w:szCs w:val="22"/>
          <w:lang w:val="es-ES_tradnl"/>
        </w:rPr>
        <w:tab/>
      </w:r>
      <w:r w:rsidR="008F07FB" w:rsidRPr="002153B5">
        <w:rPr>
          <w:rFonts w:asciiTheme="majorHAnsi" w:eastAsia="Cambria" w:hAnsiTheme="majorHAnsi"/>
          <w:sz w:val="22"/>
          <w:szCs w:val="22"/>
          <w:lang w:val="es-ES_tradnl"/>
        </w:rPr>
        <w:t xml:space="preserve">Formular recomendaciones </w:t>
      </w:r>
      <w:r w:rsidR="00D063C3" w:rsidRPr="002153B5">
        <w:rPr>
          <w:rFonts w:asciiTheme="majorHAnsi" w:eastAsia="Cambria" w:hAnsiTheme="majorHAnsi"/>
          <w:sz w:val="22"/>
          <w:szCs w:val="22"/>
          <w:lang w:val="es-ES_tradnl"/>
        </w:rPr>
        <w:t xml:space="preserve">sobre qué </w:t>
      </w:r>
      <w:r w:rsidR="00AB0680" w:rsidRPr="002153B5">
        <w:rPr>
          <w:rFonts w:asciiTheme="majorHAnsi" w:eastAsia="Cambria" w:hAnsiTheme="majorHAnsi"/>
          <w:sz w:val="22"/>
          <w:szCs w:val="22"/>
          <w:lang w:val="es-ES_tradnl"/>
        </w:rPr>
        <w:t>productos</w:t>
      </w:r>
      <w:r w:rsidR="00D063C3" w:rsidRPr="002153B5">
        <w:rPr>
          <w:rFonts w:asciiTheme="majorHAnsi" w:eastAsia="Cambria" w:hAnsiTheme="majorHAnsi"/>
          <w:sz w:val="22"/>
          <w:szCs w:val="22"/>
          <w:lang w:val="es-ES_tradnl"/>
        </w:rPr>
        <w:t xml:space="preserve"> hacen justicia a la complejidad del contenido, y al mismo tiempo</w:t>
      </w:r>
    </w:p>
    <w:p w:rsidR="00697D0C" w:rsidRPr="002153B5" w:rsidRDefault="00D063C3" w:rsidP="009B2B18">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Llegan efectivamente a l</w:t>
      </w:r>
      <w:r w:rsidR="006B66CF" w:rsidRPr="002153B5">
        <w:rPr>
          <w:rFonts w:asciiTheme="majorHAnsi" w:eastAsia="Cambria" w:hAnsiTheme="majorHAnsi"/>
          <w:sz w:val="22"/>
          <w:szCs w:val="22"/>
          <w:lang w:val="es-ES_tradnl"/>
        </w:rPr>
        <w:t>os</w:t>
      </w:r>
      <w:r w:rsidRPr="002153B5">
        <w:rPr>
          <w:rFonts w:asciiTheme="majorHAnsi" w:eastAsia="Cambria" w:hAnsiTheme="majorHAnsi"/>
          <w:sz w:val="22"/>
          <w:szCs w:val="22"/>
          <w:lang w:val="es-ES_tradnl"/>
        </w:rPr>
        <w:t xml:space="preserve"> destinatari</w:t>
      </w:r>
      <w:r w:rsidR="006B66CF" w:rsidRPr="002153B5">
        <w:rPr>
          <w:rFonts w:asciiTheme="majorHAnsi" w:eastAsia="Cambria" w:hAnsiTheme="majorHAnsi"/>
          <w:sz w:val="22"/>
          <w:szCs w:val="22"/>
          <w:lang w:val="es-ES_tradnl"/>
        </w:rPr>
        <w:t>os definido</w:t>
      </w:r>
      <w:r w:rsidRPr="002153B5">
        <w:rPr>
          <w:rFonts w:asciiTheme="majorHAnsi" w:eastAsia="Cambria" w:hAnsiTheme="majorHAnsi"/>
          <w:sz w:val="22"/>
          <w:szCs w:val="22"/>
          <w:lang w:val="es-ES_tradnl"/>
        </w:rPr>
        <w:t>s</w:t>
      </w:r>
    </w:p>
    <w:p w:rsidR="00697D0C" w:rsidRPr="002153B5" w:rsidRDefault="00D063C3" w:rsidP="009B2B18">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Apoyan l</w:t>
      </w:r>
      <w:r w:rsidR="006B66CF" w:rsidRPr="002153B5">
        <w:rPr>
          <w:rFonts w:asciiTheme="majorHAnsi" w:eastAsia="Cambria" w:hAnsiTheme="majorHAnsi"/>
          <w:sz w:val="22"/>
          <w:szCs w:val="22"/>
          <w:lang w:val="es-ES_tradnl"/>
        </w:rPr>
        <w:t>os objetivos</w:t>
      </w:r>
      <w:r w:rsidRPr="002153B5">
        <w:rPr>
          <w:rFonts w:asciiTheme="majorHAnsi" w:eastAsia="Cambria" w:hAnsiTheme="majorHAnsi"/>
          <w:sz w:val="22"/>
          <w:szCs w:val="22"/>
          <w:lang w:val="es-ES_tradnl"/>
        </w:rPr>
        <w:t xml:space="preserve"> de la Convención</w:t>
      </w:r>
    </w:p>
    <w:p w:rsidR="00697D0C" w:rsidRPr="002153B5" w:rsidRDefault="00D063C3" w:rsidP="009B2B18">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Garantizan una marca y mensaje coherentes detrás de todos los materiales patrocinados por la Convención</w:t>
      </w:r>
    </w:p>
    <w:p w:rsidR="00697D0C" w:rsidRPr="002153B5" w:rsidRDefault="001D4DCF" w:rsidP="009B2B18">
      <w:pPr>
        <w:ind w:left="426" w:hanging="426"/>
        <w:rPr>
          <w:rFonts w:asciiTheme="majorHAnsi" w:eastAsia="Cambria" w:hAnsiTheme="majorHAnsi"/>
          <w:sz w:val="22"/>
          <w:szCs w:val="22"/>
          <w:lang w:val="es-ES_tradnl"/>
        </w:rPr>
      </w:pPr>
      <w:r w:rsidRPr="002153B5">
        <w:rPr>
          <w:rFonts w:asciiTheme="majorHAnsi" w:eastAsia="Cambria" w:hAnsiTheme="majorHAnsi"/>
          <w:sz w:val="22"/>
          <w:szCs w:val="22"/>
          <w:lang w:val="es-ES_tradnl"/>
        </w:rPr>
        <w:t>3.</w:t>
      </w:r>
      <w:r w:rsidRPr="002153B5">
        <w:rPr>
          <w:rFonts w:asciiTheme="majorHAnsi" w:eastAsia="Cambria" w:hAnsiTheme="majorHAnsi"/>
          <w:sz w:val="22"/>
          <w:szCs w:val="22"/>
          <w:lang w:val="es-ES_tradnl"/>
        </w:rPr>
        <w:tab/>
      </w:r>
      <w:r w:rsidR="00D063C3" w:rsidRPr="002153B5">
        <w:rPr>
          <w:rFonts w:asciiTheme="majorHAnsi" w:eastAsia="Cambria" w:hAnsiTheme="majorHAnsi"/>
          <w:sz w:val="22"/>
          <w:szCs w:val="22"/>
          <w:lang w:val="es-ES_tradnl"/>
        </w:rPr>
        <w:t>Desarrollar las normas recomendadas para determinar</w:t>
      </w:r>
      <w:r w:rsidR="00AB0680" w:rsidRPr="002153B5">
        <w:rPr>
          <w:rFonts w:asciiTheme="majorHAnsi" w:eastAsia="Cambria" w:hAnsiTheme="majorHAnsi"/>
          <w:sz w:val="22"/>
          <w:szCs w:val="22"/>
          <w:lang w:val="es-ES_tradnl"/>
        </w:rPr>
        <w:t xml:space="preserve"> o </w:t>
      </w:r>
      <w:r w:rsidR="00D063C3" w:rsidRPr="002153B5">
        <w:rPr>
          <w:rFonts w:asciiTheme="majorHAnsi" w:eastAsia="Cambria" w:hAnsiTheme="majorHAnsi"/>
          <w:sz w:val="22"/>
          <w:szCs w:val="22"/>
          <w:lang w:val="es-ES_tradnl"/>
        </w:rPr>
        <w:t>aclarar cuándo se producen los</w:t>
      </w:r>
      <w:r w:rsidR="004630C2" w:rsidRPr="002153B5">
        <w:rPr>
          <w:rFonts w:asciiTheme="majorHAnsi" w:eastAsia="Cambria" w:hAnsiTheme="majorHAnsi"/>
          <w:sz w:val="22"/>
          <w:szCs w:val="22"/>
          <w:lang w:val="es-ES_tradnl"/>
        </w:rPr>
        <w:t xml:space="preserve"> </w:t>
      </w:r>
      <w:r w:rsidR="00494C1C" w:rsidRPr="002153B5">
        <w:rPr>
          <w:rFonts w:asciiTheme="majorHAnsi" w:eastAsia="Cambria" w:hAnsiTheme="majorHAnsi"/>
          <w:sz w:val="22"/>
          <w:szCs w:val="22"/>
          <w:lang w:val="es-ES_tradnl"/>
        </w:rPr>
        <w:t>materiales</w:t>
      </w:r>
      <w:r w:rsidR="004630C2" w:rsidRPr="002153B5">
        <w:rPr>
          <w:rFonts w:asciiTheme="majorHAnsi" w:eastAsia="Cambria" w:hAnsiTheme="majorHAnsi"/>
          <w:sz w:val="22"/>
          <w:szCs w:val="22"/>
          <w:lang w:val="es-ES_tradnl"/>
        </w:rPr>
        <w:t xml:space="preserve">, por qué, para qué </w:t>
      </w:r>
      <w:r w:rsidR="00AB0680" w:rsidRPr="002153B5">
        <w:rPr>
          <w:rFonts w:asciiTheme="majorHAnsi" w:eastAsia="Cambria" w:hAnsiTheme="majorHAnsi"/>
          <w:sz w:val="22"/>
          <w:szCs w:val="22"/>
          <w:lang w:val="es-ES_tradnl"/>
        </w:rPr>
        <w:t>públicos</w:t>
      </w:r>
      <w:r w:rsidR="00D063C3" w:rsidRPr="002153B5">
        <w:rPr>
          <w:rFonts w:asciiTheme="majorHAnsi" w:eastAsia="Cambria" w:hAnsiTheme="majorHAnsi"/>
          <w:sz w:val="22"/>
          <w:szCs w:val="22"/>
          <w:lang w:val="es-ES_tradnl"/>
        </w:rPr>
        <w:t xml:space="preserve"> y en apoyo de qué resultado</w:t>
      </w:r>
      <w:r w:rsidR="00097CBB" w:rsidRPr="002153B5">
        <w:rPr>
          <w:rFonts w:asciiTheme="majorHAnsi" w:eastAsia="Cambria" w:hAnsiTheme="majorHAnsi"/>
          <w:sz w:val="22"/>
          <w:szCs w:val="22"/>
          <w:lang w:val="es-ES_tradnl"/>
        </w:rPr>
        <w:t>s</w:t>
      </w:r>
    </w:p>
    <w:p w:rsidR="00697D0C" w:rsidRPr="002153B5" w:rsidRDefault="00AB0680" w:rsidP="009B2B18">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Realizar</w:t>
      </w:r>
      <w:r w:rsidR="00D063C3" w:rsidRPr="002153B5">
        <w:rPr>
          <w:rFonts w:asciiTheme="majorHAnsi" w:eastAsia="Cambria" w:hAnsiTheme="majorHAnsi"/>
          <w:sz w:val="22"/>
          <w:szCs w:val="22"/>
          <w:lang w:val="es-ES_tradnl"/>
        </w:rPr>
        <w:t xml:space="preserve"> sugerencias específicas sobre la forma en que las Notas</w:t>
      </w:r>
      <w:r w:rsidR="00097CBB" w:rsidRPr="002153B5">
        <w:rPr>
          <w:rFonts w:asciiTheme="majorHAnsi" w:eastAsia="Cambria" w:hAnsiTheme="majorHAnsi"/>
          <w:sz w:val="22"/>
          <w:szCs w:val="22"/>
          <w:lang w:val="es-ES_tradnl"/>
        </w:rPr>
        <w:t xml:space="preserve"> Informativas</w:t>
      </w:r>
      <w:r w:rsidR="00D063C3" w:rsidRPr="002153B5">
        <w:rPr>
          <w:rFonts w:asciiTheme="majorHAnsi" w:eastAsia="Cambria" w:hAnsiTheme="majorHAnsi"/>
          <w:sz w:val="22"/>
          <w:szCs w:val="22"/>
          <w:lang w:val="es-ES_tradnl"/>
        </w:rPr>
        <w:t xml:space="preserve"> y los Informes Técnicos de</w:t>
      </w:r>
      <w:r w:rsidR="00697D0C" w:rsidRPr="002153B5">
        <w:rPr>
          <w:rFonts w:asciiTheme="majorHAnsi" w:eastAsia="Cambria" w:hAnsiTheme="majorHAnsi"/>
          <w:sz w:val="22"/>
          <w:szCs w:val="22"/>
          <w:lang w:val="es-ES_tradnl"/>
        </w:rPr>
        <w:t xml:space="preserve"> Ramsar </w:t>
      </w:r>
      <w:r w:rsidR="00D063C3" w:rsidRPr="002153B5">
        <w:rPr>
          <w:rFonts w:asciiTheme="majorHAnsi" w:eastAsia="Cambria" w:hAnsiTheme="majorHAnsi"/>
          <w:sz w:val="22"/>
          <w:szCs w:val="22"/>
          <w:lang w:val="es-ES_tradnl"/>
        </w:rPr>
        <w:t>existentes pueden utilizarse y adaptarse de la forma más idónea o presentarse de manera más efectiva.</w:t>
      </w:r>
    </w:p>
    <w:p w:rsidR="00E347ED" w:rsidRPr="002153B5" w:rsidRDefault="00E347ED" w:rsidP="00697D0C">
      <w:pPr>
        <w:rPr>
          <w:rFonts w:asciiTheme="majorHAnsi" w:eastAsia="Cambria" w:hAnsiTheme="majorHAnsi"/>
          <w:b/>
          <w:i/>
          <w:sz w:val="22"/>
          <w:szCs w:val="22"/>
          <w:lang w:val="es-ES_tradnl"/>
        </w:rPr>
      </w:pPr>
    </w:p>
    <w:p w:rsidR="00697D0C" w:rsidRPr="002153B5" w:rsidRDefault="00D063C3" w:rsidP="00697D0C">
      <w:pPr>
        <w:rPr>
          <w:rFonts w:asciiTheme="majorHAnsi" w:eastAsia="Cambria" w:hAnsiTheme="majorHAnsi"/>
          <w:b/>
          <w:i/>
          <w:sz w:val="22"/>
          <w:szCs w:val="22"/>
          <w:lang w:val="es-ES_tradnl"/>
        </w:rPr>
      </w:pPr>
      <w:r w:rsidRPr="002153B5">
        <w:rPr>
          <w:rFonts w:asciiTheme="majorHAnsi" w:eastAsia="Cambria" w:hAnsiTheme="majorHAnsi"/>
          <w:b/>
          <w:i/>
          <w:sz w:val="22"/>
          <w:szCs w:val="22"/>
          <w:lang w:val="es-ES_tradnl"/>
        </w:rPr>
        <w:t>Enfoque del consultor</w:t>
      </w:r>
    </w:p>
    <w:p w:rsidR="00697D0C" w:rsidRPr="002153B5" w:rsidRDefault="004A3961"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El consultor abordó las</w:t>
      </w:r>
      <w:r w:rsidR="00097CBB" w:rsidRPr="002153B5">
        <w:rPr>
          <w:rFonts w:asciiTheme="majorHAnsi" w:eastAsia="Cambria" w:hAnsiTheme="majorHAnsi"/>
          <w:sz w:val="22"/>
          <w:szCs w:val="22"/>
          <w:lang w:val="es-ES_tradnl"/>
        </w:rPr>
        <w:t xml:space="preserve"> t</w:t>
      </w:r>
      <w:r w:rsidRPr="002153B5">
        <w:rPr>
          <w:rFonts w:asciiTheme="majorHAnsi" w:eastAsia="Cambria" w:hAnsiTheme="majorHAnsi"/>
          <w:sz w:val="22"/>
          <w:szCs w:val="22"/>
          <w:lang w:val="es-ES_tradnl"/>
        </w:rPr>
        <w:t>areas como sigue</w:t>
      </w:r>
      <w:r w:rsidR="00697D0C" w:rsidRPr="002153B5">
        <w:rPr>
          <w:rFonts w:asciiTheme="majorHAnsi" w:eastAsia="Cambria" w:hAnsiTheme="majorHAnsi"/>
          <w:sz w:val="22"/>
          <w:szCs w:val="22"/>
          <w:lang w:val="es-ES_tradnl"/>
        </w:rPr>
        <w:t>:</w:t>
      </w:r>
    </w:p>
    <w:p w:rsidR="00697D0C" w:rsidRPr="002153B5" w:rsidRDefault="009E2FF9" w:rsidP="008B6007">
      <w:pPr>
        <w:numPr>
          <w:ilvl w:val="0"/>
          <w:numId w:val="32"/>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Examinando</w:t>
      </w:r>
      <w:r w:rsidR="004A3961" w:rsidRPr="002153B5">
        <w:rPr>
          <w:rFonts w:asciiTheme="majorHAnsi" w:eastAsia="Cambria" w:hAnsiTheme="majorHAnsi"/>
          <w:sz w:val="22"/>
          <w:szCs w:val="22"/>
          <w:lang w:val="es-ES_tradnl"/>
        </w:rPr>
        <w:t xml:space="preserve"> en detalle los cinco informes de consultores precedentes </w:t>
      </w:r>
      <w:r w:rsidR="00B73B77" w:rsidRPr="002153B5">
        <w:rPr>
          <w:rFonts w:asciiTheme="majorHAnsi" w:eastAsia="Cambria" w:hAnsiTheme="majorHAnsi"/>
          <w:sz w:val="22"/>
          <w:szCs w:val="22"/>
          <w:lang w:val="es-ES_tradnl"/>
        </w:rPr>
        <w:t xml:space="preserve">llevados a cabo en virtud de la Resolución XI.16 </w:t>
      </w:r>
      <w:r w:rsidR="004A3961" w:rsidRPr="002153B5">
        <w:rPr>
          <w:rFonts w:asciiTheme="majorHAnsi" w:eastAsia="Cambria" w:hAnsiTheme="majorHAnsi"/>
          <w:sz w:val="22"/>
          <w:szCs w:val="22"/>
          <w:lang w:val="es-ES_tradnl"/>
        </w:rPr>
        <w:t xml:space="preserve">sobre cómo </w:t>
      </w:r>
      <w:r w:rsidR="00F20D22" w:rsidRPr="002153B5">
        <w:rPr>
          <w:rFonts w:asciiTheme="majorHAnsi" w:eastAsia="Cambria" w:hAnsiTheme="majorHAnsi"/>
          <w:sz w:val="22"/>
          <w:szCs w:val="22"/>
          <w:lang w:val="es-ES_tradnl"/>
        </w:rPr>
        <w:t xml:space="preserve">lograr que </w:t>
      </w:r>
      <w:r w:rsidR="00810BF3" w:rsidRPr="002153B5">
        <w:rPr>
          <w:rFonts w:asciiTheme="majorHAnsi" w:eastAsia="Cambria" w:hAnsiTheme="majorHAnsi"/>
          <w:sz w:val="22"/>
          <w:szCs w:val="22"/>
          <w:lang w:val="es-ES_tradnl"/>
        </w:rPr>
        <w:t>las orientaciones</w:t>
      </w:r>
      <w:r w:rsidR="00097CBB" w:rsidRPr="002153B5">
        <w:rPr>
          <w:rFonts w:asciiTheme="majorHAnsi" w:eastAsia="Cambria" w:hAnsiTheme="majorHAnsi"/>
          <w:sz w:val="22"/>
          <w:szCs w:val="22"/>
          <w:lang w:val="es-ES_tradnl"/>
        </w:rPr>
        <w:t xml:space="preserve"> sea</w:t>
      </w:r>
      <w:r w:rsidR="00810BF3" w:rsidRPr="002153B5">
        <w:rPr>
          <w:rFonts w:asciiTheme="majorHAnsi" w:eastAsia="Cambria" w:hAnsiTheme="majorHAnsi"/>
          <w:sz w:val="22"/>
          <w:szCs w:val="22"/>
          <w:lang w:val="es-ES_tradnl"/>
        </w:rPr>
        <w:t>n</w:t>
      </w:r>
      <w:r w:rsidR="00097CBB" w:rsidRPr="002153B5">
        <w:rPr>
          <w:rFonts w:asciiTheme="majorHAnsi" w:eastAsia="Cambria" w:hAnsiTheme="majorHAnsi"/>
          <w:sz w:val="22"/>
          <w:szCs w:val="22"/>
          <w:lang w:val="es-ES_tradnl"/>
        </w:rPr>
        <w:t xml:space="preserve"> más relevante</w:t>
      </w:r>
      <w:r w:rsidR="00810BF3" w:rsidRPr="002153B5">
        <w:rPr>
          <w:rFonts w:asciiTheme="majorHAnsi" w:eastAsia="Cambria" w:hAnsiTheme="majorHAnsi"/>
          <w:sz w:val="22"/>
          <w:szCs w:val="22"/>
          <w:lang w:val="es-ES_tradnl"/>
        </w:rPr>
        <w:t>s</w:t>
      </w:r>
      <w:r w:rsidR="00097CBB" w:rsidRPr="002153B5">
        <w:rPr>
          <w:rFonts w:asciiTheme="majorHAnsi" w:eastAsia="Cambria" w:hAnsiTheme="majorHAnsi"/>
          <w:sz w:val="22"/>
          <w:szCs w:val="22"/>
          <w:lang w:val="es-ES_tradnl"/>
        </w:rPr>
        <w:t xml:space="preserve"> y útil</w:t>
      </w:r>
      <w:r w:rsidR="00810BF3" w:rsidRPr="002153B5">
        <w:rPr>
          <w:rFonts w:asciiTheme="majorHAnsi" w:eastAsia="Cambria" w:hAnsiTheme="majorHAnsi"/>
          <w:sz w:val="22"/>
          <w:szCs w:val="22"/>
          <w:lang w:val="es-ES_tradnl"/>
        </w:rPr>
        <w:t>es</w:t>
      </w:r>
      <w:r w:rsidR="00097CBB" w:rsidRPr="002153B5">
        <w:rPr>
          <w:rFonts w:asciiTheme="majorHAnsi" w:eastAsia="Cambria" w:hAnsiTheme="majorHAnsi"/>
          <w:sz w:val="22"/>
          <w:szCs w:val="22"/>
          <w:lang w:val="es-ES_tradnl"/>
        </w:rPr>
        <w:t xml:space="preserve"> par</w:t>
      </w:r>
      <w:r w:rsidR="00F20D22" w:rsidRPr="002153B5">
        <w:rPr>
          <w:rFonts w:asciiTheme="majorHAnsi" w:eastAsia="Cambria" w:hAnsiTheme="majorHAnsi"/>
          <w:sz w:val="22"/>
          <w:szCs w:val="22"/>
          <w:lang w:val="es-ES_tradnl"/>
        </w:rPr>
        <w:t>a</w:t>
      </w:r>
      <w:r w:rsidR="00097CBB" w:rsidRPr="002153B5">
        <w:rPr>
          <w:rFonts w:asciiTheme="majorHAnsi" w:eastAsia="Cambria" w:hAnsiTheme="majorHAnsi"/>
          <w:sz w:val="22"/>
          <w:szCs w:val="22"/>
          <w:lang w:val="es-ES_tradnl"/>
        </w:rPr>
        <w:t xml:space="preserve"> </w:t>
      </w:r>
      <w:r w:rsidR="00F20D22" w:rsidRPr="002153B5">
        <w:rPr>
          <w:rFonts w:asciiTheme="majorHAnsi" w:eastAsia="Cambria" w:hAnsiTheme="majorHAnsi"/>
          <w:sz w:val="22"/>
          <w:szCs w:val="22"/>
          <w:lang w:val="es-ES_tradnl"/>
        </w:rPr>
        <w:t>las Partes</w:t>
      </w:r>
    </w:p>
    <w:p w:rsidR="00697D0C" w:rsidRPr="002153B5" w:rsidRDefault="002153B5" w:rsidP="008B6007">
      <w:pPr>
        <w:numPr>
          <w:ilvl w:val="0"/>
          <w:numId w:val="32"/>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Leyendo</w:t>
      </w:r>
      <w:r w:rsidR="009E2FF9" w:rsidRPr="002153B5">
        <w:rPr>
          <w:rFonts w:asciiTheme="majorHAnsi" w:eastAsia="Cambria" w:hAnsiTheme="majorHAnsi"/>
          <w:sz w:val="22"/>
          <w:szCs w:val="22"/>
          <w:lang w:val="es-ES_tradnl"/>
        </w:rPr>
        <w:t xml:space="preserve"> y asimilando </w:t>
      </w:r>
      <w:r w:rsidR="00F20D22" w:rsidRPr="002153B5">
        <w:rPr>
          <w:rFonts w:asciiTheme="majorHAnsi" w:eastAsia="Cambria" w:hAnsiTheme="majorHAnsi"/>
          <w:sz w:val="22"/>
          <w:szCs w:val="22"/>
          <w:lang w:val="es-ES_tradnl"/>
        </w:rPr>
        <w:t>todos los materiales de orientación existentes preparados por el GECT</w:t>
      </w:r>
      <w:r w:rsidR="00697D0C" w:rsidRPr="002153B5">
        <w:rPr>
          <w:rFonts w:asciiTheme="majorHAnsi" w:eastAsia="Cambria" w:hAnsiTheme="majorHAnsi"/>
          <w:sz w:val="22"/>
          <w:szCs w:val="22"/>
          <w:lang w:val="es-ES_tradnl"/>
        </w:rPr>
        <w:t xml:space="preserve"> (</w:t>
      </w:r>
      <w:r w:rsidR="00F20D22" w:rsidRPr="002153B5">
        <w:rPr>
          <w:rFonts w:asciiTheme="majorHAnsi" w:eastAsia="Cambria" w:hAnsiTheme="majorHAnsi"/>
          <w:sz w:val="22"/>
          <w:szCs w:val="22"/>
          <w:lang w:val="es-ES_tradnl"/>
        </w:rPr>
        <w:t xml:space="preserve">Informes Técnicos de </w:t>
      </w:r>
      <w:r w:rsidR="00697D0C" w:rsidRPr="002153B5">
        <w:rPr>
          <w:rFonts w:asciiTheme="majorHAnsi" w:eastAsia="Cambria" w:hAnsiTheme="majorHAnsi"/>
          <w:sz w:val="22"/>
          <w:szCs w:val="22"/>
          <w:lang w:val="es-ES_tradnl"/>
        </w:rPr>
        <w:t xml:space="preserve">Ramsar, </w:t>
      </w:r>
      <w:r w:rsidR="00F20D22" w:rsidRPr="002153B5">
        <w:rPr>
          <w:rFonts w:asciiTheme="majorHAnsi" w:eastAsia="Cambria" w:hAnsiTheme="majorHAnsi"/>
          <w:sz w:val="22"/>
          <w:szCs w:val="22"/>
          <w:lang w:val="es-ES_tradnl"/>
        </w:rPr>
        <w:t xml:space="preserve">Notas Informativas de </w:t>
      </w:r>
      <w:r w:rsidR="00697D0C" w:rsidRPr="002153B5">
        <w:rPr>
          <w:rFonts w:asciiTheme="majorHAnsi" w:eastAsia="Cambria" w:hAnsiTheme="majorHAnsi"/>
          <w:sz w:val="22"/>
          <w:szCs w:val="22"/>
          <w:lang w:val="es-ES_tradnl"/>
        </w:rPr>
        <w:t xml:space="preserve">Ramsar, </w:t>
      </w:r>
      <w:r w:rsidR="00BE4BF2" w:rsidRPr="002153B5">
        <w:rPr>
          <w:rFonts w:asciiTheme="majorHAnsi" w:eastAsia="Cambria" w:hAnsiTheme="majorHAnsi"/>
          <w:sz w:val="22"/>
          <w:szCs w:val="22"/>
          <w:lang w:val="es-ES_tradnl"/>
        </w:rPr>
        <w:t>s</w:t>
      </w:r>
      <w:r w:rsidR="00F20D22" w:rsidRPr="002153B5">
        <w:rPr>
          <w:rFonts w:asciiTheme="majorHAnsi" w:eastAsia="Cambria" w:hAnsiTheme="majorHAnsi"/>
          <w:sz w:val="22"/>
          <w:szCs w:val="22"/>
          <w:lang w:val="es-ES_tradnl"/>
        </w:rPr>
        <w:t xml:space="preserve">itio </w:t>
      </w:r>
      <w:r w:rsidR="00BE4BF2" w:rsidRPr="002153B5">
        <w:rPr>
          <w:rFonts w:asciiTheme="majorHAnsi" w:eastAsia="Cambria" w:hAnsiTheme="majorHAnsi"/>
          <w:sz w:val="22"/>
          <w:szCs w:val="22"/>
          <w:lang w:val="es-ES_tradnl"/>
        </w:rPr>
        <w:t>web</w:t>
      </w:r>
      <w:r w:rsidR="00F20D22" w:rsidRPr="002153B5">
        <w:rPr>
          <w:rFonts w:asciiTheme="majorHAnsi" w:eastAsia="Cambria" w:hAnsiTheme="majorHAnsi"/>
          <w:sz w:val="22"/>
          <w:szCs w:val="22"/>
          <w:lang w:val="es-ES_tradnl"/>
        </w:rPr>
        <w:t xml:space="preserve"> del GECT, seminarios</w:t>
      </w:r>
      <w:r w:rsidR="00097CBB" w:rsidRPr="002153B5">
        <w:rPr>
          <w:rFonts w:asciiTheme="majorHAnsi" w:eastAsia="Cambria" w:hAnsiTheme="majorHAnsi"/>
          <w:sz w:val="22"/>
          <w:szCs w:val="22"/>
          <w:lang w:val="es-ES_tradnl"/>
        </w:rPr>
        <w:t xml:space="preserve"> </w:t>
      </w:r>
      <w:r w:rsidR="00BE4BF2" w:rsidRPr="002153B5">
        <w:rPr>
          <w:rFonts w:asciiTheme="majorHAnsi" w:eastAsia="Cambria" w:hAnsiTheme="majorHAnsi"/>
          <w:sz w:val="22"/>
          <w:szCs w:val="22"/>
          <w:lang w:val="es-ES_tradnl"/>
        </w:rPr>
        <w:t>web</w:t>
      </w:r>
      <w:r w:rsidR="00F20D22" w:rsidRPr="002153B5">
        <w:rPr>
          <w:rFonts w:asciiTheme="majorHAnsi" w:eastAsia="Cambria" w:hAnsiTheme="majorHAnsi"/>
          <w:sz w:val="22"/>
          <w:szCs w:val="22"/>
          <w:lang w:val="es-ES_tradnl"/>
        </w:rPr>
        <w:t xml:space="preserve">, boletines y </w:t>
      </w:r>
      <w:r w:rsidR="009A4C5B" w:rsidRPr="002153B5">
        <w:rPr>
          <w:rFonts w:asciiTheme="majorHAnsi" w:eastAsia="Cambria" w:hAnsiTheme="majorHAnsi"/>
          <w:sz w:val="22"/>
          <w:szCs w:val="22"/>
          <w:lang w:val="es-ES_tradnl"/>
        </w:rPr>
        <w:t>Manuales para el uso racional de los humedales</w:t>
      </w:r>
      <w:r w:rsidR="00697D0C" w:rsidRPr="002153B5">
        <w:rPr>
          <w:rFonts w:asciiTheme="majorHAnsi" w:eastAsia="Cambria" w:hAnsiTheme="majorHAnsi"/>
          <w:sz w:val="22"/>
          <w:szCs w:val="22"/>
          <w:lang w:val="es-ES_tradnl"/>
        </w:rPr>
        <w:t>)</w:t>
      </w:r>
      <w:r w:rsidR="00F20D22" w:rsidRPr="002153B5">
        <w:rPr>
          <w:rFonts w:asciiTheme="majorHAnsi" w:eastAsia="Cambria" w:hAnsiTheme="majorHAnsi"/>
          <w:sz w:val="22"/>
          <w:szCs w:val="22"/>
          <w:lang w:val="es-ES_tradnl"/>
        </w:rPr>
        <w:t>, señalando los aspectos en que el material existente es válido y c</w:t>
      </w:r>
      <w:r w:rsidR="00097CBB" w:rsidRPr="002153B5">
        <w:rPr>
          <w:rFonts w:asciiTheme="majorHAnsi" w:eastAsia="Cambria" w:hAnsiTheme="majorHAnsi"/>
          <w:sz w:val="22"/>
          <w:szCs w:val="22"/>
          <w:lang w:val="es-ES_tradnl"/>
        </w:rPr>
        <w:t xml:space="preserve">uando hay potencial para </w:t>
      </w:r>
      <w:r w:rsidR="004630C2" w:rsidRPr="002153B5">
        <w:rPr>
          <w:rFonts w:asciiTheme="majorHAnsi" w:eastAsia="Cambria" w:hAnsiTheme="majorHAnsi"/>
          <w:sz w:val="22"/>
          <w:szCs w:val="22"/>
          <w:lang w:val="es-ES_tradnl"/>
        </w:rPr>
        <w:t>reemplazarlo</w:t>
      </w:r>
      <w:r w:rsidR="009E2FF9" w:rsidRPr="002153B5">
        <w:rPr>
          <w:rFonts w:asciiTheme="majorHAnsi" w:eastAsia="Cambria" w:hAnsiTheme="majorHAnsi"/>
          <w:sz w:val="22"/>
          <w:szCs w:val="22"/>
          <w:lang w:val="es-ES_tradnl"/>
        </w:rPr>
        <w:t xml:space="preserve"> o </w:t>
      </w:r>
      <w:r w:rsidR="00697D0C" w:rsidRPr="002153B5">
        <w:rPr>
          <w:rFonts w:asciiTheme="majorHAnsi" w:eastAsia="Cambria" w:hAnsiTheme="majorHAnsi"/>
          <w:sz w:val="22"/>
          <w:szCs w:val="22"/>
          <w:lang w:val="es-ES_tradnl"/>
        </w:rPr>
        <w:t>adapta</w:t>
      </w:r>
      <w:r w:rsidR="00F20D22" w:rsidRPr="002153B5">
        <w:rPr>
          <w:rFonts w:asciiTheme="majorHAnsi" w:eastAsia="Cambria" w:hAnsiTheme="majorHAnsi"/>
          <w:sz w:val="22"/>
          <w:szCs w:val="22"/>
          <w:lang w:val="es-ES_tradnl"/>
        </w:rPr>
        <w:t>rlo a las prioridades de trabajo del Plan Estratégico y del GECT para el nuevo trienio</w:t>
      </w:r>
    </w:p>
    <w:p w:rsidR="00697D0C" w:rsidRPr="002153B5" w:rsidRDefault="009E2FF9" w:rsidP="008B6007">
      <w:pPr>
        <w:numPr>
          <w:ilvl w:val="0"/>
          <w:numId w:val="32"/>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Realizando</w:t>
      </w:r>
      <w:r w:rsidR="00F20D22" w:rsidRPr="002153B5">
        <w:rPr>
          <w:rFonts w:asciiTheme="majorHAnsi" w:eastAsia="Cambria" w:hAnsiTheme="majorHAnsi"/>
          <w:sz w:val="22"/>
          <w:szCs w:val="22"/>
          <w:lang w:val="es-ES_tradnl"/>
        </w:rPr>
        <w:t xml:space="preserve"> entrevistas detalladas con</w:t>
      </w:r>
      <w:r w:rsidR="00697D0C" w:rsidRPr="002153B5">
        <w:rPr>
          <w:rFonts w:asciiTheme="majorHAnsi" w:eastAsia="Cambria" w:hAnsiTheme="majorHAnsi"/>
          <w:sz w:val="22"/>
          <w:szCs w:val="22"/>
          <w:lang w:val="es-ES_tradnl"/>
        </w:rPr>
        <w:t>:</w:t>
      </w:r>
    </w:p>
    <w:p w:rsidR="00697D0C" w:rsidRPr="002153B5" w:rsidRDefault="00697D0C" w:rsidP="008B6007">
      <w:pPr>
        <w:ind w:left="851"/>
        <w:rPr>
          <w:rFonts w:asciiTheme="majorHAnsi" w:eastAsia="Cambria" w:hAnsiTheme="majorHAnsi"/>
          <w:sz w:val="22"/>
          <w:szCs w:val="22"/>
          <w:lang w:val="es-ES_tradnl"/>
        </w:rPr>
      </w:pPr>
      <w:r w:rsidRPr="002153B5">
        <w:rPr>
          <w:rFonts w:asciiTheme="majorHAnsi" w:eastAsia="Cambria" w:hAnsiTheme="majorHAnsi"/>
          <w:sz w:val="22"/>
          <w:szCs w:val="22"/>
          <w:lang w:val="es-ES_tradnl"/>
        </w:rPr>
        <w:t>Roy Gardner</w:t>
      </w:r>
      <w:r w:rsidR="00B73B77" w:rsidRPr="002153B5">
        <w:rPr>
          <w:rFonts w:asciiTheme="majorHAnsi" w:eastAsia="Cambria" w:hAnsiTheme="majorHAnsi"/>
          <w:sz w:val="22"/>
          <w:szCs w:val="22"/>
          <w:lang w:val="es-ES_tradnl"/>
        </w:rPr>
        <w:t xml:space="preserve"> – Presidente del GECT</w:t>
      </w:r>
    </w:p>
    <w:p w:rsidR="00697D0C" w:rsidRPr="002153B5" w:rsidRDefault="00697D0C" w:rsidP="008B6007">
      <w:pPr>
        <w:ind w:left="851"/>
        <w:rPr>
          <w:rFonts w:asciiTheme="majorHAnsi" w:eastAsia="Cambria" w:hAnsiTheme="majorHAnsi"/>
          <w:sz w:val="22"/>
          <w:szCs w:val="22"/>
          <w:lang w:val="es-ES_tradnl"/>
        </w:rPr>
      </w:pPr>
      <w:r w:rsidRPr="002153B5">
        <w:rPr>
          <w:rFonts w:asciiTheme="majorHAnsi" w:eastAsia="Cambria" w:hAnsiTheme="majorHAnsi"/>
          <w:sz w:val="22"/>
          <w:szCs w:val="22"/>
          <w:lang w:val="es-ES_tradnl"/>
        </w:rPr>
        <w:t>Chris Prietto</w:t>
      </w:r>
      <w:r w:rsidR="00B73B77" w:rsidRPr="002153B5">
        <w:rPr>
          <w:rFonts w:asciiTheme="majorHAnsi" w:eastAsia="Cambria" w:hAnsiTheme="majorHAnsi"/>
          <w:sz w:val="22"/>
          <w:szCs w:val="22"/>
          <w:lang w:val="es-ES_tradnl"/>
        </w:rPr>
        <w:t xml:space="preserve"> – Vicepresidente del GECT</w:t>
      </w:r>
    </w:p>
    <w:p w:rsidR="00697D0C" w:rsidRPr="002153B5" w:rsidRDefault="00697D0C" w:rsidP="008B6007">
      <w:pPr>
        <w:ind w:left="851"/>
        <w:rPr>
          <w:rFonts w:asciiTheme="majorHAnsi" w:eastAsia="Cambria" w:hAnsiTheme="majorHAnsi"/>
          <w:sz w:val="22"/>
          <w:szCs w:val="22"/>
          <w:lang w:val="es-ES_tradnl"/>
        </w:rPr>
      </w:pPr>
      <w:r w:rsidRPr="002153B5">
        <w:rPr>
          <w:rFonts w:asciiTheme="majorHAnsi" w:eastAsia="Cambria" w:hAnsiTheme="majorHAnsi"/>
          <w:sz w:val="22"/>
          <w:szCs w:val="22"/>
          <w:lang w:val="es-ES_tradnl"/>
        </w:rPr>
        <w:t>Marcela Bonells</w:t>
      </w:r>
      <w:r w:rsidR="00B73B77" w:rsidRPr="002153B5">
        <w:rPr>
          <w:rFonts w:asciiTheme="majorHAnsi" w:eastAsia="Cambria" w:hAnsiTheme="majorHAnsi"/>
          <w:sz w:val="22"/>
          <w:szCs w:val="22"/>
          <w:lang w:val="es-ES_tradnl"/>
        </w:rPr>
        <w:t xml:space="preserve"> – Oficial Científico y Técnico</w:t>
      </w:r>
    </w:p>
    <w:p w:rsidR="00697D0C" w:rsidRPr="002153B5" w:rsidRDefault="00697D0C" w:rsidP="008B6007">
      <w:pPr>
        <w:ind w:left="851"/>
        <w:rPr>
          <w:rFonts w:asciiTheme="majorHAnsi" w:eastAsia="Cambria" w:hAnsiTheme="majorHAnsi"/>
          <w:sz w:val="22"/>
          <w:szCs w:val="22"/>
          <w:lang w:val="es-ES_tradnl"/>
        </w:rPr>
      </w:pPr>
      <w:r w:rsidRPr="002153B5">
        <w:rPr>
          <w:rFonts w:asciiTheme="majorHAnsi" w:eastAsia="Cambria" w:hAnsiTheme="majorHAnsi"/>
          <w:sz w:val="22"/>
          <w:szCs w:val="22"/>
          <w:lang w:val="es-ES_tradnl"/>
        </w:rPr>
        <w:t>Tobias Salathe</w:t>
      </w:r>
      <w:r w:rsidR="00B73B77" w:rsidRPr="002153B5">
        <w:rPr>
          <w:rFonts w:asciiTheme="majorHAnsi" w:eastAsia="Cambria" w:hAnsiTheme="majorHAnsi"/>
          <w:sz w:val="22"/>
          <w:szCs w:val="22"/>
          <w:lang w:val="es-ES_tradnl"/>
        </w:rPr>
        <w:t xml:space="preserve"> </w:t>
      </w:r>
      <w:r w:rsidR="00727CCB" w:rsidRPr="002153B5">
        <w:rPr>
          <w:rFonts w:asciiTheme="majorHAnsi" w:eastAsia="Cambria" w:hAnsiTheme="majorHAnsi"/>
          <w:sz w:val="22"/>
          <w:szCs w:val="22"/>
          <w:lang w:val="es-ES_tradnl"/>
        </w:rPr>
        <w:t>–</w:t>
      </w:r>
      <w:r w:rsidR="00B73B77" w:rsidRPr="002153B5">
        <w:rPr>
          <w:rFonts w:asciiTheme="majorHAnsi" w:eastAsia="Cambria" w:hAnsiTheme="majorHAnsi"/>
          <w:sz w:val="22"/>
          <w:szCs w:val="22"/>
          <w:lang w:val="es-ES_tradnl"/>
        </w:rPr>
        <w:t xml:space="preserve"> </w:t>
      </w:r>
      <w:r w:rsidR="00727CCB" w:rsidRPr="002153B5">
        <w:rPr>
          <w:rFonts w:asciiTheme="majorHAnsi" w:eastAsia="Cambria" w:hAnsiTheme="majorHAnsi"/>
          <w:sz w:val="22"/>
          <w:szCs w:val="22"/>
          <w:lang w:val="es-ES_tradnl"/>
        </w:rPr>
        <w:t>Asesor Principal para Europa</w:t>
      </w:r>
    </w:p>
    <w:p w:rsidR="00697D0C" w:rsidRPr="002153B5" w:rsidRDefault="009E2FF9" w:rsidP="008B6007">
      <w:pPr>
        <w:ind w:left="851"/>
        <w:rPr>
          <w:rFonts w:asciiTheme="majorHAnsi" w:eastAsia="Cambria" w:hAnsiTheme="majorHAnsi"/>
          <w:sz w:val="22"/>
          <w:szCs w:val="22"/>
          <w:lang w:val="es-ES_tradnl"/>
        </w:rPr>
      </w:pPr>
      <w:r w:rsidRPr="002153B5">
        <w:rPr>
          <w:rFonts w:asciiTheme="majorHAnsi" w:eastAsia="Cambria" w:hAnsiTheme="majorHAnsi"/>
          <w:sz w:val="22"/>
          <w:szCs w:val="22"/>
          <w:lang w:val="es-ES_tradnl"/>
        </w:rPr>
        <w:t>Marí</w:t>
      </w:r>
      <w:r w:rsidR="00697D0C" w:rsidRPr="002153B5">
        <w:rPr>
          <w:rFonts w:asciiTheme="majorHAnsi" w:eastAsia="Cambria" w:hAnsiTheme="majorHAnsi"/>
          <w:sz w:val="22"/>
          <w:szCs w:val="22"/>
          <w:lang w:val="es-ES_tradnl"/>
        </w:rPr>
        <w:t>a Rivera</w:t>
      </w:r>
      <w:r w:rsidR="00727CCB" w:rsidRPr="002153B5">
        <w:rPr>
          <w:rFonts w:asciiTheme="majorHAnsi" w:eastAsia="Cambria" w:hAnsiTheme="majorHAnsi"/>
          <w:sz w:val="22"/>
          <w:szCs w:val="22"/>
          <w:lang w:val="es-ES_tradnl"/>
        </w:rPr>
        <w:t xml:space="preserve"> – Asesora Principal para las Américas</w:t>
      </w:r>
    </w:p>
    <w:p w:rsidR="00697D0C" w:rsidRPr="002153B5" w:rsidRDefault="00697D0C" w:rsidP="008B6007">
      <w:pPr>
        <w:ind w:left="851"/>
        <w:rPr>
          <w:rFonts w:asciiTheme="majorHAnsi" w:eastAsia="Cambria" w:hAnsiTheme="majorHAnsi"/>
          <w:sz w:val="22"/>
          <w:szCs w:val="22"/>
          <w:lang w:val="es-ES_tradnl"/>
        </w:rPr>
      </w:pPr>
      <w:r w:rsidRPr="002153B5">
        <w:rPr>
          <w:rFonts w:asciiTheme="majorHAnsi" w:eastAsia="Cambria" w:hAnsiTheme="majorHAnsi"/>
          <w:sz w:val="22"/>
          <w:szCs w:val="22"/>
          <w:lang w:val="es-ES_tradnl"/>
        </w:rPr>
        <w:t>Lew Young</w:t>
      </w:r>
      <w:r w:rsidR="00727CCB" w:rsidRPr="002153B5">
        <w:rPr>
          <w:rFonts w:asciiTheme="majorHAnsi" w:eastAsia="Cambria" w:hAnsiTheme="majorHAnsi"/>
          <w:sz w:val="22"/>
          <w:szCs w:val="22"/>
          <w:lang w:val="es-ES_tradnl"/>
        </w:rPr>
        <w:t xml:space="preserve"> – Asesor Principal para Asia y Oceanía</w:t>
      </w:r>
    </w:p>
    <w:p w:rsidR="00697D0C" w:rsidRPr="002153B5" w:rsidRDefault="00697D0C" w:rsidP="008B6007">
      <w:pPr>
        <w:ind w:left="851"/>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Paul Ouedraogo </w:t>
      </w:r>
      <w:r w:rsidR="00727CCB" w:rsidRPr="002153B5">
        <w:rPr>
          <w:rFonts w:asciiTheme="majorHAnsi" w:eastAsia="Cambria" w:hAnsiTheme="majorHAnsi"/>
          <w:sz w:val="22"/>
          <w:szCs w:val="22"/>
          <w:lang w:val="es-ES_tradnl"/>
        </w:rPr>
        <w:t>– Asesor Principal para África (</w:t>
      </w:r>
      <w:r w:rsidR="00414E23" w:rsidRPr="002153B5">
        <w:rPr>
          <w:rFonts w:asciiTheme="majorHAnsi" w:eastAsia="Cambria" w:hAnsiTheme="majorHAnsi"/>
          <w:i/>
          <w:sz w:val="22"/>
          <w:szCs w:val="22"/>
          <w:lang w:val="es-ES_tradnl"/>
        </w:rPr>
        <w:t>por correo electrónico</w:t>
      </w:r>
      <w:r w:rsidR="00727CCB" w:rsidRPr="002153B5">
        <w:rPr>
          <w:rFonts w:asciiTheme="majorHAnsi" w:eastAsia="Cambria" w:hAnsiTheme="majorHAnsi"/>
          <w:i/>
          <w:sz w:val="22"/>
          <w:szCs w:val="22"/>
          <w:lang w:val="es-ES_tradnl"/>
        </w:rPr>
        <w:t>)</w:t>
      </w:r>
    </w:p>
    <w:p w:rsidR="00697D0C" w:rsidRPr="002153B5" w:rsidRDefault="00697D0C" w:rsidP="008B6007">
      <w:pPr>
        <w:ind w:left="851"/>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Nancy </w:t>
      </w:r>
      <w:r w:rsidR="004630C2" w:rsidRPr="002153B5">
        <w:rPr>
          <w:rFonts w:asciiTheme="majorHAnsi" w:eastAsia="Cambria" w:hAnsiTheme="majorHAnsi"/>
          <w:sz w:val="22"/>
          <w:szCs w:val="22"/>
          <w:lang w:val="es-ES_tradnl"/>
        </w:rPr>
        <w:t>Céspedes</w:t>
      </w:r>
      <w:r w:rsidRPr="002153B5">
        <w:rPr>
          <w:rFonts w:asciiTheme="majorHAnsi" w:eastAsia="Cambria" w:hAnsiTheme="majorHAnsi"/>
          <w:sz w:val="22"/>
          <w:szCs w:val="22"/>
          <w:lang w:val="es-ES_tradnl"/>
        </w:rPr>
        <w:t xml:space="preserve"> (Chile)</w:t>
      </w:r>
    </w:p>
    <w:p w:rsidR="00697D0C" w:rsidRPr="002153B5" w:rsidRDefault="00697D0C" w:rsidP="008B6007">
      <w:pPr>
        <w:ind w:left="851"/>
        <w:rPr>
          <w:rFonts w:asciiTheme="majorHAnsi" w:eastAsia="Cambria" w:hAnsiTheme="majorHAnsi"/>
          <w:sz w:val="22"/>
          <w:szCs w:val="22"/>
          <w:lang w:val="es-ES_tradnl"/>
        </w:rPr>
      </w:pPr>
      <w:r w:rsidRPr="002153B5">
        <w:rPr>
          <w:rFonts w:asciiTheme="majorHAnsi" w:eastAsia="Cambria" w:hAnsiTheme="majorHAnsi"/>
          <w:sz w:val="22"/>
          <w:szCs w:val="22"/>
          <w:lang w:val="es-ES_tradnl"/>
        </w:rPr>
        <w:lastRenderedPageBreak/>
        <w:t>Malta Qwathekana (S</w:t>
      </w:r>
      <w:r w:rsidR="00414E23" w:rsidRPr="002153B5">
        <w:rPr>
          <w:rFonts w:asciiTheme="majorHAnsi" w:eastAsia="Cambria" w:hAnsiTheme="majorHAnsi"/>
          <w:sz w:val="22"/>
          <w:szCs w:val="22"/>
          <w:lang w:val="es-ES_tradnl"/>
        </w:rPr>
        <w:t>udá</w:t>
      </w:r>
      <w:r w:rsidRPr="002153B5">
        <w:rPr>
          <w:rFonts w:asciiTheme="majorHAnsi" w:eastAsia="Cambria" w:hAnsiTheme="majorHAnsi"/>
          <w:sz w:val="22"/>
          <w:szCs w:val="22"/>
          <w:lang w:val="es-ES_tradnl"/>
        </w:rPr>
        <w:t>frica)</w:t>
      </w:r>
    </w:p>
    <w:p w:rsidR="00697D0C" w:rsidRPr="002153B5" w:rsidRDefault="00697D0C" w:rsidP="008B6007">
      <w:pPr>
        <w:ind w:left="851"/>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Ainsley Henry </w:t>
      </w:r>
      <w:r w:rsidR="001D4DCF" w:rsidRPr="002153B5">
        <w:rPr>
          <w:rFonts w:asciiTheme="majorHAnsi" w:eastAsia="Cambria" w:hAnsiTheme="majorHAnsi"/>
          <w:sz w:val="22"/>
          <w:szCs w:val="22"/>
          <w:lang w:val="es-ES_tradnl"/>
        </w:rPr>
        <w:t>y</w:t>
      </w:r>
      <w:r w:rsidRPr="002153B5">
        <w:rPr>
          <w:rFonts w:asciiTheme="majorHAnsi" w:eastAsia="Cambria" w:hAnsiTheme="majorHAnsi"/>
          <w:sz w:val="22"/>
          <w:szCs w:val="22"/>
          <w:lang w:val="es-ES_tradnl"/>
        </w:rPr>
        <w:t xml:space="preserve"> Jerome Smith (Jamaica)</w:t>
      </w:r>
    </w:p>
    <w:p w:rsidR="00697D0C" w:rsidRPr="002153B5" w:rsidRDefault="009E2FF9"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Examinando</w:t>
      </w:r>
      <w:r w:rsidR="00F20D22" w:rsidRPr="002153B5">
        <w:rPr>
          <w:rFonts w:asciiTheme="majorHAnsi" w:eastAsia="Cambria" w:hAnsiTheme="majorHAnsi"/>
          <w:sz w:val="22"/>
          <w:szCs w:val="22"/>
          <w:lang w:val="es-ES_tradnl"/>
        </w:rPr>
        <w:t xml:space="preserve"> la documentación para el</w:t>
      </w:r>
      <w:r w:rsidR="00697D0C" w:rsidRPr="002153B5">
        <w:rPr>
          <w:rFonts w:asciiTheme="majorHAnsi" w:eastAsia="Cambria" w:hAnsiTheme="majorHAnsi"/>
          <w:sz w:val="22"/>
          <w:szCs w:val="22"/>
          <w:lang w:val="es-ES_tradnl"/>
        </w:rPr>
        <w:t xml:space="preserve"> SC48, </w:t>
      </w:r>
      <w:r w:rsidR="00F20D22" w:rsidRPr="002153B5">
        <w:rPr>
          <w:rFonts w:asciiTheme="majorHAnsi" w:eastAsia="Cambria" w:hAnsiTheme="majorHAnsi"/>
          <w:sz w:val="22"/>
          <w:szCs w:val="22"/>
          <w:lang w:val="es-ES_tradnl"/>
        </w:rPr>
        <w:t xml:space="preserve">en particular el nuevo </w:t>
      </w:r>
      <w:r w:rsidR="00697D0C" w:rsidRPr="002153B5">
        <w:rPr>
          <w:rFonts w:asciiTheme="majorHAnsi" w:eastAsia="Cambria" w:hAnsiTheme="majorHAnsi"/>
          <w:i/>
          <w:sz w:val="22"/>
          <w:szCs w:val="22"/>
          <w:lang w:val="es-ES_tradnl"/>
        </w:rPr>
        <w:t>modus operandi</w:t>
      </w:r>
      <w:r w:rsidR="00697D0C" w:rsidRPr="002153B5">
        <w:rPr>
          <w:rFonts w:asciiTheme="majorHAnsi" w:eastAsia="Cambria" w:hAnsiTheme="majorHAnsi"/>
          <w:sz w:val="22"/>
          <w:szCs w:val="22"/>
          <w:lang w:val="es-ES_tradnl"/>
        </w:rPr>
        <w:t xml:space="preserve"> </w:t>
      </w:r>
      <w:r w:rsidR="00F20D22" w:rsidRPr="002153B5">
        <w:rPr>
          <w:rFonts w:asciiTheme="majorHAnsi" w:eastAsia="Cambria" w:hAnsiTheme="majorHAnsi"/>
          <w:sz w:val="22"/>
          <w:szCs w:val="22"/>
          <w:lang w:val="es-ES_tradnl"/>
        </w:rPr>
        <w:t xml:space="preserve">propuesto </w:t>
      </w:r>
      <w:r w:rsidR="00727CCB" w:rsidRPr="002153B5">
        <w:rPr>
          <w:rFonts w:asciiTheme="majorHAnsi" w:eastAsia="Cambria" w:hAnsiTheme="majorHAnsi"/>
          <w:sz w:val="22"/>
          <w:szCs w:val="22"/>
          <w:lang w:val="es-ES_tradnl"/>
        </w:rPr>
        <w:t xml:space="preserve">(Proyecto de Resolución XII.5) </w:t>
      </w:r>
      <w:r w:rsidR="00F20D22" w:rsidRPr="002153B5">
        <w:rPr>
          <w:rFonts w:asciiTheme="majorHAnsi" w:eastAsia="Cambria" w:hAnsiTheme="majorHAnsi"/>
          <w:sz w:val="22"/>
          <w:szCs w:val="22"/>
          <w:lang w:val="es-ES_tradnl"/>
        </w:rPr>
        <w:t xml:space="preserve">y los temas de trabajo para el GECT y el proyecto final propuesto </w:t>
      </w:r>
      <w:r w:rsidRPr="002153B5">
        <w:rPr>
          <w:rFonts w:asciiTheme="majorHAnsi" w:eastAsia="Cambria" w:hAnsiTheme="majorHAnsi"/>
          <w:sz w:val="22"/>
          <w:szCs w:val="22"/>
          <w:lang w:val="es-ES_tradnl"/>
        </w:rPr>
        <w:t>para el</w:t>
      </w:r>
      <w:r w:rsidR="00F20D22" w:rsidRPr="002153B5">
        <w:rPr>
          <w:rFonts w:asciiTheme="majorHAnsi" w:eastAsia="Cambria" w:hAnsiTheme="majorHAnsi"/>
          <w:sz w:val="22"/>
          <w:szCs w:val="22"/>
          <w:lang w:val="es-ES_tradnl"/>
        </w:rPr>
        <w:t xml:space="preserve"> Cuarto Plan Estratégico</w:t>
      </w:r>
    </w:p>
    <w:p w:rsidR="00697D0C" w:rsidRPr="002153B5" w:rsidRDefault="00697D0C"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De</w:t>
      </w:r>
      <w:r w:rsidR="009E2FF9" w:rsidRPr="002153B5">
        <w:rPr>
          <w:rFonts w:asciiTheme="majorHAnsi" w:eastAsia="Cambria" w:hAnsiTheme="majorHAnsi"/>
          <w:sz w:val="22"/>
          <w:szCs w:val="22"/>
          <w:lang w:val="es-ES_tradnl"/>
        </w:rPr>
        <w:t>sarrollando</w:t>
      </w:r>
      <w:r w:rsidR="00F20D22" w:rsidRPr="002153B5">
        <w:rPr>
          <w:rFonts w:asciiTheme="majorHAnsi" w:eastAsia="Cambria" w:hAnsiTheme="majorHAnsi"/>
          <w:sz w:val="22"/>
          <w:szCs w:val="22"/>
          <w:lang w:val="es-ES_tradnl"/>
        </w:rPr>
        <w:t xml:space="preserve"> los procesos y foros recomendados de aprobación para la propia orientación</w:t>
      </w:r>
    </w:p>
    <w:p w:rsidR="00697D0C" w:rsidRPr="002153B5" w:rsidRDefault="00697D0C"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De</w:t>
      </w:r>
      <w:r w:rsidR="009E2FF9" w:rsidRPr="002153B5">
        <w:rPr>
          <w:rFonts w:asciiTheme="majorHAnsi" w:eastAsia="Cambria" w:hAnsiTheme="majorHAnsi"/>
          <w:sz w:val="22"/>
          <w:szCs w:val="22"/>
          <w:lang w:val="es-ES_tradnl"/>
        </w:rPr>
        <w:t>sarrollando</w:t>
      </w:r>
      <w:r w:rsidR="00F20D22" w:rsidRPr="002153B5">
        <w:rPr>
          <w:rFonts w:asciiTheme="majorHAnsi" w:eastAsia="Cambria" w:hAnsiTheme="majorHAnsi"/>
          <w:sz w:val="22"/>
          <w:szCs w:val="22"/>
          <w:lang w:val="es-ES_tradnl"/>
        </w:rPr>
        <w:t xml:space="preserve"> criterios de </w:t>
      </w:r>
      <w:r w:rsidR="004630C2" w:rsidRPr="002153B5">
        <w:rPr>
          <w:rFonts w:asciiTheme="majorHAnsi" w:eastAsia="Cambria" w:hAnsiTheme="majorHAnsi"/>
          <w:sz w:val="22"/>
          <w:szCs w:val="22"/>
          <w:lang w:val="es-ES_tradnl"/>
        </w:rPr>
        <w:t>decisión</w:t>
      </w:r>
      <w:r w:rsidR="00F20D22" w:rsidRPr="002153B5">
        <w:rPr>
          <w:rFonts w:asciiTheme="majorHAnsi" w:eastAsia="Cambria" w:hAnsiTheme="majorHAnsi"/>
          <w:sz w:val="22"/>
          <w:szCs w:val="22"/>
          <w:lang w:val="es-ES_tradnl"/>
        </w:rPr>
        <w:t xml:space="preserve"> para de</w:t>
      </w:r>
      <w:r w:rsidR="00097CBB" w:rsidRPr="002153B5">
        <w:rPr>
          <w:rFonts w:asciiTheme="majorHAnsi" w:eastAsia="Cambria" w:hAnsiTheme="majorHAnsi"/>
          <w:sz w:val="22"/>
          <w:szCs w:val="22"/>
          <w:lang w:val="es-ES_tradnl"/>
        </w:rPr>
        <w:t xml:space="preserve">terminar </w:t>
      </w:r>
      <w:r w:rsidR="00F20D22" w:rsidRPr="002153B5">
        <w:rPr>
          <w:rFonts w:asciiTheme="majorHAnsi" w:eastAsia="Cambria" w:hAnsiTheme="majorHAnsi"/>
          <w:sz w:val="22"/>
          <w:szCs w:val="22"/>
          <w:lang w:val="es-ES_tradnl"/>
        </w:rPr>
        <w:t>qué formas de orientación son apropiadas en qué circunstancias</w:t>
      </w:r>
    </w:p>
    <w:p w:rsidR="00697D0C" w:rsidRPr="002153B5" w:rsidRDefault="009E2FF9"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Trabajando</w:t>
      </w:r>
      <w:r w:rsidR="00727CCB" w:rsidRPr="002153B5">
        <w:rPr>
          <w:rFonts w:asciiTheme="majorHAnsi" w:eastAsia="Cambria" w:hAnsiTheme="majorHAnsi"/>
          <w:sz w:val="22"/>
          <w:szCs w:val="22"/>
          <w:lang w:val="es-ES_tradnl"/>
        </w:rPr>
        <w:t xml:space="preserve"> </w:t>
      </w:r>
      <w:r w:rsidR="00F20D22" w:rsidRPr="002153B5">
        <w:rPr>
          <w:rFonts w:asciiTheme="majorHAnsi" w:eastAsia="Cambria" w:hAnsiTheme="majorHAnsi"/>
          <w:sz w:val="22"/>
          <w:szCs w:val="22"/>
          <w:lang w:val="es-ES_tradnl"/>
        </w:rPr>
        <w:t xml:space="preserve">conjuntamente con el Presidente del GECT </w:t>
      </w:r>
      <w:r w:rsidRPr="002153B5">
        <w:rPr>
          <w:rFonts w:asciiTheme="majorHAnsi" w:eastAsia="Cambria" w:hAnsiTheme="majorHAnsi"/>
          <w:sz w:val="22"/>
          <w:szCs w:val="22"/>
          <w:lang w:val="es-ES_tradnl"/>
        </w:rPr>
        <w:t>con miras a preparar un posible escenario</w:t>
      </w:r>
      <w:r w:rsidR="00727CCB" w:rsidRPr="002153B5">
        <w:rPr>
          <w:rFonts w:asciiTheme="majorHAnsi" w:eastAsia="Cambria" w:hAnsiTheme="majorHAnsi"/>
          <w:sz w:val="22"/>
          <w:szCs w:val="22"/>
          <w:lang w:val="es-ES_tradnl"/>
        </w:rPr>
        <w:t xml:space="preserve"> presupuestari</w:t>
      </w:r>
      <w:r w:rsidRPr="002153B5">
        <w:rPr>
          <w:rFonts w:asciiTheme="majorHAnsi" w:eastAsia="Cambria" w:hAnsiTheme="majorHAnsi"/>
          <w:sz w:val="22"/>
          <w:szCs w:val="22"/>
          <w:lang w:val="es-ES_tradnl"/>
        </w:rPr>
        <w:t>o</w:t>
      </w:r>
      <w:r w:rsidR="00727CCB" w:rsidRPr="002153B5">
        <w:rPr>
          <w:rFonts w:asciiTheme="majorHAnsi" w:eastAsia="Cambria" w:hAnsiTheme="majorHAnsi"/>
          <w:sz w:val="22"/>
          <w:szCs w:val="22"/>
          <w:lang w:val="es-ES_tradnl"/>
        </w:rPr>
        <w:t xml:space="preserve"> para la preparación de</w:t>
      </w:r>
      <w:r w:rsidR="00F20D22" w:rsidRPr="002153B5">
        <w:rPr>
          <w:rFonts w:asciiTheme="majorHAnsi" w:eastAsia="Cambria" w:hAnsiTheme="majorHAnsi"/>
          <w:sz w:val="22"/>
          <w:szCs w:val="22"/>
          <w:lang w:val="es-ES_tradnl"/>
        </w:rPr>
        <w:t xml:space="preserve"> materiales de orientación para el trienio </w:t>
      </w:r>
      <w:r w:rsidR="00697D0C" w:rsidRPr="002153B5">
        <w:rPr>
          <w:rFonts w:asciiTheme="majorHAnsi" w:eastAsia="Cambria" w:hAnsiTheme="majorHAnsi"/>
          <w:sz w:val="22"/>
          <w:szCs w:val="22"/>
          <w:lang w:val="es-ES_tradnl"/>
        </w:rPr>
        <w:t>2016-18</w:t>
      </w:r>
      <w:r w:rsidR="00727CCB" w:rsidRPr="002153B5">
        <w:rPr>
          <w:rFonts w:asciiTheme="majorHAnsi" w:eastAsia="Cambria" w:hAnsiTheme="majorHAnsi"/>
          <w:sz w:val="22"/>
          <w:szCs w:val="22"/>
          <w:lang w:val="es-ES_tradnl"/>
        </w:rPr>
        <w:t xml:space="preserve">, </w:t>
      </w:r>
      <w:r w:rsidR="00097CBB" w:rsidRPr="002153B5">
        <w:rPr>
          <w:rFonts w:asciiTheme="majorHAnsi" w:eastAsia="Cambria" w:hAnsiTheme="majorHAnsi"/>
          <w:sz w:val="22"/>
          <w:szCs w:val="22"/>
          <w:lang w:val="es-ES_tradnl"/>
        </w:rPr>
        <w:t>a fin de</w:t>
      </w:r>
      <w:r w:rsidR="00727CCB" w:rsidRPr="002153B5">
        <w:rPr>
          <w:rFonts w:asciiTheme="majorHAnsi" w:eastAsia="Cambria" w:hAnsiTheme="majorHAnsi"/>
          <w:sz w:val="22"/>
          <w:szCs w:val="22"/>
          <w:lang w:val="es-ES_tradnl"/>
        </w:rPr>
        <w:t xml:space="preserve"> asistir a las Partes en sus deliberaciones</w:t>
      </w:r>
    </w:p>
    <w:p w:rsidR="00697D0C" w:rsidRPr="002153B5" w:rsidRDefault="002153B5" w:rsidP="008B6007">
      <w:pPr>
        <w:numPr>
          <w:ilvl w:val="0"/>
          <w:numId w:val="33"/>
        </w:numPr>
        <w:ind w:left="426" w:hanging="426"/>
        <w:contextualSpacing/>
        <w:rPr>
          <w:rFonts w:asciiTheme="majorHAnsi" w:eastAsia="Cambria" w:hAnsiTheme="majorHAnsi"/>
          <w:sz w:val="22"/>
          <w:szCs w:val="22"/>
          <w:lang w:val="es-ES_tradnl"/>
        </w:rPr>
      </w:pPr>
      <w:r>
        <w:rPr>
          <w:rFonts w:asciiTheme="majorHAnsi" w:eastAsia="Cambria" w:hAnsiTheme="majorHAnsi"/>
          <w:sz w:val="22"/>
          <w:szCs w:val="22"/>
          <w:lang w:val="es-ES_tradnl"/>
        </w:rPr>
        <w:t>Preparan</w:t>
      </w:r>
      <w:r w:rsidRPr="002153B5">
        <w:rPr>
          <w:rFonts w:asciiTheme="majorHAnsi" w:eastAsia="Cambria" w:hAnsiTheme="majorHAnsi"/>
          <w:sz w:val="22"/>
          <w:szCs w:val="22"/>
          <w:lang w:val="es-ES_tradnl"/>
        </w:rPr>
        <w:t>do</w:t>
      </w:r>
      <w:r w:rsidR="00F20D22" w:rsidRPr="002153B5">
        <w:rPr>
          <w:rFonts w:asciiTheme="majorHAnsi" w:eastAsia="Cambria" w:hAnsiTheme="majorHAnsi"/>
          <w:sz w:val="22"/>
          <w:szCs w:val="22"/>
          <w:lang w:val="es-ES_tradnl"/>
        </w:rPr>
        <w:t xml:space="preserve"> un resumen de </w:t>
      </w:r>
      <w:r w:rsidR="009E2FF9" w:rsidRPr="002153B5">
        <w:rPr>
          <w:rFonts w:asciiTheme="majorHAnsi" w:eastAsia="Cambria" w:hAnsiTheme="majorHAnsi"/>
          <w:sz w:val="22"/>
          <w:szCs w:val="22"/>
          <w:lang w:val="es-ES_tradnl"/>
        </w:rPr>
        <w:t xml:space="preserve">las </w:t>
      </w:r>
      <w:r w:rsidR="00F20D22" w:rsidRPr="002153B5">
        <w:rPr>
          <w:rFonts w:asciiTheme="majorHAnsi" w:eastAsia="Cambria" w:hAnsiTheme="majorHAnsi"/>
          <w:sz w:val="22"/>
          <w:szCs w:val="22"/>
          <w:lang w:val="es-ES_tradnl"/>
        </w:rPr>
        <w:t xml:space="preserve">recomendaciones y </w:t>
      </w:r>
      <w:r w:rsidR="00B442D6" w:rsidRPr="002153B5">
        <w:rPr>
          <w:rFonts w:asciiTheme="majorHAnsi" w:eastAsia="Cambria" w:hAnsiTheme="majorHAnsi"/>
          <w:sz w:val="22"/>
          <w:szCs w:val="22"/>
          <w:lang w:val="es-ES_tradnl"/>
        </w:rPr>
        <w:t>directrices propuestas para los autores</w:t>
      </w:r>
    </w:p>
    <w:p w:rsidR="00697D0C" w:rsidRPr="002153B5" w:rsidRDefault="009E2FF9"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Recopilación</w:t>
      </w:r>
      <w:r w:rsidR="00B442D6" w:rsidRPr="002153B5">
        <w:rPr>
          <w:rFonts w:asciiTheme="majorHAnsi" w:eastAsia="Cambria" w:hAnsiTheme="majorHAnsi"/>
          <w:sz w:val="22"/>
          <w:szCs w:val="22"/>
          <w:lang w:val="es-ES_tradnl"/>
        </w:rPr>
        <w:t xml:space="preserve"> f</w:t>
      </w:r>
      <w:r w:rsidR="00697D0C" w:rsidRPr="002153B5">
        <w:rPr>
          <w:rFonts w:asciiTheme="majorHAnsi" w:eastAsia="Cambria" w:hAnsiTheme="majorHAnsi"/>
          <w:sz w:val="22"/>
          <w:szCs w:val="22"/>
          <w:lang w:val="es-ES_tradnl"/>
        </w:rPr>
        <w:t xml:space="preserve">inal </w:t>
      </w:r>
      <w:r w:rsidR="00B442D6" w:rsidRPr="002153B5">
        <w:rPr>
          <w:rFonts w:asciiTheme="majorHAnsi" w:eastAsia="Cambria" w:hAnsiTheme="majorHAnsi"/>
          <w:sz w:val="22"/>
          <w:szCs w:val="22"/>
          <w:lang w:val="es-ES_tradnl"/>
        </w:rPr>
        <w:t>del informe</w:t>
      </w:r>
    </w:p>
    <w:p w:rsidR="00697D0C" w:rsidRDefault="00697D0C" w:rsidP="00697D0C">
      <w:pPr>
        <w:rPr>
          <w:rFonts w:asciiTheme="majorHAnsi" w:eastAsia="Cambria" w:hAnsiTheme="majorHAnsi"/>
          <w:b/>
          <w:sz w:val="22"/>
          <w:szCs w:val="22"/>
          <w:lang w:val="es-ES_tradnl"/>
        </w:rPr>
      </w:pPr>
    </w:p>
    <w:p w:rsidR="008B6007" w:rsidRPr="002153B5" w:rsidRDefault="008B6007" w:rsidP="00697D0C">
      <w:pPr>
        <w:rPr>
          <w:rFonts w:asciiTheme="majorHAnsi" w:eastAsia="Cambria" w:hAnsiTheme="majorHAnsi"/>
          <w:b/>
          <w:sz w:val="22"/>
          <w:szCs w:val="22"/>
          <w:lang w:val="es-ES_tradnl"/>
        </w:rPr>
      </w:pPr>
    </w:p>
    <w:p w:rsidR="00697D0C" w:rsidRPr="008B6007" w:rsidRDefault="00697D0C" w:rsidP="00697D0C">
      <w:pPr>
        <w:rPr>
          <w:rFonts w:asciiTheme="majorHAnsi" w:eastAsia="Cambria" w:hAnsiTheme="majorHAnsi"/>
          <w:b/>
          <w:szCs w:val="22"/>
          <w:lang w:val="es-ES_tradnl"/>
        </w:rPr>
      </w:pPr>
      <w:r w:rsidRPr="008B6007">
        <w:rPr>
          <w:rFonts w:asciiTheme="majorHAnsi" w:eastAsia="Cambria" w:hAnsiTheme="majorHAnsi"/>
          <w:b/>
          <w:szCs w:val="22"/>
          <w:lang w:val="es-ES_tradnl"/>
        </w:rPr>
        <w:t>III.</w:t>
      </w:r>
      <w:r w:rsidR="004E1EB3" w:rsidRPr="008B6007">
        <w:rPr>
          <w:rFonts w:asciiTheme="majorHAnsi" w:eastAsia="Cambria" w:hAnsiTheme="majorHAnsi"/>
          <w:b/>
          <w:szCs w:val="22"/>
          <w:lang w:val="es-ES_tradnl"/>
        </w:rPr>
        <w:t xml:space="preserve"> </w:t>
      </w:r>
      <w:r w:rsidRPr="008B6007">
        <w:rPr>
          <w:rFonts w:asciiTheme="majorHAnsi" w:eastAsia="Cambria" w:hAnsiTheme="majorHAnsi"/>
          <w:b/>
          <w:szCs w:val="22"/>
          <w:lang w:val="es-ES_tradnl"/>
        </w:rPr>
        <w:t>Integra</w:t>
      </w:r>
      <w:r w:rsidR="00BF2A72" w:rsidRPr="008B6007">
        <w:rPr>
          <w:rFonts w:asciiTheme="majorHAnsi" w:eastAsia="Cambria" w:hAnsiTheme="majorHAnsi"/>
          <w:b/>
          <w:szCs w:val="22"/>
          <w:lang w:val="es-ES_tradnl"/>
        </w:rPr>
        <w:t>ción con otros procesos en curso</w:t>
      </w:r>
    </w:p>
    <w:p w:rsidR="00697D0C" w:rsidRPr="002153B5" w:rsidRDefault="00697D0C" w:rsidP="00697D0C">
      <w:pPr>
        <w:rPr>
          <w:rFonts w:asciiTheme="majorHAnsi" w:eastAsia="Cambria" w:hAnsiTheme="majorHAnsi"/>
          <w:b/>
          <w:sz w:val="22"/>
          <w:szCs w:val="22"/>
          <w:lang w:val="es-ES_tradnl"/>
        </w:rPr>
      </w:pPr>
    </w:p>
    <w:p w:rsidR="00697D0C" w:rsidRPr="002153B5" w:rsidRDefault="00BF2A72"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Todas las sugerencias </w:t>
      </w:r>
      <w:r w:rsidR="009E2FF9" w:rsidRPr="002153B5">
        <w:rPr>
          <w:rFonts w:asciiTheme="majorHAnsi" w:eastAsia="Cambria" w:hAnsiTheme="majorHAnsi"/>
          <w:sz w:val="22"/>
          <w:szCs w:val="22"/>
          <w:lang w:val="es-ES_tradnl"/>
        </w:rPr>
        <w:t xml:space="preserve">presentadas </w:t>
      </w:r>
      <w:r w:rsidRPr="002153B5">
        <w:rPr>
          <w:rFonts w:asciiTheme="majorHAnsi" w:eastAsia="Cambria" w:hAnsiTheme="majorHAnsi"/>
          <w:sz w:val="22"/>
          <w:szCs w:val="22"/>
          <w:lang w:val="es-ES_tradnl"/>
        </w:rPr>
        <w:t>en este documento están diseñadas para integrarse</w:t>
      </w:r>
      <w:r w:rsidR="00B94AD7" w:rsidRPr="002153B5">
        <w:rPr>
          <w:rFonts w:asciiTheme="majorHAnsi" w:eastAsia="Cambria" w:hAnsiTheme="majorHAnsi"/>
          <w:sz w:val="22"/>
          <w:szCs w:val="22"/>
          <w:lang w:val="es-ES_tradnl"/>
        </w:rPr>
        <w:t>, teniendo en cuenta</w:t>
      </w:r>
      <w:r w:rsidRPr="002153B5">
        <w:rPr>
          <w:rFonts w:asciiTheme="majorHAnsi" w:eastAsia="Cambria" w:hAnsiTheme="majorHAnsi"/>
          <w:sz w:val="22"/>
          <w:szCs w:val="22"/>
          <w:lang w:val="es-ES_tradnl"/>
        </w:rPr>
        <w:t xml:space="preserve"> los sig</w:t>
      </w:r>
      <w:r w:rsidR="00097CBB" w:rsidRPr="002153B5">
        <w:rPr>
          <w:rFonts w:asciiTheme="majorHAnsi" w:eastAsia="Cambria" w:hAnsiTheme="majorHAnsi"/>
          <w:sz w:val="22"/>
          <w:szCs w:val="22"/>
          <w:lang w:val="es-ES_tradnl"/>
        </w:rPr>
        <w:t>uientes acontecimientos</w:t>
      </w:r>
      <w:r w:rsidR="00697D0C" w:rsidRPr="002153B5">
        <w:rPr>
          <w:rFonts w:asciiTheme="majorHAnsi" w:eastAsia="Cambria" w:hAnsiTheme="majorHAnsi"/>
          <w:sz w:val="22"/>
          <w:szCs w:val="22"/>
          <w:lang w:val="es-ES_tradnl"/>
        </w:rPr>
        <w:t xml:space="preserve">: </w:t>
      </w:r>
    </w:p>
    <w:p w:rsidR="00697D0C" w:rsidRPr="002153B5" w:rsidRDefault="00697D0C" w:rsidP="00697D0C">
      <w:pPr>
        <w:rPr>
          <w:rFonts w:asciiTheme="majorHAnsi" w:eastAsia="Cambria" w:hAnsiTheme="majorHAnsi"/>
          <w:sz w:val="22"/>
          <w:szCs w:val="22"/>
          <w:lang w:val="es-ES_tradnl"/>
        </w:rPr>
      </w:pPr>
    </w:p>
    <w:p w:rsidR="00697D0C" w:rsidRPr="002153B5" w:rsidRDefault="00BF2A72"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El cuarto Plan Estratégico de </w:t>
      </w:r>
      <w:r w:rsidR="00697D0C" w:rsidRPr="002153B5">
        <w:rPr>
          <w:rFonts w:asciiTheme="majorHAnsi" w:eastAsia="Cambria" w:hAnsiTheme="majorHAnsi"/>
          <w:sz w:val="22"/>
          <w:szCs w:val="22"/>
          <w:lang w:val="es-ES_tradnl"/>
        </w:rPr>
        <w:t xml:space="preserve">Ramsar, </w:t>
      </w:r>
      <w:r w:rsidRPr="002153B5">
        <w:rPr>
          <w:rFonts w:asciiTheme="majorHAnsi" w:eastAsia="Cambria" w:hAnsiTheme="majorHAnsi"/>
          <w:sz w:val="22"/>
          <w:szCs w:val="22"/>
          <w:lang w:val="es-ES_tradnl"/>
        </w:rPr>
        <w:t xml:space="preserve">que abarca el </w:t>
      </w:r>
      <w:r w:rsidR="008465A3" w:rsidRPr="002153B5">
        <w:rPr>
          <w:rFonts w:asciiTheme="majorHAnsi" w:eastAsia="Cambria" w:hAnsiTheme="majorHAnsi"/>
          <w:sz w:val="22"/>
          <w:szCs w:val="22"/>
          <w:lang w:val="es-ES_tradnl"/>
        </w:rPr>
        <w:t>período</w:t>
      </w:r>
      <w:r w:rsidR="00697D0C" w:rsidRPr="002153B5">
        <w:rPr>
          <w:rFonts w:asciiTheme="majorHAnsi" w:eastAsia="Cambria" w:hAnsiTheme="majorHAnsi"/>
          <w:sz w:val="22"/>
          <w:szCs w:val="22"/>
          <w:lang w:val="es-ES_tradnl"/>
        </w:rPr>
        <w:t xml:space="preserve"> 2016- 2021, </w:t>
      </w:r>
      <w:r w:rsidRPr="002153B5">
        <w:rPr>
          <w:rFonts w:asciiTheme="majorHAnsi" w:eastAsia="Cambria" w:hAnsiTheme="majorHAnsi"/>
          <w:sz w:val="22"/>
          <w:szCs w:val="22"/>
          <w:lang w:val="es-ES_tradnl"/>
        </w:rPr>
        <w:t xml:space="preserve">se está proponiendo a la 48ª reunión del Comité Permanente. Este plan trata de </w:t>
      </w:r>
      <w:r w:rsidR="00083D1E" w:rsidRPr="002153B5">
        <w:rPr>
          <w:rFonts w:asciiTheme="majorHAnsi" w:eastAsia="Cambria" w:hAnsiTheme="majorHAnsi"/>
          <w:sz w:val="22"/>
          <w:szCs w:val="22"/>
          <w:lang w:val="es-ES_tradnl"/>
        </w:rPr>
        <w:t>centrar el enfoque</w:t>
      </w:r>
      <w:r w:rsidR="00083D1E" w:rsidRPr="002153B5">
        <w:rPr>
          <w:rFonts w:asciiTheme="majorHAnsi" w:eastAsia="Cambria" w:hAnsiTheme="majorHAnsi"/>
          <w:color w:val="FF0000"/>
          <w:sz w:val="22"/>
          <w:szCs w:val="22"/>
          <w:lang w:val="es-ES_tradnl"/>
        </w:rPr>
        <w:t xml:space="preserve"> </w:t>
      </w:r>
      <w:r w:rsidRPr="002153B5">
        <w:rPr>
          <w:rFonts w:asciiTheme="majorHAnsi" w:eastAsia="Cambria" w:hAnsiTheme="majorHAnsi"/>
          <w:sz w:val="22"/>
          <w:szCs w:val="22"/>
          <w:lang w:val="es-ES_tradnl"/>
        </w:rPr>
        <w:t>de la Convención de Ramsar</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presentando </w:t>
      </w:r>
      <w:r w:rsidR="00654FAD" w:rsidRPr="002153B5">
        <w:rPr>
          <w:rFonts w:asciiTheme="majorHAnsi" w:eastAsia="Cambria" w:hAnsiTheme="majorHAnsi"/>
          <w:sz w:val="22"/>
          <w:szCs w:val="22"/>
          <w:lang w:val="es-ES_tradnl"/>
        </w:rPr>
        <w:t>18 metas</w:t>
      </w:r>
      <w:r w:rsidR="00031B0A"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en apoyo a cuatro objetivos estratégicos generales</w:t>
      </w:r>
      <w:r w:rsidR="00697D0C" w:rsidRPr="002153B5">
        <w:rPr>
          <w:rFonts w:asciiTheme="majorHAnsi" w:eastAsia="Cambria" w:hAnsiTheme="majorHAnsi"/>
          <w:sz w:val="22"/>
          <w:szCs w:val="22"/>
          <w:lang w:val="es-ES_tradnl"/>
        </w:rPr>
        <w:t>:</w:t>
      </w:r>
    </w:p>
    <w:p w:rsidR="00697D0C" w:rsidRPr="002153B5" w:rsidRDefault="00567AAD" w:rsidP="008B6007">
      <w:pPr>
        <w:numPr>
          <w:ilvl w:val="0"/>
          <w:numId w:val="33"/>
        </w:numPr>
        <w:ind w:left="426" w:hanging="426"/>
        <w:contextualSpacing/>
        <w:rPr>
          <w:rFonts w:asciiTheme="majorHAnsi" w:eastAsia="Cambria" w:hAnsiTheme="majorHAnsi"/>
          <w:sz w:val="22"/>
          <w:szCs w:val="22"/>
          <w:lang w:val="es-ES_tradnl"/>
        </w:rPr>
      </w:pPr>
      <w:r w:rsidRPr="008B6007">
        <w:rPr>
          <w:rFonts w:asciiTheme="majorHAnsi" w:eastAsia="Cambria" w:hAnsiTheme="majorHAnsi"/>
          <w:sz w:val="22"/>
          <w:szCs w:val="22"/>
          <w:lang w:val="es-ES_tradnl"/>
        </w:rPr>
        <w:t>Objetivo</w:t>
      </w:r>
      <w:r w:rsidR="008465A3" w:rsidRPr="008B6007">
        <w:rPr>
          <w:rFonts w:asciiTheme="majorHAnsi" w:eastAsia="Cambria" w:hAnsiTheme="majorHAnsi"/>
          <w:sz w:val="22"/>
          <w:szCs w:val="22"/>
          <w:lang w:val="es-ES_tradnl"/>
        </w:rPr>
        <w:t xml:space="preserve"> Es</w:t>
      </w:r>
      <w:r w:rsidRPr="008B6007">
        <w:rPr>
          <w:rFonts w:asciiTheme="majorHAnsi" w:eastAsia="Cambria" w:hAnsiTheme="majorHAnsi"/>
          <w:sz w:val="22"/>
          <w:szCs w:val="22"/>
          <w:lang w:val="es-ES_tradnl"/>
        </w:rPr>
        <w:t>tratégico 1:</w:t>
      </w:r>
      <w:r w:rsidR="004E1EB3" w:rsidRPr="008B6007">
        <w:rPr>
          <w:rFonts w:asciiTheme="majorHAnsi" w:eastAsia="Cambria" w:hAnsiTheme="majorHAnsi"/>
          <w:sz w:val="22"/>
          <w:szCs w:val="22"/>
          <w:lang w:val="es-ES_tradnl"/>
        </w:rPr>
        <w:t xml:space="preserve"> </w:t>
      </w:r>
      <w:r w:rsidRPr="008B6007">
        <w:rPr>
          <w:rFonts w:asciiTheme="majorHAnsi" w:eastAsia="Cambria" w:hAnsiTheme="majorHAnsi"/>
          <w:sz w:val="22"/>
          <w:szCs w:val="22"/>
          <w:lang w:val="es-ES_tradnl"/>
        </w:rPr>
        <w:t xml:space="preserve">Hacer frente a los factores que impulsan la </w:t>
      </w:r>
      <w:r w:rsidR="002153B5" w:rsidRPr="008B6007">
        <w:rPr>
          <w:rFonts w:asciiTheme="majorHAnsi" w:eastAsia="Cambria" w:hAnsiTheme="majorHAnsi"/>
          <w:sz w:val="22"/>
          <w:szCs w:val="22"/>
          <w:lang w:val="es-ES_tradnl"/>
        </w:rPr>
        <w:t>pérdida</w:t>
      </w:r>
      <w:r w:rsidRPr="008B6007">
        <w:rPr>
          <w:rFonts w:asciiTheme="majorHAnsi" w:eastAsia="Cambria" w:hAnsiTheme="majorHAnsi"/>
          <w:sz w:val="22"/>
          <w:szCs w:val="22"/>
          <w:lang w:val="es-ES_tradnl"/>
        </w:rPr>
        <w:t xml:space="preserve"> y degradación de los humedales</w:t>
      </w:r>
    </w:p>
    <w:p w:rsidR="00697D0C" w:rsidRPr="002153B5" w:rsidRDefault="00567AAD" w:rsidP="008B6007">
      <w:pPr>
        <w:numPr>
          <w:ilvl w:val="0"/>
          <w:numId w:val="33"/>
        </w:numPr>
        <w:ind w:left="426" w:hanging="426"/>
        <w:contextualSpacing/>
        <w:rPr>
          <w:rFonts w:asciiTheme="majorHAnsi" w:eastAsia="Cambria" w:hAnsiTheme="majorHAnsi"/>
          <w:sz w:val="22"/>
          <w:szCs w:val="22"/>
          <w:lang w:val="es-ES_tradnl"/>
        </w:rPr>
      </w:pPr>
      <w:r w:rsidRPr="008B6007">
        <w:rPr>
          <w:rFonts w:asciiTheme="majorHAnsi" w:eastAsia="Cambria" w:hAnsiTheme="majorHAnsi"/>
          <w:sz w:val="22"/>
          <w:szCs w:val="22"/>
          <w:lang w:val="es-ES_tradnl"/>
        </w:rPr>
        <w:t xml:space="preserve">Objetivo </w:t>
      </w:r>
      <w:r w:rsidR="008465A3" w:rsidRPr="008B6007">
        <w:rPr>
          <w:rFonts w:asciiTheme="majorHAnsi" w:eastAsia="Cambria" w:hAnsiTheme="majorHAnsi"/>
          <w:sz w:val="22"/>
          <w:szCs w:val="22"/>
          <w:lang w:val="es-ES_tradnl"/>
        </w:rPr>
        <w:t>E</w:t>
      </w:r>
      <w:r w:rsidRPr="008B6007">
        <w:rPr>
          <w:rFonts w:asciiTheme="majorHAnsi" w:eastAsia="Cambria" w:hAnsiTheme="majorHAnsi"/>
          <w:sz w:val="22"/>
          <w:szCs w:val="22"/>
          <w:lang w:val="es-ES_tradnl"/>
        </w:rPr>
        <w:t>stratégico 2:</w:t>
      </w:r>
      <w:r w:rsidR="004E1EB3" w:rsidRPr="008B6007">
        <w:rPr>
          <w:rFonts w:asciiTheme="majorHAnsi" w:eastAsia="Cambria" w:hAnsiTheme="majorHAnsi"/>
          <w:sz w:val="22"/>
          <w:szCs w:val="22"/>
          <w:lang w:val="es-ES_tradnl"/>
        </w:rPr>
        <w:t xml:space="preserve"> </w:t>
      </w:r>
      <w:r w:rsidR="00654FAD" w:rsidRPr="008B6007">
        <w:rPr>
          <w:rFonts w:asciiTheme="majorHAnsi" w:eastAsia="Cambria" w:hAnsiTheme="majorHAnsi"/>
          <w:sz w:val="22"/>
          <w:szCs w:val="22"/>
          <w:lang w:val="es-ES_tradnl"/>
        </w:rPr>
        <w:t>Llevar a cabo una c</w:t>
      </w:r>
      <w:r w:rsidR="00F11081" w:rsidRPr="008B6007">
        <w:rPr>
          <w:rFonts w:asciiTheme="majorHAnsi" w:eastAsia="Cambria" w:hAnsiTheme="majorHAnsi"/>
          <w:sz w:val="22"/>
          <w:szCs w:val="22"/>
          <w:lang w:val="es-ES_tradnl"/>
        </w:rPr>
        <w:t>onservació</w:t>
      </w:r>
      <w:r w:rsidRPr="008B6007">
        <w:rPr>
          <w:rFonts w:asciiTheme="majorHAnsi" w:eastAsia="Cambria" w:hAnsiTheme="majorHAnsi"/>
          <w:sz w:val="22"/>
          <w:szCs w:val="22"/>
          <w:lang w:val="es-ES_tradnl"/>
        </w:rPr>
        <w:t>n y</w:t>
      </w:r>
      <w:r w:rsidR="00654FAD" w:rsidRPr="008B6007">
        <w:rPr>
          <w:rFonts w:asciiTheme="majorHAnsi" w:eastAsia="Cambria" w:hAnsiTheme="majorHAnsi"/>
          <w:sz w:val="22"/>
          <w:szCs w:val="22"/>
          <w:lang w:val="es-ES_tradnl"/>
        </w:rPr>
        <w:t xml:space="preserve"> un</w:t>
      </w:r>
      <w:r w:rsidRPr="008B6007">
        <w:rPr>
          <w:rFonts w:asciiTheme="majorHAnsi" w:eastAsia="Cambria" w:hAnsiTheme="majorHAnsi"/>
          <w:sz w:val="22"/>
          <w:szCs w:val="22"/>
          <w:lang w:val="es-ES_tradnl"/>
        </w:rPr>
        <w:t xml:space="preserve"> manejo efectivos de la red de sitios Ramsar</w:t>
      </w:r>
    </w:p>
    <w:p w:rsidR="00567AAD" w:rsidRPr="008B6007" w:rsidRDefault="00567AAD" w:rsidP="008B6007">
      <w:pPr>
        <w:numPr>
          <w:ilvl w:val="0"/>
          <w:numId w:val="33"/>
        </w:numPr>
        <w:ind w:left="426" w:hanging="426"/>
        <w:contextualSpacing/>
        <w:rPr>
          <w:rFonts w:asciiTheme="majorHAnsi" w:eastAsia="Cambria" w:hAnsiTheme="majorHAnsi"/>
          <w:sz w:val="22"/>
          <w:szCs w:val="22"/>
          <w:lang w:val="es-ES_tradnl"/>
        </w:rPr>
      </w:pPr>
      <w:r w:rsidRPr="008B6007">
        <w:rPr>
          <w:rFonts w:asciiTheme="majorHAnsi" w:eastAsia="Cambria" w:hAnsiTheme="majorHAnsi"/>
          <w:sz w:val="22"/>
          <w:szCs w:val="22"/>
          <w:lang w:val="es-ES_tradnl"/>
        </w:rPr>
        <w:t xml:space="preserve">Objetivo </w:t>
      </w:r>
      <w:r w:rsidR="008465A3" w:rsidRPr="008B6007">
        <w:rPr>
          <w:rFonts w:asciiTheme="majorHAnsi" w:eastAsia="Cambria" w:hAnsiTheme="majorHAnsi"/>
          <w:sz w:val="22"/>
          <w:szCs w:val="22"/>
          <w:lang w:val="es-ES_tradnl"/>
        </w:rPr>
        <w:t>E</w:t>
      </w:r>
      <w:r w:rsidRPr="008B6007">
        <w:rPr>
          <w:rFonts w:asciiTheme="majorHAnsi" w:eastAsia="Cambria" w:hAnsiTheme="majorHAnsi"/>
          <w:sz w:val="22"/>
          <w:szCs w:val="22"/>
          <w:lang w:val="es-ES_tradnl"/>
        </w:rPr>
        <w:t>stratégico 3:</w:t>
      </w:r>
      <w:r w:rsidR="004E1EB3" w:rsidRPr="008B6007">
        <w:rPr>
          <w:rFonts w:asciiTheme="majorHAnsi" w:eastAsia="Cambria" w:hAnsiTheme="majorHAnsi"/>
          <w:sz w:val="22"/>
          <w:szCs w:val="22"/>
          <w:lang w:val="es-ES_tradnl"/>
        </w:rPr>
        <w:t xml:space="preserve"> </w:t>
      </w:r>
      <w:r w:rsidR="00654FAD" w:rsidRPr="008B6007">
        <w:rPr>
          <w:rFonts w:asciiTheme="majorHAnsi" w:eastAsia="Cambria" w:hAnsiTheme="majorHAnsi"/>
          <w:sz w:val="22"/>
          <w:szCs w:val="22"/>
          <w:lang w:val="es-ES_tradnl"/>
        </w:rPr>
        <w:t>Realizar un u</w:t>
      </w:r>
      <w:r w:rsidRPr="008B6007">
        <w:rPr>
          <w:rFonts w:asciiTheme="majorHAnsi" w:eastAsia="Cambria" w:hAnsiTheme="majorHAnsi"/>
          <w:sz w:val="22"/>
          <w:szCs w:val="22"/>
          <w:lang w:val="es-ES_tradnl"/>
        </w:rPr>
        <w:t>so racional de todos los humedales</w:t>
      </w:r>
    </w:p>
    <w:p w:rsidR="00567AAD" w:rsidRPr="008B6007" w:rsidRDefault="00567AAD" w:rsidP="008B6007">
      <w:pPr>
        <w:numPr>
          <w:ilvl w:val="0"/>
          <w:numId w:val="33"/>
        </w:numPr>
        <w:ind w:left="426" w:hanging="426"/>
        <w:contextualSpacing/>
        <w:rPr>
          <w:rFonts w:asciiTheme="majorHAnsi" w:eastAsia="Cambria" w:hAnsiTheme="majorHAnsi"/>
          <w:sz w:val="22"/>
          <w:szCs w:val="22"/>
          <w:lang w:val="es-ES_tradnl"/>
        </w:rPr>
      </w:pPr>
      <w:r w:rsidRPr="008B6007">
        <w:rPr>
          <w:rFonts w:asciiTheme="majorHAnsi" w:eastAsia="Cambria" w:hAnsiTheme="majorHAnsi"/>
          <w:sz w:val="22"/>
          <w:szCs w:val="22"/>
          <w:lang w:val="es-ES_tradnl"/>
        </w:rPr>
        <w:t xml:space="preserve">Objetivo </w:t>
      </w:r>
      <w:r w:rsidR="008465A3" w:rsidRPr="008B6007">
        <w:rPr>
          <w:rFonts w:asciiTheme="majorHAnsi" w:eastAsia="Cambria" w:hAnsiTheme="majorHAnsi"/>
          <w:sz w:val="22"/>
          <w:szCs w:val="22"/>
          <w:lang w:val="es-ES_tradnl"/>
        </w:rPr>
        <w:t>Operativo</w:t>
      </w:r>
      <w:r w:rsidRPr="008B6007">
        <w:rPr>
          <w:rFonts w:asciiTheme="majorHAnsi" w:eastAsia="Cambria" w:hAnsiTheme="majorHAnsi"/>
          <w:sz w:val="22"/>
          <w:szCs w:val="22"/>
          <w:lang w:val="es-ES_tradnl"/>
        </w:rPr>
        <w:t xml:space="preserve"> 4:</w:t>
      </w:r>
      <w:r w:rsidR="004E1EB3" w:rsidRPr="008B6007">
        <w:rPr>
          <w:rFonts w:asciiTheme="majorHAnsi" w:eastAsia="Cambria" w:hAnsiTheme="majorHAnsi"/>
          <w:sz w:val="22"/>
          <w:szCs w:val="22"/>
          <w:lang w:val="es-ES_tradnl"/>
        </w:rPr>
        <w:t xml:space="preserve"> </w:t>
      </w:r>
      <w:r w:rsidRPr="008B6007">
        <w:rPr>
          <w:rFonts w:asciiTheme="majorHAnsi" w:eastAsia="Cambria" w:hAnsiTheme="majorHAnsi"/>
          <w:sz w:val="22"/>
          <w:szCs w:val="22"/>
          <w:lang w:val="es-ES_tradnl"/>
        </w:rPr>
        <w:t>Mejorar la aplicació</w:t>
      </w:r>
      <w:r w:rsidR="00F11081" w:rsidRPr="008B6007">
        <w:rPr>
          <w:rFonts w:asciiTheme="majorHAnsi" w:eastAsia="Cambria" w:hAnsiTheme="majorHAnsi"/>
          <w:sz w:val="22"/>
          <w:szCs w:val="22"/>
          <w:lang w:val="es-ES_tradnl"/>
        </w:rPr>
        <w:t>n</w:t>
      </w:r>
    </w:p>
    <w:p w:rsidR="00567AAD" w:rsidRPr="002153B5" w:rsidRDefault="00567AAD" w:rsidP="00697D0C">
      <w:pPr>
        <w:rPr>
          <w:rFonts w:asciiTheme="majorHAnsi" w:hAnsiTheme="majorHAnsi"/>
          <w:sz w:val="22"/>
          <w:lang w:val="es-ES_tradnl"/>
        </w:rPr>
      </w:pPr>
    </w:p>
    <w:p w:rsidR="00697D0C" w:rsidRPr="002153B5" w:rsidRDefault="00567AAD"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Al mismo tiempo, se </w:t>
      </w:r>
      <w:r w:rsidR="004630C2" w:rsidRPr="002153B5">
        <w:rPr>
          <w:rFonts w:asciiTheme="majorHAnsi" w:eastAsia="Cambria" w:hAnsiTheme="majorHAnsi"/>
          <w:sz w:val="22"/>
          <w:szCs w:val="22"/>
          <w:lang w:val="es-ES_tradnl"/>
        </w:rPr>
        <w:t>sugiere</w:t>
      </w:r>
      <w:r w:rsidR="00140955" w:rsidRPr="002153B5">
        <w:rPr>
          <w:rFonts w:asciiTheme="majorHAnsi" w:eastAsia="Cambria" w:hAnsiTheme="majorHAnsi"/>
          <w:sz w:val="22"/>
          <w:szCs w:val="22"/>
          <w:lang w:val="es-ES_tradnl"/>
        </w:rPr>
        <w:t xml:space="preserve"> como opción un posible</w:t>
      </w:r>
      <w:r w:rsidRPr="002153B5">
        <w:rPr>
          <w:rFonts w:asciiTheme="majorHAnsi" w:eastAsia="Cambria" w:hAnsiTheme="majorHAnsi"/>
          <w:sz w:val="22"/>
          <w:szCs w:val="22"/>
          <w:lang w:val="es-ES_tradnl"/>
        </w:rPr>
        <w:t xml:space="preserve"> marco para la </w:t>
      </w:r>
      <w:r w:rsidR="00083D1E" w:rsidRPr="002153B5">
        <w:rPr>
          <w:rFonts w:asciiTheme="majorHAnsi" w:eastAsia="Cambria" w:hAnsiTheme="majorHAnsi"/>
          <w:sz w:val="22"/>
          <w:szCs w:val="22"/>
          <w:lang w:val="es-ES_tradnl"/>
        </w:rPr>
        <w:t>provisión</w:t>
      </w:r>
      <w:r w:rsidRPr="002153B5">
        <w:rPr>
          <w:rFonts w:asciiTheme="majorHAnsi" w:eastAsia="Cambria" w:hAnsiTheme="majorHAnsi"/>
          <w:sz w:val="22"/>
          <w:szCs w:val="22"/>
          <w:lang w:val="es-ES_tradnl"/>
        </w:rPr>
        <w:t xml:space="preserve"> de asesoramiento </w:t>
      </w:r>
      <w:r w:rsidR="00083D1E" w:rsidRPr="002153B5">
        <w:rPr>
          <w:rFonts w:asciiTheme="majorHAnsi" w:eastAsia="Cambria" w:hAnsiTheme="majorHAnsi"/>
          <w:sz w:val="22"/>
          <w:szCs w:val="22"/>
          <w:lang w:val="es-ES_tradnl"/>
        </w:rPr>
        <w:t>de carácter científico y técnico</w:t>
      </w:r>
      <w:r w:rsidR="00140955" w:rsidRPr="002153B5">
        <w:rPr>
          <w:rFonts w:asciiTheme="majorHAnsi" w:eastAsia="Cambria" w:hAnsiTheme="majorHAnsi"/>
          <w:sz w:val="22"/>
          <w:szCs w:val="22"/>
          <w:lang w:val="es-ES_tradnl"/>
        </w:rPr>
        <w:t xml:space="preserve">, </w:t>
      </w:r>
      <w:r w:rsidR="009E2FF9" w:rsidRPr="002153B5">
        <w:rPr>
          <w:rFonts w:asciiTheme="majorHAnsi" w:eastAsia="Cambria" w:hAnsiTheme="majorHAnsi"/>
          <w:sz w:val="22"/>
          <w:szCs w:val="22"/>
          <w:lang w:val="es-ES_tradnl"/>
        </w:rPr>
        <w:t>que se puede desarrollar</w:t>
      </w:r>
      <w:r w:rsidR="00140955" w:rsidRPr="002153B5">
        <w:rPr>
          <w:rFonts w:asciiTheme="majorHAnsi" w:eastAsia="Cambria" w:hAnsiTheme="majorHAnsi"/>
          <w:sz w:val="22"/>
          <w:szCs w:val="22"/>
          <w:lang w:val="es-ES_tradnl"/>
        </w:rPr>
        <w:t xml:space="preserve"> ulteriormente a tenor de las respuestas de las Partes</w:t>
      </w:r>
      <w:r w:rsidR="00697D0C"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La propuesta incluye</w:t>
      </w:r>
      <w:r w:rsidR="00654FAD" w:rsidRPr="002153B5">
        <w:rPr>
          <w:rFonts w:asciiTheme="majorHAnsi" w:eastAsia="Cambria" w:hAnsiTheme="majorHAnsi"/>
          <w:sz w:val="22"/>
          <w:szCs w:val="22"/>
          <w:lang w:val="es-ES_tradnl"/>
        </w:rPr>
        <w:t xml:space="preserve"> lo siguiente</w:t>
      </w:r>
      <w:r w:rsidR="00697D0C" w:rsidRPr="002153B5">
        <w:rPr>
          <w:rFonts w:asciiTheme="majorHAnsi" w:eastAsia="Cambria" w:hAnsiTheme="majorHAnsi"/>
          <w:sz w:val="22"/>
          <w:szCs w:val="22"/>
          <w:lang w:val="es-ES_tradnl"/>
        </w:rPr>
        <w:t xml:space="preserve">: </w:t>
      </w:r>
    </w:p>
    <w:p w:rsidR="00697D0C" w:rsidRPr="002153B5" w:rsidRDefault="00083D1E"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Según se propone en el proyecto de Resolución, n</w:t>
      </w:r>
      <w:r w:rsidR="008207DF" w:rsidRPr="002153B5">
        <w:rPr>
          <w:rFonts w:asciiTheme="majorHAnsi" w:eastAsia="Cambria" w:hAnsiTheme="majorHAnsi"/>
          <w:sz w:val="22"/>
          <w:szCs w:val="22"/>
          <w:lang w:val="es-ES_tradnl"/>
        </w:rPr>
        <w:t xml:space="preserve">uevas disposiciones de supervisión para el GECT, que en el futuro </w:t>
      </w:r>
      <w:r w:rsidR="00B568F9" w:rsidRPr="002153B5">
        <w:rPr>
          <w:rFonts w:asciiTheme="majorHAnsi" w:eastAsia="Cambria" w:hAnsiTheme="majorHAnsi"/>
          <w:sz w:val="22"/>
          <w:szCs w:val="22"/>
          <w:lang w:val="es-ES_tradnl"/>
        </w:rPr>
        <w:t>estaría</w:t>
      </w:r>
      <w:r w:rsidR="00097CBB" w:rsidRPr="002153B5">
        <w:rPr>
          <w:rFonts w:asciiTheme="majorHAnsi" w:eastAsia="Cambria" w:hAnsiTheme="majorHAnsi"/>
          <w:sz w:val="22"/>
          <w:szCs w:val="22"/>
          <w:lang w:val="es-ES_tradnl"/>
        </w:rPr>
        <w:t xml:space="preserve"> supervisado por el Grupo de T</w:t>
      </w:r>
      <w:r w:rsidR="008207DF" w:rsidRPr="002153B5">
        <w:rPr>
          <w:rFonts w:asciiTheme="majorHAnsi" w:eastAsia="Cambria" w:hAnsiTheme="majorHAnsi"/>
          <w:sz w:val="22"/>
          <w:szCs w:val="22"/>
          <w:lang w:val="es-ES_tradnl"/>
        </w:rPr>
        <w:t xml:space="preserve">rabajo </w:t>
      </w:r>
      <w:r w:rsidR="00097CBB" w:rsidRPr="002153B5">
        <w:rPr>
          <w:rFonts w:asciiTheme="majorHAnsi" w:eastAsia="Cambria" w:hAnsiTheme="majorHAnsi"/>
          <w:sz w:val="22"/>
          <w:szCs w:val="22"/>
          <w:lang w:val="es-ES_tradnl"/>
        </w:rPr>
        <w:t>Administrativo</w:t>
      </w:r>
      <w:r w:rsidR="008207DF" w:rsidRPr="002153B5">
        <w:rPr>
          <w:rFonts w:asciiTheme="majorHAnsi" w:eastAsia="Cambria" w:hAnsiTheme="majorHAnsi"/>
          <w:sz w:val="22"/>
          <w:szCs w:val="22"/>
          <w:lang w:val="es-ES_tradnl"/>
        </w:rPr>
        <w:t xml:space="preserve"> del Comité Permanente</w:t>
      </w:r>
    </w:p>
    <w:p w:rsidR="00697D0C" w:rsidRPr="002153B5" w:rsidRDefault="00B94AD7"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Destinatarios claramente definido</w:t>
      </w:r>
      <w:r w:rsidR="00810BF3" w:rsidRPr="002153B5">
        <w:rPr>
          <w:rFonts w:asciiTheme="majorHAnsi" w:eastAsia="Cambria" w:hAnsiTheme="majorHAnsi"/>
          <w:sz w:val="22"/>
          <w:szCs w:val="22"/>
          <w:lang w:val="es-ES_tradnl"/>
        </w:rPr>
        <w:t>s para recibir orientaciones</w:t>
      </w:r>
      <w:r w:rsidR="008207DF" w:rsidRPr="002153B5">
        <w:rPr>
          <w:rFonts w:asciiTheme="majorHAnsi" w:eastAsia="Cambria" w:hAnsiTheme="majorHAnsi"/>
          <w:sz w:val="22"/>
          <w:szCs w:val="22"/>
          <w:lang w:val="es-ES_tradnl"/>
        </w:rPr>
        <w:t xml:space="preserve"> científica</w:t>
      </w:r>
      <w:r w:rsidR="00810BF3" w:rsidRPr="002153B5">
        <w:rPr>
          <w:rFonts w:asciiTheme="majorHAnsi" w:eastAsia="Cambria" w:hAnsiTheme="majorHAnsi"/>
          <w:sz w:val="22"/>
          <w:szCs w:val="22"/>
          <w:lang w:val="es-ES_tradnl"/>
        </w:rPr>
        <w:t>s</w:t>
      </w:r>
      <w:r w:rsidR="008207DF" w:rsidRPr="002153B5">
        <w:rPr>
          <w:rFonts w:asciiTheme="majorHAnsi" w:eastAsia="Cambria" w:hAnsiTheme="majorHAnsi"/>
          <w:sz w:val="22"/>
          <w:szCs w:val="22"/>
          <w:lang w:val="es-ES_tradnl"/>
        </w:rPr>
        <w:t xml:space="preserve"> y técnica</w:t>
      </w:r>
      <w:r w:rsidR="00810BF3" w:rsidRPr="002153B5">
        <w:rPr>
          <w:rFonts w:asciiTheme="majorHAnsi" w:eastAsia="Cambria" w:hAnsiTheme="majorHAnsi"/>
          <w:sz w:val="22"/>
          <w:szCs w:val="22"/>
          <w:lang w:val="es-ES_tradnl"/>
        </w:rPr>
        <w:t>s</w:t>
      </w:r>
      <w:r w:rsidR="00697D0C" w:rsidRPr="002153B5">
        <w:rPr>
          <w:rFonts w:asciiTheme="majorHAnsi" w:eastAsia="Cambria" w:hAnsiTheme="majorHAnsi"/>
          <w:sz w:val="22"/>
          <w:szCs w:val="22"/>
          <w:lang w:val="es-ES_tradnl"/>
        </w:rPr>
        <w:t xml:space="preserve">: </w:t>
      </w:r>
      <w:r w:rsidR="00097CBB" w:rsidRPr="002153B5">
        <w:rPr>
          <w:rFonts w:asciiTheme="majorHAnsi" w:eastAsia="Cambria" w:hAnsiTheme="majorHAnsi"/>
          <w:sz w:val="22"/>
          <w:szCs w:val="22"/>
          <w:lang w:val="es-ES_tradnl"/>
        </w:rPr>
        <w:t>responsables</w:t>
      </w:r>
      <w:r w:rsidR="009C60EC" w:rsidRPr="002153B5">
        <w:rPr>
          <w:rFonts w:asciiTheme="majorHAnsi" w:eastAsia="Cambria" w:hAnsiTheme="majorHAnsi"/>
          <w:sz w:val="22"/>
          <w:szCs w:val="22"/>
          <w:lang w:val="es-ES_tradnl"/>
        </w:rPr>
        <w:t xml:space="preserve"> </w:t>
      </w:r>
      <w:r w:rsidR="008207DF" w:rsidRPr="002153B5">
        <w:rPr>
          <w:rFonts w:asciiTheme="majorHAnsi" w:eastAsia="Cambria" w:hAnsiTheme="majorHAnsi"/>
          <w:sz w:val="22"/>
          <w:szCs w:val="22"/>
          <w:lang w:val="es-ES_tradnl"/>
        </w:rPr>
        <w:t xml:space="preserve">de políticas y </w:t>
      </w:r>
      <w:r w:rsidR="00097CBB" w:rsidRPr="002153B5">
        <w:rPr>
          <w:rFonts w:asciiTheme="majorHAnsi" w:eastAsia="Cambria" w:hAnsiTheme="majorHAnsi"/>
          <w:sz w:val="22"/>
          <w:szCs w:val="22"/>
          <w:lang w:val="es-ES_tradnl"/>
        </w:rPr>
        <w:t>profesionales</w:t>
      </w:r>
      <w:r w:rsidR="008207DF" w:rsidRPr="002153B5">
        <w:rPr>
          <w:rFonts w:asciiTheme="majorHAnsi" w:eastAsia="Cambria" w:hAnsiTheme="majorHAnsi"/>
          <w:sz w:val="22"/>
          <w:szCs w:val="22"/>
          <w:lang w:val="es-ES_tradnl"/>
        </w:rPr>
        <w:t xml:space="preserve"> de los humedales</w:t>
      </w:r>
    </w:p>
    <w:p w:rsidR="00697D0C" w:rsidRPr="002153B5" w:rsidRDefault="008207DF"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Una función centralizada para la Secretaría </w:t>
      </w:r>
      <w:r w:rsidR="00097CBB" w:rsidRPr="002153B5">
        <w:rPr>
          <w:rFonts w:asciiTheme="majorHAnsi" w:eastAsia="Cambria" w:hAnsiTheme="majorHAnsi"/>
          <w:sz w:val="22"/>
          <w:szCs w:val="22"/>
          <w:lang w:val="es-ES_tradnl"/>
        </w:rPr>
        <w:t>a fin de</w:t>
      </w:r>
      <w:r w:rsidRPr="002153B5">
        <w:rPr>
          <w:rFonts w:asciiTheme="majorHAnsi" w:eastAsia="Cambria" w:hAnsiTheme="majorHAnsi"/>
          <w:sz w:val="22"/>
          <w:szCs w:val="22"/>
          <w:lang w:val="es-ES_tradnl"/>
        </w:rPr>
        <w:t xml:space="preserve"> garantizar que todos los mate</w:t>
      </w:r>
      <w:r w:rsidR="00097CBB" w:rsidRPr="002153B5">
        <w:rPr>
          <w:rFonts w:asciiTheme="majorHAnsi" w:eastAsia="Cambria" w:hAnsiTheme="majorHAnsi"/>
          <w:sz w:val="22"/>
          <w:szCs w:val="22"/>
          <w:lang w:val="es-ES_tradnl"/>
        </w:rPr>
        <w:t>riales del GECT se preparan par</w:t>
      </w:r>
      <w:r w:rsidRPr="002153B5">
        <w:rPr>
          <w:rFonts w:asciiTheme="majorHAnsi" w:eastAsia="Cambria" w:hAnsiTheme="majorHAnsi"/>
          <w:sz w:val="22"/>
          <w:szCs w:val="22"/>
          <w:lang w:val="es-ES_tradnl"/>
        </w:rPr>
        <w:t>a</w:t>
      </w:r>
      <w:r w:rsidR="00097CBB"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l</w:t>
      </w:r>
      <w:r w:rsidR="00097CBB" w:rsidRPr="002153B5">
        <w:rPr>
          <w:rFonts w:asciiTheme="majorHAnsi" w:eastAsia="Cambria" w:hAnsiTheme="majorHAnsi"/>
          <w:sz w:val="22"/>
          <w:szCs w:val="22"/>
          <w:lang w:val="es-ES_tradnl"/>
        </w:rPr>
        <w:t>os</w:t>
      </w:r>
      <w:r w:rsidRPr="002153B5">
        <w:rPr>
          <w:rFonts w:asciiTheme="majorHAnsi" w:eastAsia="Cambria" w:hAnsiTheme="majorHAnsi"/>
          <w:sz w:val="22"/>
          <w:szCs w:val="22"/>
          <w:lang w:val="es-ES_tradnl"/>
        </w:rPr>
        <w:t xml:space="preserve"> destinatari</w:t>
      </w:r>
      <w:r w:rsidR="00097CBB" w:rsidRPr="002153B5">
        <w:rPr>
          <w:rFonts w:asciiTheme="majorHAnsi" w:eastAsia="Cambria" w:hAnsiTheme="majorHAnsi"/>
          <w:sz w:val="22"/>
          <w:szCs w:val="22"/>
          <w:lang w:val="es-ES_tradnl"/>
        </w:rPr>
        <w:t>o</w:t>
      </w:r>
      <w:r w:rsidRPr="002153B5">
        <w:rPr>
          <w:rFonts w:asciiTheme="majorHAnsi" w:eastAsia="Cambria" w:hAnsiTheme="majorHAnsi"/>
          <w:sz w:val="22"/>
          <w:szCs w:val="22"/>
          <w:lang w:val="es-ES_tradnl"/>
        </w:rPr>
        <w:t>s como materiales efectivos y asimilables</w:t>
      </w:r>
    </w:p>
    <w:p w:rsidR="00697D0C" w:rsidRPr="002153B5" w:rsidRDefault="008207DF"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Cinco áreas</w:t>
      </w:r>
      <w:r w:rsidR="00097CBB" w:rsidRPr="002153B5">
        <w:rPr>
          <w:rFonts w:asciiTheme="majorHAnsi" w:eastAsia="Cambria" w:hAnsiTheme="majorHAnsi"/>
          <w:sz w:val="22"/>
          <w:szCs w:val="22"/>
          <w:lang w:val="es-ES_tradnl"/>
        </w:rPr>
        <w:t xml:space="preserve"> temáticas clav</w:t>
      </w:r>
      <w:r w:rsidRPr="002153B5">
        <w:rPr>
          <w:rFonts w:asciiTheme="majorHAnsi" w:eastAsia="Cambria" w:hAnsiTheme="majorHAnsi"/>
          <w:sz w:val="22"/>
          <w:szCs w:val="22"/>
          <w:lang w:val="es-ES_tradnl"/>
        </w:rPr>
        <w:t>e del GECT para el próximo trienio que están referenciadas para apoyar los objetivos precitados en el Plan Estratégico</w:t>
      </w:r>
      <w:r w:rsidR="00697D0C" w:rsidRPr="002153B5">
        <w:rPr>
          <w:rFonts w:asciiTheme="majorHAnsi" w:eastAsia="Cambria" w:hAnsiTheme="majorHAnsi"/>
          <w:sz w:val="22"/>
          <w:szCs w:val="22"/>
          <w:lang w:val="es-ES_tradnl"/>
        </w:rPr>
        <w:t>:</w:t>
      </w:r>
    </w:p>
    <w:p w:rsidR="00697D0C" w:rsidRPr="002153B5" w:rsidRDefault="00654FAD" w:rsidP="008B6007">
      <w:pPr>
        <w:numPr>
          <w:ilvl w:val="0"/>
          <w:numId w:val="28"/>
        </w:numPr>
        <w:ind w:left="851" w:hanging="425"/>
        <w:contextualSpacing/>
        <w:rPr>
          <w:rFonts w:asciiTheme="majorHAnsi" w:eastAsia="Cambria" w:hAnsiTheme="majorHAnsi"/>
          <w:sz w:val="22"/>
          <w:szCs w:val="22"/>
          <w:lang w:val="es-ES_tradnl"/>
        </w:rPr>
      </w:pPr>
      <w:r w:rsidRPr="008B6007">
        <w:rPr>
          <w:rFonts w:asciiTheme="majorHAnsi" w:eastAsia="Cambria" w:hAnsiTheme="majorHAnsi"/>
          <w:sz w:val="22"/>
          <w:szCs w:val="22"/>
          <w:lang w:val="es-ES_tradnl"/>
        </w:rPr>
        <w:t>Buenas prácticas en metodologías o herramientas para realizar un seguimiento de los sitios Ramsar, incluyendo el levantamiento topográfico, la cartografía y el desarrollo de inventario</w:t>
      </w:r>
      <w:r w:rsidR="00E63130" w:rsidRPr="008B6007">
        <w:rPr>
          <w:rFonts w:asciiTheme="majorHAnsi" w:eastAsia="Cambria" w:hAnsiTheme="majorHAnsi"/>
          <w:sz w:val="22"/>
          <w:szCs w:val="22"/>
          <w:lang w:val="es-ES_tradnl"/>
        </w:rPr>
        <w:t>s</w:t>
      </w:r>
    </w:p>
    <w:p w:rsidR="00697D0C" w:rsidRPr="002153B5" w:rsidRDefault="00654FAD" w:rsidP="008B6007">
      <w:pPr>
        <w:numPr>
          <w:ilvl w:val="0"/>
          <w:numId w:val="28"/>
        </w:numPr>
        <w:ind w:left="851" w:hanging="425"/>
        <w:contextualSpacing/>
        <w:rPr>
          <w:rFonts w:asciiTheme="majorHAnsi" w:eastAsia="Cambria" w:hAnsiTheme="majorHAnsi"/>
          <w:sz w:val="22"/>
          <w:szCs w:val="22"/>
          <w:lang w:val="es-ES_tradnl"/>
        </w:rPr>
      </w:pPr>
      <w:r w:rsidRPr="008B6007">
        <w:rPr>
          <w:rFonts w:asciiTheme="majorHAnsi" w:eastAsia="Cambria" w:hAnsiTheme="majorHAnsi"/>
          <w:sz w:val="22"/>
          <w:szCs w:val="22"/>
          <w:lang w:val="es-ES_tradnl"/>
        </w:rPr>
        <w:t>Buenas prácticas para el desarrollo de planes de manejo para las áreas protegidas o los sitios Ramsar</w:t>
      </w:r>
    </w:p>
    <w:p w:rsidR="00697D0C" w:rsidRPr="002153B5" w:rsidRDefault="00654FAD" w:rsidP="008B6007">
      <w:pPr>
        <w:numPr>
          <w:ilvl w:val="0"/>
          <w:numId w:val="28"/>
        </w:numPr>
        <w:ind w:left="851" w:hanging="425"/>
        <w:contextualSpacing/>
        <w:rPr>
          <w:rFonts w:asciiTheme="majorHAnsi" w:eastAsia="Cambria" w:hAnsiTheme="majorHAnsi"/>
          <w:sz w:val="22"/>
          <w:szCs w:val="22"/>
          <w:lang w:val="es-ES_tradnl"/>
        </w:rPr>
      </w:pPr>
      <w:r w:rsidRPr="008B6007">
        <w:rPr>
          <w:rFonts w:asciiTheme="majorHAnsi" w:eastAsia="Cambria" w:hAnsiTheme="majorHAnsi"/>
          <w:sz w:val="22"/>
          <w:szCs w:val="22"/>
          <w:lang w:val="es-ES_tradnl"/>
        </w:rPr>
        <w:t>Metodologías para la valoración de los bienes y servicios de los humedales</w:t>
      </w:r>
    </w:p>
    <w:p w:rsidR="00697D0C" w:rsidRPr="002153B5" w:rsidRDefault="00654FAD" w:rsidP="008B6007">
      <w:pPr>
        <w:numPr>
          <w:ilvl w:val="0"/>
          <w:numId w:val="28"/>
        </w:numPr>
        <w:ind w:left="851" w:hanging="425"/>
        <w:contextualSpacing/>
        <w:rPr>
          <w:rFonts w:asciiTheme="majorHAnsi" w:eastAsia="Cambria" w:hAnsiTheme="majorHAnsi"/>
          <w:sz w:val="22"/>
          <w:szCs w:val="22"/>
          <w:lang w:val="es-ES_tradnl"/>
        </w:rPr>
      </w:pPr>
      <w:r w:rsidRPr="008B6007">
        <w:rPr>
          <w:rFonts w:asciiTheme="majorHAnsi" w:eastAsia="Cambria" w:hAnsiTheme="majorHAnsi"/>
          <w:sz w:val="22"/>
          <w:szCs w:val="22"/>
          <w:lang w:val="es-ES_tradnl"/>
        </w:rPr>
        <w:t>Equilibrio entre la conservación de los humedales y el desarrollo: infraestructuras, urbanización y agricultura</w:t>
      </w:r>
    </w:p>
    <w:p w:rsidR="00697D0C" w:rsidRPr="002153B5" w:rsidRDefault="00654FAD" w:rsidP="008B6007">
      <w:pPr>
        <w:numPr>
          <w:ilvl w:val="0"/>
          <w:numId w:val="28"/>
        </w:numPr>
        <w:ind w:left="851" w:hanging="425"/>
        <w:contextualSpacing/>
        <w:rPr>
          <w:rFonts w:asciiTheme="majorHAnsi" w:eastAsia="Cambria" w:hAnsiTheme="majorHAnsi"/>
          <w:sz w:val="22"/>
          <w:szCs w:val="22"/>
          <w:lang w:val="es-ES_tradnl"/>
        </w:rPr>
      </w:pPr>
      <w:r w:rsidRPr="008B6007">
        <w:rPr>
          <w:rFonts w:asciiTheme="majorHAnsi" w:eastAsia="Cambria" w:hAnsiTheme="majorHAnsi"/>
          <w:sz w:val="22"/>
          <w:szCs w:val="22"/>
          <w:lang w:val="es-ES_tradnl"/>
        </w:rPr>
        <w:t xml:space="preserve">Cambio climático y humedales: </w:t>
      </w:r>
      <w:r w:rsidR="001479CC" w:rsidRPr="008B6007">
        <w:rPr>
          <w:rFonts w:asciiTheme="majorHAnsi" w:eastAsia="Cambria" w:hAnsiTheme="majorHAnsi"/>
          <w:sz w:val="22"/>
          <w:szCs w:val="22"/>
          <w:lang w:val="es-ES_tradnl"/>
        </w:rPr>
        <w:t>metodologías para la captura de</w:t>
      </w:r>
      <w:r w:rsidRPr="008B6007">
        <w:rPr>
          <w:rFonts w:asciiTheme="majorHAnsi" w:eastAsia="Cambria" w:hAnsiTheme="majorHAnsi"/>
          <w:sz w:val="22"/>
          <w:szCs w:val="22"/>
          <w:lang w:val="es-ES_tradnl"/>
        </w:rPr>
        <w:t xml:space="preserve"> carbono</w:t>
      </w:r>
    </w:p>
    <w:p w:rsidR="00140955" w:rsidRPr="002153B5" w:rsidRDefault="00140955" w:rsidP="00697D0C">
      <w:pPr>
        <w:rPr>
          <w:rFonts w:asciiTheme="majorHAnsi" w:eastAsia="Cambria" w:hAnsiTheme="majorHAnsi"/>
          <w:sz w:val="22"/>
          <w:szCs w:val="22"/>
          <w:lang w:val="es-ES_tradnl"/>
        </w:rPr>
      </w:pPr>
    </w:p>
    <w:p w:rsidR="00697D0C" w:rsidRPr="002153B5" w:rsidRDefault="00E63130"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En 2014 se llevó a cabo un examen detallado de la orient</w:t>
      </w:r>
      <w:r w:rsidR="00652C75" w:rsidRPr="002153B5">
        <w:rPr>
          <w:rFonts w:asciiTheme="majorHAnsi" w:eastAsia="Cambria" w:hAnsiTheme="majorHAnsi"/>
          <w:sz w:val="22"/>
          <w:szCs w:val="22"/>
          <w:lang w:val="es-ES_tradnl"/>
        </w:rPr>
        <w:t>aciones</w:t>
      </w:r>
      <w:r w:rsidRPr="002153B5">
        <w:rPr>
          <w:rFonts w:asciiTheme="majorHAnsi" w:eastAsia="Cambria" w:hAnsiTheme="majorHAnsi"/>
          <w:sz w:val="22"/>
          <w:szCs w:val="22"/>
          <w:lang w:val="es-ES_tradnl"/>
        </w:rPr>
        <w:t xml:space="preserve"> técnica</w:t>
      </w:r>
      <w:r w:rsidR="00652C75" w:rsidRPr="002153B5">
        <w:rPr>
          <w:rFonts w:asciiTheme="majorHAnsi" w:eastAsia="Cambria" w:hAnsiTheme="majorHAnsi"/>
          <w:sz w:val="22"/>
          <w:szCs w:val="22"/>
          <w:lang w:val="es-ES_tradnl"/>
        </w:rPr>
        <w:t>s</w:t>
      </w:r>
      <w:r w:rsidRPr="002153B5">
        <w:rPr>
          <w:rFonts w:asciiTheme="majorHAnsi" w:eastAsia="Cambria" w:hAnsiTheme="majorHAnsi"/>
          <w:sz w:val="22"/>
          <w:szCs w:val="22"/>
          <w:lang w:val="es-ES_tradnl"/>
        </w:rPr>
        <w:t xml:space="preserve"> de</w:t>
      </w:r>
      <w:r w:rsidR="00697D0C" w:rsidRPr="002153B5">
        <w:rPr>
          <w:rFonts w:asciiTheme="majorHAnsi" w:eastAsia="Cambria" w:hAnsiTheme="majorHAnsi"/>
          <w:sz w:val="22"/>
          <w:szCs w:val="22"/>
          <w:lang w:val="es-ES_tradnl"/>
        </w:rPr>
        <w:t xml:space="preserve"> Ramsar</w:t>
      </w:r>
      <w:r w:rsidRPr="002153B5">
        <w:rPr>
          <w:rFonts w:asciiTheme="majorHAnsi" w:eastAsia="Cambria" w:hAnsiTheme="majorHAnsi"/>
          <w:sz w:val="22"/>
          <w:szCs w:val="22"/>
          <w:lang w:val="es-ES_tradnl"/>
        </w:rPr>
        <w:t xml:space="preserve">, autorizado en la </w:t>
      </w:r>
      <w:r w:rsidR="00697D0C" w:rsidRPr="002153B5">
        <w:rPr>
          <w:rFonts w:asciiTheme="majorHAnsi" w:eastAsia="Cambria" w:hAnsiTheme="majorHAnsi"/>
          <w:sz w:val="22"/>
          <w:szCs w:val="22"/>
          <w:lang w:val="es-ES_tradnl"/>
        </w:rPr>
        <w:t>46</w:t>
      </w:r>
      <w:r w:rsidRPr="002153B5">
        <w:rPr>
          <w:rFonts w:asciiTheme="majorHAnsi" w:eastAsia="Cambria" w:hAnsiTheme="majorHAnsi"/>
          <w:sz w:val="22"/>
          <w:szCs w:val="22"/>
          <w:vertAlign w:val="superscript"/>
          <w:lang w:val="es-ES_tradnl"/>
        </w:rPr>
        <w:t>a</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reunión del Comité Permanente.</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Los cuatro informes detallados y el quinto informe resumido que se prepararon han dado como resultado muchas de las recomendaciones específicas que se formulan en el presente</w:t>
      </w:r>
      <w:r w:rsidR="00697D0C" w:rsidRPr="002153B5">
        <w:rPr>
          <w:rFonts w:asciiTheme="majorHAnsi" w:eastAsia="Cambria" w:hAnsiTheme="majorHAnsi"/>
          <w:sz w:val="22"/>
          <w:szCs w:val="22"/>
          <w:lang w:val="es-ES_tradnl"/>
        </w:rPr>
        <w:t xml:space="preserve"> document</w:t>
      </w:r>
      <w:r w:rsidRPr="002153B5">
        <w:rPr>
          <w:rFonts w:asciiTheme="majorHAnsi" w:eastAsia="Cambria" w:hAnsiTheme="majorHAnsi"/>
          <w:sz w:val="22"/>
          <w:szCs w:val="22"/>
          <w:lang w:val="es-ES_tradnl"/>
        </w:rPr>
        <w:t>o</w:t>
      </w:r>
      <w:r w:rsidR="00697D0C" w:rsidRPr="002153B5">
        <w:rPr>
          <w:rFonts w:asciiTheme="majorHAnsi" w:eastAsia="Cambria" w:hAnsiTheme="majorHAnsi"/>
          <w:sz w:val="22"/>
          <w:szCs w:val="22"/>
          <w:lang w:val="es-ES_tradnl"/>
        </w:rPr>
        <w:t>.</w:t>
      </w:r>
    </w:p>
    <w:p w:rsidR="00697D0C" w:rsidRDefault="00697D0C" w:rsidP="00697D0C">
      <w:pPr>
        <w:rPr>
          <w:rFonts w:asciiTheme="majorHAnsi" w:eastAsia="Cambria" w:hAnsiTheme="majorHAnsi"/>
          <w:b/>
          <w:sz w:val="22"/>
          <w:szCs w:val="22"/>
          <w:lang w:val="es-ES_tradnl"/>
        </w:rPr>
      </w:pPr>
    </w:p>
    <w:p w:rsidR="008B6007" w:rsidRPr="002153B5" w:rsidRDefault="008B6007" w:rsidP="00697D0C">
      <w:pPr>
        <w:rPr>
          <w:rFonts w:asciiTheme="majorHAnsi" w:eastAsia="Cambria" w:hAnsiTheme="majorHAnsi"/>
          <w:b/>
          <w:sz w:val="22"/>
          <w:szCs w:val="22"/>
          <w:lang w:val="es-ES_tradnl"/>
        </w:rPr>
      </w:pPr>
    </w:p>
    <w:p w:rsidR="00697D0C" w:rsidRPr="002153B5" w:rsidRDefault="00697D0C" w:rsidP="00697D0C">
      <w:pPr>
        <w:rPr>
          <w:rFonts w:asciiTheme="majorHAnsi" w:eastAsia="Cambria" w:hAnsiTheme="majorHAnsi"/>
          <w:b/>
          <w:szCs w:val="22"/>
          <w:lang w:val="es-ES_tradnl"/>
        </w:rPr>
      </w:pPr>
      <w:r w:rsidRPr="002153B5">
        <w:rPr>
          <w:rFonts w:asciiTheme="majorHAnsi" w:eastAsia="Cambria" w:hAnsiTheme="majorHAnsi"/>
          <w:b/>
          <w:szCs w:val="22"/>
          <w:lang w:val="es-ES_tradnl"/>
        </w:rPr>
        <w:t>IV.</w:t>
      </w:r>
      <w:r w:rsidR="004E1EB3" w:rsidRPr="002153B5">
        <w:rPr>
          <w:rFonts w:asciiTheme="majorHAnsi" w:eastAsia="Cambria" w:hAnsiTheme="majorHAnsi"/>
          <w:b/>
          <w:szCs w:val="22"/>
          <w:lang w:val="es-ES_tradnl"/>
        </w:rPr>
        <w:t xml:space="preserve"> </w:t>
      </w:r>
      <w:r w:rsidR="000A73C5" w:rsidRPr="002153B5">
        <w:rPr>
          <w:rFonts w:asciiTheme="majorHAnsi" w:eastAsia="Cambria" w:hAnsiTheme="majorHAnsi"/>
          <w:b/>
          <w:szCs w:val="22"/>
          <w:lang w:val="es-ES_tradnl"/>
        </w:rPr>
        <w:t>Conclusiones</w:t>
      </w:r>
      <w:r w:rsidR="00E63130" w:rsidRPr="002153B5">
        <w:rPr>
          <w:rFonts w:asciiTheme="majorHAnsi" w:eastAsia="Cambria" w:hAnsiTheme="majorHAnsi"/>
          <w:b/>
          <w:szCs w:val="22"/>
          <w:lang w:val="es-ES_tradnl"/>
        </w:rPr>
        <w:t xml:space="preserve"> y recomendaciones</w:t>
      </w:r>
    </w:p>
    <w:p w:rsidR="00697D0C" w:rsidRPr="002153B5" w:rsidRDefault="00697D0C" w:rsidP="00697D0C">
      <w:pPr>
        <w:rPr>
          <w:rFonts w:asciiTheme="majorHAnsi" w:eastAsia="Cambria" w:hAnsiTheme="majorHAnsi"/>
          <w:b/>
          <w:sz w:val="22"/>
          <w:szCs w:val="22"/>
          <w:lang w:val="es-ES_tradnl"/>
        </w:rPr>
      </w:pPr>
    </w:p>
    <w:p w:rsidR="00697D0C" w:rsidRPr="002153B5" w:rsidRDefault="00697D0C" w:rsidP="00FC0995">
      <w:pPr>
        <w:numPr>
          <w:ilvl w:val="0"/>
          <w:numId w:val="43"/>
        </w:numPr>
        <w:contextualSpacing/>
        <w:rPr>
          <w:rFonts w:asciiTheme="majorHAnsi" w:eastAsia="Cambria" w:hAnsiTheme="majorHAnsi"/>
          <w:b/>
          <w:sz w:val="22"/>
          <w:szCs w:val="22"/>
          <w:lang w:val="es-ES_tradnl"/>
        </w:rPr>
      </w:pPr>
      <w:r w:rsidRPr="002153B5">
        <w:rPr>
          <w:rFonts w:asciiTheme="majorHAnsi" w:eastAsia="Cambria" w:hAnsiTheme="majorHAnsi"/>
          <w:b/>
          <w:sz w:val="22"/>
          <w:szCs w:val="22"/>
          <w:lang w:val="es-ES_tradnl"/>
        </w:rPr>
        <w:t>Crea</w:t>
      </w:r>
      <w:r w:rsidR="00E63130" w:rsidRPr="002153B5">
        <w:rPr>
          <w:rFonts w:asciiTheme="majorHAnsi" w:eastAsia="Cambria" w:hAnsiTheme="majorHAnsi"/>
          <w:b/>
          <w:sz w:val="22"/>
          <w:szCs w:val="22"/>
          <w:lang w:val="es-ES_tradnl"/>
        </w:rPr>
        <w:t>r un foro para la adopción de decisiones y el establecimiento de prioridades</w:t>
      </w:r>
    </w:p>
    <w:p w:rsidR="00697D0C" w:rsidRPr="002153B5" w:rsidRDefault="00697D0C" w:rsidP="00697D0C">
      <w:pPr>
        <w:rPr>
          <w:rFonts w:asciiTheme="majorHAnsi" w:eastAsia="Cambria" w:hAnsiTheme="majorHAnsi"/>
          <w:sz w:val="22"/>
          <w:szCs w:val="22"/>
          <w:lang w:val="es-ES_tradnl"/>
        </w:rPr>
      </w:pPr>
    </w:p>
    <w:p w:rsidR="00697D0C" w:rsidRPr="002153B5" w:rsidRDefault="000A73C5"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Conclusiones</w:t>
      </w:r>
    </w:p>
    <w:p w:rsidR="00697D0C" w:rsidRPr="002153B5" w:rsidRDefault="000A73C5"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Hasta la fe</w:t>
      </w:r>
      <w:r w:rsidR="00097CBB" w:rsidRPr="002153B5">
        <w:rPr>
          <w:rFonts w:asciiTheme="majorHAnsi" w:eastAsia="Cambria" w:hAnsiTheme="majorHAnsi"/>
          <w:sz w:val="22"/>
          <w:szCs w:val="22"/>
          <w:lang w:val="es-ES_tradnl"/>
        </w:rPr>
        <w:t>cha, el proceso para decidir qué</w:t>
      </w:r>
      <w:r w:rsidRPr="002153B5">
        <w:rPr>
          <w:rFonts w:asciiTheme="majorHAnsi" w:eastAsia="Cambria" w:hAnsiTheme="majorHAnsi"/>
          <w:sz w:val="22"/>
          <w:szCs w:val="22"/>
          <w:lang w:val="es-ES_tradnl"/>
        </w:rPr>
        <w:t xml:space="preserve"> materiales de orientación se</w:t>
      </w:r>
      <w:r w:rsidR="00DE3517" w:rsidRPr="002153B5">
        <w:rPr>
          <w:rFonts w:asciiTheme="majorHAnsi" w:eastAsia="Cambria" w:hAnsiTheme="majorHAnsi"/>
          <w:sz w:val="22"/>
          <w:szCs w:val="22"/>
          <w:lang w:val="es-ES_tradnl"/>
        </w:rPr>
        <w:t xml:space="preserve"> producen, qué temas se abordan</w:t>
      </w:r>
      <w:r w:rsidRPr="002153B5">
        <w:rPr>
          <w:rFonts w:asciiTheme="majorHAnsi" w:eastAsia="Cambria" w:hAnsiTheme="majorHAnsi"/>
          <w:sz w:val="22"/>
          <w:szCs w:val="22"/>
          <w:lang w:val="es-ES_tradnl"/>
        </w:rPr>
        <w:t xml:space="preserve"> y cómo se </w:t>
      </w:r>
      <w:r w:rsidR="00C2402E" w:rsidRPr="002153B5">
        <w:rPr>
          <w:rFonts w:asciiTheme="majorHAnsi" w:eastAsia="Cambria" w:hAnsiTheme="majorHAnsi"/>
          <w:sz w:val="22"/>
          <w:szCs w:val="22"/>
          <w:lang w:val="es-ES_tradnl"/>
        </w:rPr>
        <w:t>establecen prioridades ha sido poco claro</w:t>
      </w:r>
      <w:r w:rsidRPr="002153B5">
        <w:rPr>
          <w:rFonts w:asciiTheme="majorHAnsi" w:eastAsia="Cambria" w:hAnsiTheme="majorHAnsi"/>
          <w:sz w:val="22"/>
          <w:szCs w:val="22"/>
          <w:lang w:val="es-ES_tradnl"/>
        </w:rPr>
        <w:t>. La lista de</w:t>
      </w:r>
      <w:r w:rsidR="00697D0C" w:rsidRPr="002153B5">
        <w:rPr>
          <w:rFonts w:asciiTheme="majorHAnsi" w:eastAsia="Cambria" w:hAnsiTheme="majorHAnsi"/>
          <w:sz w:val="22"/>
          <w:szCs w:val="22"/>
          <w:lang w:val="es-ES_tradnl"/>
        </w:rPr>
        <w:t xml:space="preserve"> “t</w:t>
      </w:r>
      <w:r w:rsidRPr="002153B5">
        <w:rPr>
          <w:rFonts w:asciiTheme="majorHAnsi" w:eastAsia="Cambria" w:hAnsiTheme="majorHAnsi"/>
          <w:sz w:val="22"/>
          <w:szCs w:val="22"/>
          <w:lang w:val="es-ES_tradnl"/>
        </w:rPr>
        <w:t>areas por hacer</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sigue ampliándose,</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sin perspectiva de que se abandonen algunas tareas, se identifiquen recursos, </w:t>
      </w:r>
      <w:r w:rsidR="00097CBB" w:rsidRPr="002153B5">
        <w:rPr>
          <w:rFonts w:asciiTheme="majorHAnsi" w:eastAsia="Cambria" w:hAnsiTheme="majorHAnsi"/>
          <w:sz w:val="22"/>
          <w:szCs w:val="22"/>
          <w:lang w:val="es-ES_tradnl"/>
        </w:rPr>
        <w:t xml:space="preserve">se </w:t>
      </w:r>
      <w:r w:rsidRPr="002153B5">
        <w:rPr>
          <w:rFonts w:asciiTheme="majorHAnsi" w:eastAsia="Cambria" w:hAnsiTheme="majorHAnsi"/>
          <w:sz w:val="22"/>
          <w:szCs w:val="22"/>
          <w:lang w:val="es-ES_tradnl"/>
        </w:rPr>
        <w:t>trat</w:t>
      </w:r>
      <w:r w:rsidR="00097CBB" w:rsidRPr="002153B5">
        <w:rPr>
          <w:rFonts w:asciiTheme="majorHAnsi" w:eastAsia="Cambria" w:hAnsiTheme="majorHAnsi"/>
          <w:sz w:val="22"/>
          <w:szCs w:val="22"/>
          <w:lang w:val="es-ES_tradnl"/>
        </w:rPr>
        <w:t>en</w:t>
      </w:r>
      <w:r w:rsidRPr="002153B5">
        <w:rPr>
          <w:rFonts w:asciiTheme="majorHAnsi" w:eastAsia="Cambria" w:hAnsiTheme="majorHAnsi"/>
          <w:sz w:val="22"/>
          <w:szCs w:val="22"/>
          <w:lang w:val="es-ES_tradnl"/>
        </w:rPr>
        <w:t xml:space="preserve"> de completar las tareas dentro de los plazos límites fijados o </w:t>
      </w:r>
      <w:r w:rsidR="00097CBB" w:rsidRPr="002153B5">
        <w:rPr>
          <w:rFonts w:asciiTheme="majorHAnsi" w:eastAsia="Cambria" w:hAnsiTheme="majorHAnsi"/>
          <w:sz w:val="22"/>
          <w:szCs w:val="22"/>
          <w:lang w:val="es-ES_tradnl"/>
        </w:rPr>
        <w:t xml:space="preserve">se </w:t>
      </w:r>
      <w:r w:rsidR="00DE3517" w:rsidRPr="002153B5">
        <w:rPr>
          <w:rFonts w:asciiTheme="majorHAnsi" w:eastAsia="Cambria" w:hAnsiTheme="majorHAnsi"/>
          <w:sz w:val="22"/>
          <w:szCs w:val="22"/>
          <w:lang w:val="es-ES_tradnl"/>
        </w:rPr>
        <w:t>compensen unas tareas por otras.</w:t>
      </w:r>
      <w:r w:rsidR="004E1EB3" w:rsidRPr="002153B5">
        <w:rPr>
          <w:rFonts w:asciiTheme="majorHAnsi" w:eastAsia="Cambria" w:hAnsiTheme="majorHAnsi"/>
          <w:sz w:val="22"/>
          <w:szCs w:val="22"/>
          <w:lang w:val="es-ES_tradnl"/>
        </w:rPr>
        <w:t xml:space="preserve"> </w:t>
      </w:r>
      <w:r w:rsidR="005A76DD" w:rsidRPr="002153B5">
        <w:rPr>
          <w:rFonts w:asciiTheme="majorHAnsi" w:eastAsia="Cambria" w:hAnsiTheme="majorHAnsi"/>
          <w:sz w:val="22"/>
          <w:szCs w:val="22"/>
          <w:lang w:val="es-ES_tradnl"/>
        </w:rPr>
        <w:t>El fac</w:t>
      </w:r>
      <w:r w:rsidR="009A4C5B" w:rsidRPr="002153B5">
        <w:rPr>
          <w:rFonts w:asciiTheme="majorHAnsi" w:eastAsia="Cambria" w:hAnsiTheme="majorHAnsi"/>
          <w:sz w:val="22"/>
          <w:szCs w:val="22"/>
          <w:lang w:val="es-ES_tradnl"/>
        </w:rPr>
        <w:t>tor determinante es el Plan de T</w:t>
      </w:r>
      <w:r w:rsidR="005A76DD" w:rsidRPr="002153B5">
        <w:rPr>
          <w:rFonts w:asciiTheme="majorHAnsi" w:eastAsia="Cambria" w:hAnsiTheme="majorHAnsi"/>
          <w:sz w:val="22"/>
          <w:szCs w:val="22"/>
          <w:lang w:val="es-ES_tradnl"/>
        </w:rPr>
        <w:t xml:space="preserve">rabajo del GECT </w:t>
      </w:r>
      <w:r w:rsidR="00140955" w:rsidRPr="002153B5">
        <w:rPr>
          <w:rFonts w:asciiTheme="majorHAnsi" w:eastAsia="Cambria" w:hAnsiTheme="majorHAnsi"/>
          <w:sz w:val="22"/>
          <w:szCs w:val="22"/>
          <w:lang w:val="es-ES_tradnl"/>
        </w:rPr>
        <w:t>dimanante de las resoluciones de la COP</w:t>
      </w:r>
      <w:r w:rsidR="005A76DD"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C2402E" w:rsidRPr="002153B5">
        <w:rPr>
          <w:rFonts w:asciiTheme="majorHAnsi" w:eastAsia="Cambria" w:hAnsiTheme="majorHAnsi"/>
          <w:sz w:val="22"/>
          <w:szCs w:val="22"/>
          <w:lang w:val="es-ES_tradnl"/>
        </w:rPr>
        <w:t>Se establecen las tareas de máxima prioridad</w:t>
      </w:r>
      <w:r w:rsidR="005A76DD" w:rsidRPr="002153B5">
        <w:rPr>
          <w:rFonts w:asciiTheme="majorHAnsi" w:eastAsia="Cambria" w:hAnsiTheme="majorHAnsi"/>
          <w:sz w:val="22"/>
          <w:szCs w:val="22"/>
          <w:lang w:val="es-ES_tradnl"/>
        </w:rPr>
        <w:t xml:space="preserve"> pero </w:t>
      </w:r>
      <w:r w:rsidR="00C2402E" w:rsidRPr="002153B5">
        <w:rPr>
          <w:rFonts w:asciiTheme="majorHAnsi" w:eastAsia="Cambria" w:hAnsiTheme="majorHAnsi"/>
          <w:sz w:val="22"/>
          <w:szCs w:val="22"/>
          <w:lang w:val="es-ES_tradnl"/>
        </w:rPr>
        <w:t>sin especificar la</w:t>
      </w:r>
      <w:r w:rsidR="005A76DD" w:rsidRPr="002153B5">
        <w:rPr>
          <w:rFonts w:asciiTheme="majorHAnsi" w:eastAsia="Cambria" w:hAnsiTheme="majorHAnsi"/>
          <w:sz w:val="22"/>
          <w:szCs w:val="22"/>
          <w:lang w:val="es-ES_tradnl"/>
        </w:rPr>
        <w:t xml:space="preserve"> forma </w:t>
      </w:r>
      <w:r w:rsidR="00C2402E" w:rsidRPr="002153B5">
        <w:rPr>
          <w:rFonts w:asciiTheme="majorHAnsi" w:eastAsia="Cambria" w:hAnsiTheme="majorHAnsi"/>
          <w:sz w:val="22"/>
          <w:szCs w:val="22"/>
          <w:lang w:val="es-ES_tradnl"/>
        </w:rPr>
        <w:t>concreta</w:t>
      </w:r>
      <w:r w:rsidR="005A76DD" w:rsidRPr="002153B5">
        <w:rPr>
          <w:rFonts w:asciiTheme="majorHAnsi" w:eastAsia="Cambria" w:hAnsiTheme="majorHAnsi"/>
          <w:sz w:val="22"/>
          <w:szCs w:val="22"/>
          <w:lang w:val="es-ES_tradnl"/>
        </w:rPr>
        <w:t xml:space="preserve"> de </w:t>
      </w:r>
      <w:r w:rsidR="00810BF3" w:rsidRPr="002153B5">
        <w:rPr>
          <w:rFonts w:asciiTheme="majorHAnsi" w:eastAsia="Cambria" w:hAnsiTheme="majorHAnsi"/>
          <w:sz w:val="22"/>
          <w:szCs w:val="22"/>
          <w:lang w:val="es-ES_tradnl"/>
        </w:rPr>
        <w:t>orientación</w:t>
      </w:r>
      <w:r w:rsidR="00C2402E" w:rsidRPr="002153B5">
        <w:rPr>
          <w:rFonts w:asciiTheme="majorHAnsi" w:eastAsia="Cambria" w:hAnsiTheme="majorHAnsi"/>
          <w:sz w:val="22"/>
          <w:szCs w:val="22"/>
          <w:lang w:val="es-ES_tradnl"/>
        </w:rPr>
        <w:t xml:space="preserve"> y algunas veces sin determinar </w:t>
      </w:r>
      <w:r w:rsidR="00B94AD7" w:rsidRPr="002153B5">
        <w:rPr>
          <w:rFonts w:asciiTheme="majorHAnsi" w:eastAsia="Cambria" w:hAnsiTheme="majorHAnsi"/>
          <w:sz w:val="22"/>
          <w:szCs w:val="22"/>
          <w:lang w:val="es-ES_tradnl"/>
        </w:rPr>
        <w:t>el</w:t>
      </w:r>
      <w:r w:rsidR="005A76DD" w:rsidRPr="002153B5">
        <w:rPr>
          <w:rFonts w:asciiTheme="majorHAnsi" w:eastAsia="Cambria" w:hAnsiTheme="majorHAnsi"/>
          <w:sz w:val="22"/>
          <w:szCs w:val="22"/>
          <w:lang w:val="es-ES_tradnl"/>
        </w:rPr>
        <w:t xml:space="preserve"> </w:t>
      </w:r>
      <w:r w:rsidR="00C2402E" w:rsidRPr="002153B5">
        <w:rPr>
          <w:rFonts w:asciiTheme="majorHAnsi" w:eastAsia="Cambria" w:hAnsiTheme="majorHAnsi"/>
          <w:sz w:val="22"/>
          <w:szCs w:val="22"/>
          <w:lang w:val="es-ES_tradnl"/>
        </w:rPr>
        <w:t xml:space="preserve">grupo </w:t>
      </w:r>
      <w:r w:rsidR="005A76DD" w:rsidRPr="002153B5">
        <w:rPr>
          <w:rFonts w:asciiTheme="majorHAnsi" w:eastAsia="Cambria" w:hAnsiTheme="majorHAnsi"/>
          <w:sz w:val="22"/>
          <w:szCs w:val="22"/>
          <w:lang w:val="es-ES_tradnl"/>
        </w:rPr>
        <w:t>destinatario.</w:t>
      </w:r>
      <w:r w:rsidR="004E1EB3" w:rsidRPr="002153B5">
        <w:rPr>
          <w:rFonts w:asciiTheme="majorHAnsi" w:eastAsia="Cambria" w:hAnsiTheme="majorHAnsi"/>
          <w:sz w:val="22"/>
          <w:szCs w:val="22"/>
          <w:lang w:val="es-ES_tradnl"/>
        </w:rPr>
        <w:t xml:space="preserve"> </w:t>
      </w:r>
      <w:r w:rsidR="00C2402E" w:rsidRPr="002153B5">
        <w:rPr>
          <w:rFonts w:asciiTheme="majorHAnsi" w:eastAsia="Cambria" w:hAnsiTheme="majorHAnsi"/>
          <w:sz w:val="22"/>
          <w:szCs w:val="22"/>
          <w:lang w:val="es-ES_tradnl"/>
        </w:rPr>
        <w:t xml:space="preserve">Las Partes también realizan </w:t>
      </w:r>
      <w:r w:rsidR="005A76DD" w:rsidRPr="002153B5">
        <w:rPr>
          <w:rFonts w:asciiTheme="majorHAnsi" w:eastAsia="Cambria" w:hAnsiTheme="majorHAnsi"/>
          <w:sz w:val="22"/>
          <w:szCs w:val="22"/>
          <w:lang w:val="es-ES_tradnl"/>
        </w:rPr>
        <w:t>solicitudes</w:t>
      </w:r>
      <w:r w:rsidR="00697D0C" w:rsidRPr="002153B5">
        <w:rPr>
          <w:rFonts w:asciiTheme="majorHAnsi" w:eastAsia="Cambria" w:hAnsiTheme="majorHAnsi"/>
          <w:sz w:val="22"/>
          <w:szCs w:val="22"/>
          <w:lang w:val="es-ES_tradnl"/>
        </w:rPr>
        <w:t xml:space="preserve"> </w:t>
      </w:r>
      <w:r w:rsidR="00C2402E" w:rsidRPr="002153B5">
        <w:rPr>
          <w:rFonts w:asciiTheme="majorHAnsi" w:eastAsia="Cambria" w:hAnsiTheme="majorHAnsi"/>
          <w:sz w:val="22"/>
          <w:szCs w:val="22"/>
          <w:lang w:val="es-ES_tradnl"/>
        </w:rPr>
        <w:t>específicas</w:t>
      </w:r>
      <w:r w:rsidR="005A76DD"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5A76DD" w:rsidRPr="002153B5">
        <w:rPr>
          <w:rFonts w:asciiTheme="majorHAnsi" w:eastAsia="Cambria" w:hAnsiTheme="majorHAnsi"/>
          <w:sz w:val="22"/>
          <w:szCs w:val="22"/>
          <w:lang w:val="es-ES_tradnl"/>
        </w:rPr>
        <w:t xml:space="preserve">Los expertos plantean temas adicionales que </w:t>
      </w:r>
      <w:r w:rsidR="00097CBB" w:rsidRPr="002153B5">
        <w:rPr>
          <w:rFonts w:asciiTheme="majorHAnsi" w:eastAsia="Cambria" w:hAnsiTheme="majorHAnsi"/>
          <w:sz w:val="22"/>
          <w:szCs w:val="22"/>
          <w:lang w:val="es-ES_tradnl"/>
        </w:rPr>
        <w:t xml:space="preserve">se </w:t>
      </w:r>
      <w:r w:rsidR="005A76DD" w:rsidRPr="002153B5">
        <w:rPr>
          <w:rFonts w:asciiTheme="majorHAnsi" w:eastAsia="Cambria" w:hAnsiTheme="majorHAnsi"/>
          <w:sz w:val="22"/>
          <w:szCs w:val="22"/>
          <w:lang w:val="es-ES_tradnl"/>
        </w:rPr>
        <w:t>abordan en la agenda ambiental</w:t>
      </w:r>
      <w:r w:rsidR="00C2402E" w:rsidRPr="002153B5">
        <w:rPr>
          <w:rFonts w:asciiTheme="majorHAnsi" w:eastAsia="Cambria" w:hAnsiTheme="majorHAnsi"/>
          <w:sz w:val="22"/>
          <w:szCs w:val="22"/>
          <w:lang w:val="es-ES_tradnl"/>
        </w:rPr>
        <w:t xml:space="preserve"> y de hecho</w:t>
      </w:r>
      <w:r w:rsidR="00697D0C" w:rsidRPr="002153B5">
        <w:rPr>
          <w:rFonts w:asciiTheme="majorHAnsi" w:eastAsia="Cambria" w:hAnsiTheme="majorHAnsi"/>
          <w:sz w:val="22"/>
          <w:szCs w:val="22"/>
          <w:lang w:val="es-ES_tradnl"/>
        </w:rPr>
        <w:t xml:space="preserve"> </w:t>
      </w:r>
      <w:r w:rsidR="005A76DD" w:rsidRPr="002153B5">
        <w:rPr>
          <w:rFonts w:asciiTheme="majorHAnsi" w:eastAsia="Cambria" w:hAnsiTheme="majorHAnsi"/>
          <w:sz w:val="22"/>
          <w:szCs w:val="22"/>
          <w:lang w:val="es-ES_tradnl"/>
        </w:rPr>
        <w:t xml:space="preserve">muchos de </w:t>
      </w:r>
      <w:r w:rsidR="00B94AD7" w:rsidRPr="002153B5">
        <w:rPr>
          <w:rFonts w:asciiTheme="majorHAnsi" w:eastAsia="Cambria" w:hAnsiTheme="majorHAnsi"/>
          <w:sz w:val="22"/>
          <w:szCs w:val="22"/>
          <w:lang w:val="es-ES_tradnl"/>
        </w:rPr>
        <w:t>ellos</w:t>
      </w:r>
      <w:r w:rsidR="005A76DD" w:rsidRPr="002153B5">
        <w:rPr>
          <w:rFonts w:asciiTheme="majorHAnsi" w:eastAsia="Cambria" w:hAnsiTheme="majorHAnsi"/>
          <w:sz w:val="22"/>
          <w:szCs w:val="22"/>
          <w:lang w:val="es-ES_tradnl"/>
        </w:rPr>
        <w:t xml:space="preserve"> se ofrecen como voluntarios para escribir materiales</w:t>
      </w:r>
      <w:r w:rsidR="00697D0C"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p>
    <w:p w:rsidR="00697D0C" w:rsidRPr="002153B5" w:rsidRDefault="00697D0C" w:rsidP="00697D0C">
      <w:pPr>
        <w:rPr>
          <w:rFonts w:asciiTheme="majorHAnsi" w:eastAsia="Cambria" w:hAnsiTheme="majorHAnsi"/>
          <w:sz w:val="22"/>
          <w:szCs w:val="22"/>
          <w:lang w:val="es-ES_tradnl"/>
        </w:rPr>
      </w:pPr>
    </w:p>
    <w:p w:rsidR="00697D0C" w:rsidRPr="002153B5" w:rsidRDefault="005A76DD"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Recomendaciones</w:t>
      </w:r>
    </w:p>
    <w:p w:rsidR="00697D0C" w:rsidRPr="002153B5" w:rsidRDefault="00140955"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Una opción que se ha tenido en cuenta para lograr que las relaciones entre el GECT, la Secretaría y el equipo de Comunicaciones sean más eficaces, </w:t>
      </w:r>
      <w:r w:rsidR="00B568F9" w:rsidRPr="002153B5">
        <w:rPr>
          <w:rFonts w:asciiTheme="majorHAnsi" w:eastAsia="Cambria" w:hAnsiTheme="majorHAnsi"/>
          <w:sz w:val="22"/>
          <w:szCs w:val="22"/>
          <w:lang w:val="es-ES_tradnl"/>
        </w:rPr>
        <w:t>tal como se indica</w:t>
      </w:r>
      <w:r w:rsidRPr="002153B5">
        <w:rPr>
          <w:rFonts w:asciiTheme="majorHAnsi" w:eastAsia="Cambria" w:hAnsiTheme="majorHAnsi"/>
          <w:sz w:val="22"/>
          <w:szCs w:val="22"/>
          <w:lang w:val="es-ES_tradnl"/>
        </w:rPr>
        <w:t xml:space="preserve"> en </w:t>
      </w:r>
      <w:r w:rsidR="00C2402E" w:rsidRPr="002153B5">
        <w:rPr>
          <w:rFonts w:asciiTheme="majorHAnsi" w:eastAsia="Cambria" w:hAnsiTheme="majorHAnsi"/>
          <w:sz w:val="22"/>
          <w:szCs w:val="22"/>
          <w:lang w:val="es-ES_tradnl"/>
        </w:rPr>
        <w:t>el proyecto de Resolución</w:t>
      </w:r>
      <w:r w:rsidRPr="002153B5">
        <w:rPr>
          <w:rFonts w:asciiTheme="majorHAnsi" w:eastAsia="Cambria" w:hAnsiTheme="majorHAnsi"/>
          <w:sz w:val="22"/>
          <w:szCs w:val="22"/>
          <w:lang w:val="es-ES_tradnl"/>
        </w:rPr>
        <w:t xml:space="preserve"> XII.5, consiste en e</w:t>
      </w:r>
      <w:r w:rsidR="00697D0C" w:rsidRPr="002153B5">
        <w:rPr>
          <w:rFonts w:asciiTheme="majorHAnsi" w:eastAsia="Cambria" w:hAnsiTheme="majorHAnsi"/>
          <w:sz w:val="22"/>
          <w:szCs w:val="22"/>
          <w:lang w:val="es-ES_tradnl"/>
        </w:rPr>
        <w:t>stabl</w:t>
      </w:r>
      <w:r w:rsidR="005A76DD" w:rsidRPr="002153B5">
        <w:rPr>
          <w:rFonts w:asciiTheme="majorHAnsi" w:eastAsia="Cambria" w:hAnsiTheme="majorHAnsi"/>
          <w:sz w:val="22"/>
          <w:szCs w:val="22"/>
          <w:lang w:val="es-ES_tradnl"/>
        </w:rPr>
        <w:t>ecer una nuevo órgano de decisión</w:t>
      </w:r>
      <w:r w:rsidR="004E1EB3" w:rsidRPr="002153B5">
        <w:rPr>
          <w:rFonts w:asciiTheme="majorHAnsi" w:eastAsia="Cambria" w:hAnsiTheme="majorHAnsi"/>
          <w:sz w:val="22"/>
          <w:szCs w:val="22"/>
          <w:lang w:val="es-ES_tradnl"/>
        </w:rPr>
        <w:t xml:space="preserve"> </w:t>
      </w:r>
      <w:r w:rsidR="00697D0C" w:rsidRPr="002153B5">
        <w:rPr>
          <w:rFonts w:asciiTheme="majorHAnsi" w:eastAsia="Cambria" w:hAnsiTheme="majorHAnsi"/>
          <w:sz w:val="22"/>
          <w:szCs w:val="22"/>
          <w:lang w:val="es-ES_tradnl"/>
        </w:rPr>
        <w:t xml:space="preserve">– </w:t>
      </w:r>
      <w:r w:rsidR="005A76DD" w:rsidRPr="002153B5">
        <w:rPr>
          <w:rFonts w:asciiTheme="majorHAnsi" w:eastAsia="Cambria" w:hAnsiTheme="majorHAnsi"/>
          <w:sz w:val="22"/>
          <w:szCs w:val="22"/>
          <w:lang w:val="es-ES_tradnl"/>
        </w:rPr>
        <w:t xml:space="preserve">denominado provisionalmente </w:t>
      </w:r>
      <w:r w:rsidR="00697D0C" w:rsidRPr="002153B5">
        <w:rPr>
          <w:rFonts w:asciiTheme="majorHAnsi" w:eastAsia="Cambria" w:hAnsiTheme="majorHAnsi"/>
          <w:sz w:val="22"/>
          <w:szCs w:val="22"/>
          <w:lang w:val="es-ES_tradnl"/>
        </w:rPr>
        <w:t>“</w:t>
      </w:r>
      <w:r w:rsidR="00097CBB" w:rsidRPr="002153B5">
        <w:rPr>
          <w:rFonts w:asciiTheme="majorHAnsi" w:eastAsia="Cambria" w:hAnsiTheme="majorHAnsi"/>
          <w:sz w:val="22"/>
          <w:szCs w:val="22"/>
          <w:lang w:val="es-ES_tradnl"/>
        </w:rPr>
        <w:t>Comité de O</w:t>
      </w:r>
      <w:r w:rsidR="00F53621" w:rsidRPr="002153B5">
        <w:rPr>
          <w:rFonts w:asciiTheme="majorHAnsi" w:eastAsia="Cambria" w:hAnsiTheme="majorHAnsi"/>
          <w:sz w:val="22"/>
          <w:szCs w:val="22"/>
          <w:lang w:val="es-ES_tradnl"/>
        </w:rPr>
        <w:t>rientaciones</w:t>
      </w:r>
      <w:r w:rsidR="00697D0C" w:rsidRPr="002153B5">
        <w:rPr>
          <w:rFonts w:asciiTheme="majorHAnsi" w:eastAsia="Cambria" w:hAnsiTheme="majorHAnsi"/>
          <w:sz w:val="22"/>
          <w:szCs w:val="22"/>
          <w:lang w:val="es-ES_tradnl"/>
        </w:rPr>
        <w:t xml:space="preserve">”, </w:t>
      </w:r>
      <w:r w:rsidR="005A76DD" w:rsidRPr="002153B5">
        <w:rPr>
          <w:rFonts w:asciiTheme="majorHAnsi" w:eastAsia="Cambria" w:hAnsiTheme="majorHAnsi"/>
          <w:sz w:val="22"/>
          <w:szCs w:val="22"/>
          <w:lang w:val="es-ES_tradnl"/>
        </w:rPr>
        <w:t>dirigido por el Secretario General y administrado por el Secretario General Ad</w:t>
      </w:r>
      <w:r w:rsidR="00097CBB" w:rsidRPr="002153B5">
        <w:rPr>
          <w:rFonts w:asciiTheme="majorHAnsi" w:eastAsia="Cambria" w:hAnsiTheme="majorHAnsi"/>
          <w:sz w:val="22"/>
          <w:szCs w:val="22"/>
          <w:lang w:val="es-ES_tradnl"/>
        </w:rPr>
        <w:t xml:space="preserve">junto, que </w:t>
      </w:r>
      <w:r w:rsidR="00C2402E" w:rsidRPr="002153B5">
        <w:rPr>
          <w:rFonts w:asciiTheme="majorHAnsi" w:eastAsia="Cambria" w:hAnsiTheme="majorHAnsi"/>
          <w:sz w:val="22"/>
          <w:szCs w:val="22"/>
          <w:lang w:val="es-ES_tradnl"/>
        </w:rPr>
        <w:t>presente informes</w:t>
      </w:r>
      <w:r w:rsidR="00097CBB" w:rsidRPr="002153B5">
        <w:rPr>
          <w:rFonts w:asciiTheme="majorHAnsi" w:eastAsia="Cambria" w:hAnsiTheme="majorHAnsi"/>
          <w:sz w:val="22"/>
          <w:szCs w:val="22"/>
          <w:lang w:val="es-ES_tradnl"/>
        </w:rPr>
        <w:t xml:space="preserve"> al Grupo de T</w:t>
      </w:r>
      <w:r w:rsidR="005A76DD" w:rsidRPr="002153B5">
        <w:rPr>
          <w:rFonts w:asciiTheme="majorHAnsi" w:eastAsia="Cambria" w:hAnsiTheme="majorHAnsi"/>
          <w:sz w:val="22"/>
          <w:szCs w:val="22"/>
          <w:lang w:val="es-ES_tradnl"/>
        </w:rPr>
        <w:t xml:space="preserve">rabajo </w:t>
      </w:r>
      <w:r w:rsidR="00097CBB" w:rsidRPr="002153B5">
        <w:rPr>
          <w:rFonts w:asciiTheme="majorHAnsi" w:eastAsia="Cambria" w:hAnsiTheme="majorHAnsi"/>
          <w:sz w:val="22"/>
          <w:szCs w:val="22"/>
          <w:lang w:val="es-ES_tradnl"/>
        </w:rPr>
        <w:t>Administrativo</w:t>
      </w:r>
      <w:r w:rsidR="005A76DD" w:rsidRPr="002153B5">
        <w:rPr>
          <w:rFonts w:asciiTheme="majorHAnsi" w:eastAsia="Cambria" w:hAnsiTheme="majorHAnsi"/>
          <w:sz w:val="22"/>
          <w:szCs w:val="22"/>
          <w:lang w:val="es-ES_tradnl"/>
        </w:rPr>
        <w:t xml:space="preserve"> del Comité Permanente, con el siguiente mandato</w:t>
      </w:r>
      <w:r w:rsidR="00697D0C" w:rsidRPr="002153B5">
        <w:rPr>
          <w:rFonts w:asciiTheme="majorHAnsi" w:eastAsia="Cambria" w:hAnsiTheme="majorHAnsi"/>
          <w:sz w:val="22"/>
          <w:szCs w:val="22"/>
          <w:lang w:val="es-ES_tradnl"/>
        </w:rPr>
        <w:t xml:space="preserve">: </w:t>
      </w:r>
    </w:p>
    <w:p w:rsidR="00697D0C" w:rsidRPr="002153B5" w:rsidRDefault="00697D0C" w:rsidP="00697D0C">
      <w:pPr>
        <w:rPr>
          <w:rFonts w:asciiTheme="majorHAnsi" w:eastAsia="Cambria" w:hAnsiTheme="majorHAnsi"/>
          <w:sz w:val="22"/>
          <w:szCs w:val="22"/>
          <w:lang w:val="es-ES_tradnl"/>
        </w:rPr>
      </w:pPr>
    </w:p>
    <w:p w:rsidR="00697D0C" w:rsidRPr="002153B5" w:rsidRDefault="00404F77"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A</w:t>
      </w:r>
      <w:r w:rsidR="00697D0C" w:rsidRPr="002153B5">
        <w:rPr>
          <w:rFonts w:asciiTheme="majorHAnsi" w:eastAsia="Cambria" w:hAnsiTheme="majorHAnsi"/>
          <w:sz w:val="22"/>
          <w:szCs w:val="22"/>
          <w:lang w:val="es-ES_tradnl"/>
        </w:rPr>
        <w:t>pro</w:t>
      </w:r>
      <w:r w:rsidRPr="002153B5">
        <w:rPr>
          <w:rFonts w:asciiTheme="majorHAnsi" w:eastAsia="Cambria" w:hAnsiTheme="majorHAnsi"/>
          <w:sz w:val="22"/>
          <w:szCs w:val="22"/>
          <w:lang w:val="es-ES_tradnl"/>
        </w:rPr>
        <w:t xml:space="preserve">bar la lista final de </w:t>
      </w:r>
      <w:r w:rsidR="00C2402E" w:rsidRPr="002153B5">
        <w:rPr>
          <w:rFonts w:asciiTheme="majorHAnsi" w:eastAsia="Cambria" w:hAnsiTheme="majorHAnsi"/>
          <w:sz w:val="22"/>
          <w:szCs w:val="22"/>
          <w:lang w:val="es-ES_tradnl"/>
        </w:rPr>
        <w:t>productos</w:t>
      </w:r>
      <w:r w:rsidRPr="002153B5">
        <w:rPr>
          <w:rFonts w:asciiTheme="majorHAnsi" w:eastAsia="Cambria" w:hAnsiTheme="majorHAnsi"/>
          <w:sz w:val="22"/>
          <w:szCs w:val="22"/>
          <w:lang w:val="es-ES_tradnl"/>
        </w:rPr>
        <w:t xml:space="preserve"> de orientación </w:t>
      </w:r>
      <w:r w:rsidR="00097CBB" w:rsidRPr="002153B5">
        <w:rPr>
          <w:rFonts w:asciiTheme="majorHAnsi" w:eastAsia="Cambria" w:hAnsiTheme="majorHAnsi"/>
          <w:sz w:val="22"/>
          <w:szCs w:val="22"/>
          <w:lang w:val="es-ES_tradnl"/>
        </w:rPr>
        <w:t>derivados</w:t>
      </w:r>
      <w:r w:rsidRPr="002153B5">
        <w:rPr>
          <w:rFonts w:asciiTheme="majorHAnsi" w:eastAsia="Cambria" w:hAnsiTheme="majorHAnsi"/>
          <w:sz w:val="22"/>
          <w:szCs w:val="22"/>
          <w:lang w:val="es-ES_tradnl"/>
        </w:rPr>
        <w:t xml:space="preserve"> del Plan de trabajo del GECT al inicio del trienio</w:t>
      </w:r>
    </w:p>
    <w:p w:rsidR="00697D0C" w:rsidRPr="002153B5" w:rsidRDefault="00404F77"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Ap</w:t>
      </w:r>
      <w:r w:rsidR="00697D0C" w:rsidRPr="002153B5">
        <w:rPr>
          <w:rFonts w:asciiTheme="majorHAnsi" w:eastAsia="Cambria" w:hAnsiTheme="majorHAnsi"/>
          <w:sz w:val="22"/>
          <w:szCs w:val="22"/>
          <w:lang w:val="es-ES_tradnl"/>
        </w:rPr>
        <w:t>ro</w:t>
      </w:r>
      <w:r w:rsidRPr="002153B5">
        <w:rPr>
          <w:rFonts w:asciiTheme="majorHAnsi" w:eastAsia="Cambria" w:hAnsiTheme="majorHAnsi"/>
          <w:sz w:val="22"/>
          <w:szCs w:val="22"/>
          <w:lang w:val="es-ES_tradnl"/>
        </w:rPr>
        <w:t>bar cualquier cambio en esa lista de forma permanente</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w:t>
      </w:r>
      <w:r w:rsidR="00697D0C" w:rsidRPr="002153B5">
        <w:rPr>
          <w:rFonts w:asciiTheme="majorHAnsi" w:eastAsia="Cambria" w:hAnsiTheme="majorHAnsi"/>
          <w:sz w:val="22"/>
          <w:szCs w:val="22"/>
          <w:lang w:val="es-ES_tradnl"/>
        </w:rPr>
        <w:t xml:space="preserve"> </w:t>
      </w:r>
      <w:r w:rsidR="00AE34FD" w:rsidRPr="002153B5">
        <w:rPr>
          <w:rFonts w:asciiTheme="majorHAnsi" w:eastAsia="Cambria" w:hAnsiTheme="majorHAnsi"/>
          <w:sz w:val="22"/>
          <w:szCs w:val="22"/>
          <w:lang w:val="es-ES_tradnl"/>
        </w:rPr>
        <w:t>y garantizar que se presupuesten</w:t>
      </w:r>
      <w:r w:rsidRPr="002153B5">
        <w:rPr>
          <w:rFonts w:asciiTheme="majorHAnsi" w:eastAsia="Cambria" w:hAnsiTheme="majorHAnsi"/>
          <w:sz w:val="22"/>
          <w:szCs w:val="22"/>
          <w:lang w:val="es-ES_tradnl"/>
        </w:rPr>
        <w:t xml:space="preserve"> los recursos adecuados para los materiales de la lista</w:t>
      </w:r>
    </w:p>
    <w:p w:rsidR="00697D0C" w:rsidRPr="002153B5" w:rsidRDefault="00697D0C"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Act</w:t>
      </w:r>
      <w:r w:rsidR="00404F77" w:rsidRPr="002153B5">
        <w:rPr>
          <w:rFonts w:asciiTheme="majorHAnsi" w:eastAsia="Cambria" w:hAnsiTheme="majorHAnsi"/>
          <w:sz w:val="22"/>
          <w:szCs w:val="22"/>
          <w:lang w:val="es-ES_tradnl"/>
        </w:rPr>
        <w:t xml:space="preserve">uar como centro de intercambio de información y </w:t>
      </w:r>
      <w:r w:rsidR="00AE34FD" w:rsidRPr="002153B5">
        <w:rPr>
          <w:rFonts w:asciiTheme="majorHAnsi" w:eastAsia="Cambria" w:hAnsiTheme="majorHAnsi"/>
          <w:sz w:val="22"/>
          <w:szCs w:val="22"/>
          <w:lang w:val="es-ES_tradnl"/>
        </w:rPr>
        <w:t>establecimiento</w:t>
      </w:r>
      <w:r w:rsidR="00404F77" w:rsidRPr="002153B5">
        <w:rPr>
          <w:rFonts w:asciiTheme="majorHAnsi" w:eastAsia="Cambria" w:hAnsiTheme="majorHAnsi"/>
          <w:sz w:val="22"/>
          <w:szCs w:val="22"/>
          <w:lang w:val="es-ES_tradnl"/>
        </w:rPr>
        <w:t xml:space="preserve"> </w:t>
      </w:r>
      <w:r w:rsidR="00097CBB" w:rsidRPr="002153B5">
        <w:rPr>
          <w:rFonts w:asciiTheme="majorHAnsi" w:eastAsia="Cambria" w:hAnsiTheme="majorHAnsi"/>
          <w:sz w:val="22"/>
          <w:szCs w:val="22"/>
          <w:lang w:val="es-ES_tradnl"/>
        </w:rPr>
        <w:t>de prioridades par</w:t>
      </w:r>
      <w:r w:rsidR="00404F77" w:rsidRPr="002153B5">
        <w:rPr>
          <w:rFonts w:asciiTheme="majorHAnsi" w:eastAsia="Cambria" w:hAnsiTheme="majorHAnsi"/>
          <w:sz w:val="22"/>
          <w:szCs w:val="22"/>
          <w:lang w:val="es-ES_tradnl"/>
        </w:rPr>
        <w:t>a</w:t>
      </w:r>
      <w:r w:rsidR="00097CBB" w:rsidRPr="002153B5">
        <w:rPr>
          <w:rFonts w:asciiTheme="majorHAnsi" w:eastAsia="Cambria" w:hAnsiTheme="majorHAnsi"/>
          <w:sz w:val="22"/>
          <w:szCs w:val="22"/>
          <w:lang w:val="es-ES_tradnl"/>
        </w:rPr>
        <w:t xml:space="preserve"> </w:t>
      </w:r>
      <w:r w:rsidR="00404F77" w:rsidRPr="002153B5">
        <w:rPr>
          <w:rFonts w:asciiTheme="majorHAnsi" w:eastAsia="Cambria" w:hAnsiTheme="majorHAnsi"/>
          <w:sz w:val="22"/>
          <w:szCs w:val="22"/>
          <w:lang w:val="es-ES_tradnl"/>
        </w:rPr>
        <w:t xml:space="preserve">las solicitudes de </w:t>
      </w:r>
      <w:r w:rsidR="00810BF3" w:rsidRPr="002153B5">
        <w:rPr>
          <w:rFonts w:asciiTheme="majorHAnsi" w:eastAsia="Cambria" w:hAnsiTheme="majorHAnsi"/>
          <w:sz w:val="22"/>
          <w:szCs w:val="22"/>
          <w:lang w:val="es-ES_tradnl"/>
        </w:rPr>
        <w:t>orientaciones</w:t>
      </w:r>
      <w:r w:rsidR="00404F77" w:rsidRPr="002153B5">
        <w:rPr>
          <w:rFonts w:asciiTheme="majorHAnsi" w:eastAsia="Cambria" w:hAnsiTheme="majorHAnsi"/>
          <w:sz w:val="22"/>
          <w:szCs w:val="22"/>
          <w:lang w:val="es-ES_tradnl"/>
        </w:rPr>
        <w:t xml:space="preserve"> </w:t>
      </w:r>
      <w:r w:rsidR="00AE34FD" w:rsidRPr="002153B5">
        <w:rPr>
          <w:rFonts w:asciiTheme="majorHAnsi" w:eastAsia="Cambria" w:hAnsiTheme="majorHAnsi"/>
          <w:sz w:val="22"/>
          <w:szCs w:val="22"/>
          <w:lang w:val="es-ES_tradnl"/>
        </w:rPr>
        <w:t>específicas</w:t>
      </w:r>
      <w:r w:rsidRPr="002153B5">
        <w:rPr>
          <w:rFonts w:asciiTheme="majorHAnsi" w:eastAsia="Cambria" w:hAnsiTheme="majorHAnsi"/>
          <w:sz w:val="22"/>
          <w:szCs w:val="22"/>
          <w:lang w:val="es-ES_tradnl"/>
        </w:rPr>
        <w:t xml:space="preserve"> </w:t>
      </w:r>
      <w:r w:rsidR="00404F77" w:rsidRPr="002153B5">
        <w:rPr>
          <w:rFonts w:asciiTheme="majorHAnsi" w:eastAsia="Cambria" w:hAnsiTheme="majorHAnsi"/>
          <w:sz w:val="22"/>
          <w:szCs w:val="22"/>
          <w:lang w:val="es-ES_tradnl"/>
        </w:rPr>
        <w:t xml:space="preserve">procedentes de las Partes, y evaluar </w:t>
      </w:r>
      <w:r w:rsidR="00AE34FD" w:rsidRPr="002153B5">
        <w:rPr>
          <w:rFonts w:asciiTheme="majorHAnsi" w:eastAsia="Cambria" w:hAnsiTheme="majorHAnsi"/>
          <w:sz w:val="22"/>
          <w:szCs w:val="22"/>
          <w:lang w:val="es-ES_tradnl"/>
        </w:rPr>
        <w:t xml:space="preserve">las </w:t>
      </w:r>
      <w:r w:rsidR="00404F77" w:rsidRPr="002153B5">
        <w:rPr>
          <w:rFonts w:asciiTheme="majorHAnsi" w:eastAsia="Cambria" w:hAnsiTheme="majorHAnsi"/>
          <w:sz w:val="22"/>
          <w:szCs w:val="22"/>
          <w:lang w:val="es-ES_tradnl"/>
        </w:rPr>
        <w:t>sugerencias de expertos sobre temas nuevos y emergentes</w:t>
      </w:r>
    </w:p>
    <w:p w:rsidR="00404F77" w:rsidRPr="002153B5" w:rsidRDefault="00404F77"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La</w:t>
      </w:r>
      <w:r w:rsidR="00AE34FD" w:rsidRPr="002153B5">
        <w:rPr>
          <w:rFonts w:asciiTheme="majorHAnsi" w:eastAsia="Cambria" w:hAnsiTheme="majorHAnsi"/>
          <w:sz w:val="22"/>
          <w:szCs w:val="22"/>
          <w:lang w:val="es-ES_tradnl"/>
        </w:rPr>
        <w:t xml:space="preserve"> propiedad y la actualización o </w:t>
      </w:r>
      <w:r w:rsidRPr="002153B5">
        <w:rPr>
          <w:rFonts w:asciiTheme="majorHAnsi" w:eastAsia="Cambria" w:hAnsiTheme="majorHAnsi"/>
          <w:sz w:val="22"/>
          <w:szCs w:val="22"/>
          <w:lang w:val="es-ES_tradnl"/>
        </w:rPr>
        <w:t>revisió</w:t>
      </w:r>
      <w:r w:rsidR="00697D0C" w:rsidRPr="002153B5">
        <w:rPr>
          <w:rFonts w:asciiTheme="majorHAnsi" w:eastAsia="Cambria" w:hAnsiTheme="majorHAnsi"/>
          <w:sz w:val="22"/>
          <w:szCs w:val="22"/>
          <w:lang w:val="es-ES_tradnl"/>
        </w:rPr>
        <w:t xml:space="preserve">n </w:t>
      </w:r>
      <w:r w:rsidRPr="002153B5">
        <w:rPr>
          <w:rFonts w:asciiTheme="majorHAnsi" w:eastAsia="Cambria" w:hAnsiTheme="majorHAnsi"/>
          <w:sz w:val="22"/>
          <w:szCs w:val="22"/>
          <w:lang w:val="es-ES_tradnl"/>
        </w:rPr>
        <w:t>continua de la lista definitiva de materiales de orientación debería s</w:t>
      </w:r>
      <w:r w:rsidR="00097CBB" w:rsidRPr="002153B5">
        <w:rPr>
          <w:rFonts w:asciiTheme="majorHAnsi" w:eastAsia="Cambria" w:hAnsiTheme="majorHAnsi"/>
          <w:sz w:val="22"/>
          <w:szCs w:val="22"/>
          <w:lang w:val="es-ES_tradnl"/>
        </w:rPr>
        <w:t>er incumbencia de este grupo.</w:t>
      </w:r>
      <w:r w:rsidR="004E1EB3" w:rsidRPr="002153B5">
        <w:rPr>
          <w:rFonts w:asciiTheme="majorHAnsi" w:eastAsia="Cambria" w:hAnsiTheme="majorHAnsi"/>
          <w:sz w:val="22"/>
          <w:szCs w:val="22"/>
          <w:lang w:val="es-ES_tradnl"/>
        </w:rPr>
        <w:t xml:space="preserve"> </w:t>
      </w:r>
      <w:r w:rsidR="00097CBB" w:rsidRPr="002153B5">
        <w:rPr>
          <w:rFonts w:asciiTheme="majorHAnsi" w:eastAsia="Cambria" w:hAnsiTheme="majorHAnsi"/>
          <w:sz w:val="22"/>
          <w:szCs w:val="22"/>
          <w:lang w:val="es-ES_tradnl"/>
        </w:rPr>
        <w:t xml:space="preserve">Como parte de este informe y del proceso de </w:t>
      </w:r>
      <w:r w:rsidR="00AE34FD" w:rsidRPr="002153B5">
        <w:rPr>
          <w:rFonts w:asciiTheme="majorHAnsi" w:eastAsia="Cambria" w:hAnsiTheme="majorHAnsi"/>
          <w:sz w:val="22"/>
          <w:szCs w:val="22"/>
          <w:lang w:val="es-ES_tradnl"/>
        </w:rPr>
        <w:t>desarrollo del presupuesto</w:t>
      </w:r>
      <w:r w:rsidR="00097CBB" w:rsidRPr="002153B5">
        <w:rPr>
          <w:rFonts w:asciiTheme="majorHAnsi" w:eastAsia="Cambria" w:hAnsiTheme="majorHAnsi"/>
          <w:sz w:val="22"/>
          <w:szCs w:val="22"/>
          <w:lang w:val="es-ES_tradnl"/>
        </w:rPr>
        <w:t>, s</w:t>
      </w:r>
      <w:r w:rsidRPr="002153B5">
        <w:rPr>
          <w:rFonts w:asciiTheme="majorHAnsi" w:eastAsia="Cambria" w:hAnsiTheme="majorHAnsi"/>
          <w:sz w:val="22"/>
          <w:szCs w:val="22"/>
          <w:lang w:val="es-ES_tradnl"/>
        </w:rPr>
        <w:t>e preparará</w:t>
      </w:r>
      <w:r w:rsidR="00B94AD7" w:rsidRPr="002153B5">
        <w:rPr>
          <w:rFonts w:asciiTheme="majorHAnsi" w:eastAsia="Cambria" w:hAnsiTheme="majorHAnsi"/>
          <w:sz w:val="22"/>
          <w:szCs w:val="22"/>
          <w:lang w:val="es-ES_tradnl"/>
        </w:rPr>
        <w:t>,</w:t>
      </w:r>
      <w:r w:rsidRPr="002153B5">
        <w:rPr>
          <w:rFonts w:asciiTheme="majorHAnsi" w:eastAsia="Cambria" w:hAnsiTheme="majorHAnsi"/>
          <w:sz w:val="22"/>
          <w:szCs w:val="22"/>
          <w:lang w:val="es-ES_tradnl"/>
        </w:rPr>
        <w:t xml:space="preserve"> conjuntamen</w:t>
      </w:r>
      <w:r w:rsidR="00097CBB" w:rsidRPr="002153B5">
        <w:rPr>
          <w:rFonts w:asciiTheme="majorHAnsi" w:eastAsia="Cambria" w:hAnsiTheme="majorHAnsi"/>
          <w:sz w:val="22"/>
          <w:szCs w:val="22"/>
          <w:lang w:val="es-ES_tradnl"/>
        </w:rPr>
        <w:t xml:space="preserve">te con el Presidente del GECT, </w:t>
      </w:r>
      <w:r w:rsidRPr="002153B5">
        <w:rPr>
          <w:rFonts w:asciiTheme="majorHAnsi" w:eastAsia="Cambria" w:hAnsiTheme="majorHAnsi"/>
          <w:sz w:val="22"/>
          <w:szCs w:val="22"/>
          <w:lang w:val="es-ES_tradnl"/>
        </w:rPr>
        <w:t xml:space="preserve">un proyecto de lista de los </w:t>
      </w:r>
      <w:r w:rsidR="00AE34FD" w:rsidRPr="002153B5">
        <w:rPr>
          <w:rFonts w:asciiTheme="majorHAnsi" w:eastAsia="Cambria" w:hAnsiTheme="majorHAnsi"/>
          <w:sz w:val="22"/>
          <w:szCs w:val="22"/>
          <w:lang w:val="es-ES_tradnl"/>
        </w:rPr>
        <w:t>productos</w:t>
      </w:r>
      <w:r w:rsidRPr="002153B5">
        <w:rPr>
          <w:rFonts w:asciiTheme="majorHAnsi" w:eastAsia="Cambria" w:hAnsiTheme="majorHAnsi"/>
          <w:sz w:val="22"/>
          <w:szCs w:val="22"/>
          <w:lang w:val="es-ES_tradnl"/>
        </w:rPr>
        <w:t xml:space="preserve"> de orientación para el nuevo trienio.</w:t>
      </w:r>
    </w:p>
    <w:p w:rsidR="00697D0C" w:rsidRPr="002153B5" w:rsidRDefault="00A67A70"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A fin de garantizar un equilibrio de perspectivas y </w:t>
      </w:r>
      <w:r w:rsidR="00AE34FD" w:rsidRPr="002153B5">
        <w:rPr>
          <w:rFonts w:asciiTheme="majorHAnsi" w:eastAsia="Cambria" w:hAnsiTheme="majorHAnsi"/>
          <w:sz w:val="22"/>
          <w:szCs w:val="22"/>
          <w:lang w:val="es-ES_tradnl"/>
        </w:rPr>
        <w:t>productos</w:t>
      </w:r>
      <w:r w:rsidR="00097CBB" w:rsidRPr="002153B5">
        <w:rPr>
          <w:rFonts w:asciiTheme="majorHAnsi" w:eastAsia="Cambria" w:hAnsiTheme="majorHAnsi"/>
          <w:sz w:val="22"/>
          <w:szCs w:val="22"/>
          <w:lang w:val="es-ES_tradnl"/>
        </w:rPr>
        <w:t>, se propone que el grupo esté</w:t>
      </w:r>
      <w:r w:rsidRPr="002153B5">
        <w:rPr>
          <w:rFonts w:asciiTheme="majorHAnsi" w:eastAsia="Cambria" w:hAnsiTheme="majorHAnsi"/>
          <w:sz w:val="22"/>
          <w:szCs w:val="22"/>
          <w:lang w:val="es-ES_tradnl"/>
        </w:rPr>
        <w:t xml:space="preserve"> compuesto por</w:t>
      </w:r>
      <w:r w:rsidR="00697D0C" w:rsidRPr="002153B5">
        <w:rPr>
          <w:rFonts w:asciiTheme="majorHAnsi" w:eastAsia="Cambria" w:hAnsiTheme="majorHAnsi"/>
          <w:sz w:val="22"/>
          <w:szCs w:val="22"/>
          <w:lang w:val="es-ES_tradnl"/>
        </w:rPr>
        <w:t>:</w:t>
      </w:r>
    </w:p>
    <w:p w:rsidR="00697D0C" w:rsidRPr="002153B5" w:rsidRDefault="00A67A70" w:rsidP="008B6007">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El Secretario General, el Secretario General Adjunto, el </w:t>
      </w:r>
      <w:r w:rsidR="00AE34FD" w:rsidRPr="002153B5">
        <w:rPr>
          <w:rFonts w:asciiTheme="majorHAnsi" w:eastAsia="Cambria" w:hAnsiTheme="majorHAnsi"/>
          <w:sz w:val="22"/>
          <w:szCs w:val="22"/>
          <w:lang w:val="es-ES_tradnl"/>
        </w:rPr>
        <w:t>Responsable</w:t>
      </w:r>
      <w:r w:rsidR="00097CBB" w:rsidRPr="002153B5">
        <w:rPr>
          <w:rFonts w:asciiTheme="majorHAnsi" w:eastAsia="Cambria" w:hAnsiTheme="majorHAnsi"/>
          <w:sz w:val="22"/>
          <w:szCs w:val="22"/>
          <w:lang w:val="es-ES_tradnl"/>
        </w:rPr>
        <w:t xml:space="preserve"> de Comunicaciones, todos lo</w:t>
      </w:r>
      <w:r w:rsidRPr="002153B5">
        <w:rPr>
          <w:rFonts w:asciiTheme="majorHAnsi" w:eastAsia="Cambria" w:hAnsiTheme="majorHAnsi"/>
          <w:sz w:val="22"/>
          <w:szCs w:val="22"/>
          <w:lang w:val="es-ES_tradnl"/>
        </w:rPr>
        <w:t xml:space="preserve">s </w:t>
      </w:r>
      <w:r w:rsidR="00AE34FD" w:rsidRPr="002153B5">
        <w:rPr>
          <w:rFonts w:asciiTheme="majorHAnsi" w:eastAsia="Cambria" w:hAnsiTheme="majorHAnsi"/>
          <w:sz w:val="22"/>
          <w:szCs w:val="22"/>
          <w:lang w:val="es-ES_tradnl"/>
        </w:rPr>
        <w:t>Asesores Regionales Superiores</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y el Presidente del GECT.</w:t>
      </w:r>
    </w:p>
    <w:p w:rsidR="00697D0C" w:rsidRPr="002153B5" w:rsidRDefault="00A67A70"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El Secretario General Adjunto, en consulta con el </w:t>
      </w:r>
      <w:r w:rsidR="0055580F" w:rsidRPr="002153B5">
        <w:rPr>
          <w:rFonts w:asciiTheme="majorHAnsi" w:eastAsia="Cambria" w:hAnsiTheme="majorHAnsi"/>
          <w:sz w:val="22"/>
          <w:szCs w:val="22"/>
          <w:lang w:val="es-ES_tradnl"/>
        </w:rPr>
        <w:t>Responsable</w:t>
      </w:r>
      <w:r w:rsidRPr="002153B5">
        <w:rPr>
          <w:rFonts w:asciiTheme="majorHAnsi" w:eastAsia="Cambria" w:hAnsiTheme="majorHAnsi"/>
          <w:sz w:val="22"/>
          <w:szCs w:val="22"/>
          <w:lang w:val="es-ES_tradnl"/>
        </w:rPr>
        <w:t xml:space="preserve"> de Comunicaciones y el Presidente del GECT, se encargará de la aplicación diaria </w:t>
      </w:r>
      <w:r w:rsidR="00932D33" w:rsidRPr="002153B5">
        <w:rPr>
          <w:rFonts w:asciiTheme="majorHAnsi" w:eastAsia="Cambria" w:hAnsiTheme="majorHAnsi"/>
          <w:sz w:val="22"/>
          <w:szCs w:val="22"/>
          <w:lang w:val="es-ES_tradnl"/>
        </w:rPr>
        <w:t>de las decisiones de este grupo</w:t>
      </w:r>
    </w:p>
    <w:p w:rsidR="00697D0C" w:rsidRPr="002153B5" w:rsidRDefault="00097CBB"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Proponer</w:t>
      </w:r>
      <w:r w:rsidR="00932D33" w:rsidRPr="002153B5">
        <w:rPr>
          <w:rFonts w:asciiTheme="majorHAnsi" w:eastAsia="Cambria" w:hAnsiTheme="majorHAnsi"/>
          <w:sz w:val="22"/>
          <w:szCs w:val="22"/>
          <w:lang w:val="es-ES_tradnl"/>
        </w:rPr>
        <w:t xml:space="preserve"> </w:t>
      </w:r>
      <w:r w:rsidR="0055580F" w:rsidRPr="002153B5">
        <w:rPr>
          <w:rFonts w:asciiTheme="majorHAnsi" w:eastAsia="Cambria" w:hAnsiTheme="majorHAnsi"/>
          <w:sz w:val="22"/>
          <w:szCs w:val="22"/>
          <w:lang w:val="es-ES_tradnl"/>
        </w:rPr>
        <w:t>una reestructuración de</w:t>
      </w:r>
      <w:r w:rsidR="00932D33" w:rsidRPr="002153B5">
        <w:rPr>
          <w:rFonts w:asciiTheme="majorHAnsi" w:eastAsia="Cambria" w:hAnsiTheme="majorHAnsi"/>
          <w:sz w:val="22"/>
          <w:szCs w:val="22"/>
          <w:lang w:val="es-ES_tradnl"/>
        </w:rPr>
        <w:t xml:space="preserve"> la descrip</w:t>
      </w:r>
      <w:r w:rsidR="0055580F" w:rsidRPr="002153B5">
        <w:rPr>
          <w:rFonts w:asciiTheme="majorHAnsi" w:eastAsia="Cambria" w:hAnsiTheme="majorHAnsi"/>
          <w:sz w:val="22"/>
          <w:szCs w:val="22"/>
          <w:lang w:val="es-ES_tradnl"/>
        </w:rPr>
        <w:t xml:space="preserve">ción del puesto </w:t>
      </w:r>
      <w:r w:rsidR="00932D33" w:rsidRPr="002153B5">
        <w:rPr>
          <w:rFonts w:asciiTheme="majorHAnsi" w:eastAsia="Cambria" w:hAnsiTheme="majorHAnsi"/>
          <w:sz w:val="22"/>
          <w:szCs w:val="22"/>
          <w:lang w:val="es-ES_tradnl"/>
        </w:rPr>
        <w:t xml:space="preserve">y asignar el </w:t>
      </w:r>
      <w:r w:rsidR="00697D0C" w:rsidRPr="002153B5">
        <w:rPr>
          <w:rFonts w:asciiTheme="majorHAnsi" w:eastAsia="Cambria" w:hAnsiTheme="majorHAnsi"/>
          <w:sz w:val="22"/>
          <w:szCs w:val="22"/>
          <w:lang w:val="es-ES_tradnl"/>
        </w:rPr>
        <w:t>50</w:t>
      </w:r>
      <w:r w:rsidR="0055580F" w:rsidRPr="002153B5">
        <w:rPr>
          <w:rFonts w:asciiTheme="majorHAnsi" w:eastAsia="Cambria" w:hAnsiTheme="majorHAnsi"/>
          <w:sz w:val="22"/>
          <w:szCs w:val="22"/>
          <w:lang w:val="es-ES_tradnl"/>
        </w:rPr>
        <w:t xml:space="preserve"> </w:t>
      </w:r>
      <w:r w:rsidR="00697D0C" w:rsidRPr="002153B5">
        <w:rPr>
          <w:rFonts w:asciiTheme="majorHAnsi" w:eastAsia="Cambria" w:hAnsiTheme="majorHAnsi"/>
          <w:sz w:val="22"/>
          <w:szCs w:val="22"/>
          <w:lang w:val="es-ES_tradnl"/>
        </w:rPr>
        <w:t xml:space="preserve">% </w:t>
      </w:r>
      <w:r w:rsidR="00932D33" w:rsidRPr="002153B5">
        <w:rPr>
          <w:rFonts w:asciiTheme="majorHAnsi" w:eastAsia="Cambria" w:hAnsiTheme="majorHAnsi"/>
          <w:sz w:val="22"/>
          <w:szCs w:val="22"/>
          <w:lang w:val="es-ES_tradnl"/>
        </w:rPr>
        <w:t>del tiempo de</w:t>
      </w:r>
      <w:r w:rsidR="0055580F" w:rsidRPr="002153B5">
        <w:rPr>
          <w:rFonts w:asciiTheme="majorHAnsi" w:eastAsia="Cambria" w:hAnsiTheme="majorHAnsi"/>
          <w:sz w:val="22"/>
          <w:szCs w:val="22"/>
          <w:lang w:val="es-ES_tradnl"/>
        </w:rPr>
        <w:t>l</w:t>
      </w:r>
      <w:r w:rsidR="00932D33" w:rsidRPr="002153B5">
        <w:rPr>
          <w:rFonts w:asciiTheme="majorHAnsi" w:eastAsia="Cambria" w:hAnsiTheme="majorHAnsi"/>
          <w:sz w:val="22"/>
          <w:szCs w:val="22"/>
          <w:lang w:val="es-ES_tradnl"/>
        </w:rPr>
        <w:t xml:space="preserve"> Oficial Científico y Técnico a </w:t>
      </w:r>
      <w:r w:rsidR="0055580F" w:rsidRPr="002153B5">
        <w:rPr>
          <w:rFonts w:asciiTheme="majorHAnsi" w:eastAsia="Cambria" w:hAnsiTheme="majorHAnsi"/>
          <w:sz w:val="22"/>
          <w:szCs w:val="22"/>
          <w:lang w:val="es-ES_tradnl"/>
        </w:rPr>
        <w:t>tareas</w:t>
      </w:r>
      <w:r w:rsidR="00932D33" w:rsidRPr="002153B5">
        <w:rPr>
          <w:rFonts w:asciiTheme="majorHAnsi" w:eastAsia="Cambria" w:hAnsiTheme="majorHAnsi"/>
          <w:sz w:val="22"/>
          <w:szCs w:val="22"/>
          <w:lang w:val="es-ES_tradnl"/>
        </w:rPr>
        <w:t xml:space="preserve"> de comunicacione</w:t>
      </w:r>
      <w:r w:rsidR="0055580F" w:rsidRPr="002153B5">
        <w:rPr>
          <w:rFonts w:asciiTheme="majorHAnsi" w:eastAsia="Cambria" w:hAnsiTheme="majorHAnsi"/>
          <w:sz w:val="22"/>
          <w:szCs w:val="22"/>
          <w:lang w:val="es-ES_tradnl"/>
        </w:rPr>
        <w:t xml:space="preserve">s, centrándose en supervisar la preparación real </w:t>
      </w:r>
      <w:r w:rsidR="00932D33" w:rsidRPr="002153B5">
        <w:rPr>
          <w:rFonts w:asciiTheme="majorHAnsi" w:eastAsia="Cambria" w:hAnsiTheme="majorHAnsi"/>
          <w:sz w:val="22"/>
          <w:szCs w:val="22"/>
          <w:lang w:val="es-ES_tradnl"/>
        </w:rPr>
        <w:t xml:space="preserve">de </w:t>
      </w:r>
      <w:r w:rsidR="00B94AD7" w:rsidRPr="002153B5">
        <w:rPr>
          <w:rFonts w:asciiTheme="majorHAnsi" w:eastAsia="Cambria" w:hAnsiTheme="majorHAnsi"/>
          <w:sz w:val="22"/>
          <w:szCs w:val="22"/>
          <w:lang w:val="es-ES_tradnl"/>
        </w:rPr>
        <w:t xml:space="preserve">los </w:t>
      </w:r>
      <w:r w:rsidR="00932D33" w:rsidRPr="002153B5">
        <w:rPr>
          <w:rFonts w:asciiTheme="majorHAnsi" w:eastAsia="Cambria" w:hAnsiTheme="majorHAnsi"/>
          <w:sz w:val="22"/>
          <w:szCs w:val="22"/>
          <w:lang w:val="es-ES_tradnl"/>
        </w:rPr>
        <w:t>materiales de orientación</w:t>
      </w:r>
    </w:p>
    <w:p w:rsidR="00697D0C" w:rsidRPr="002153B5" w:rsidRDefault="00697D0C" w:rsidP="00697D0C">
      <w:pPr>
        <w:rPr>
          <w:rFonts w:asciiTheme="majorHAnsi" w:eastAsia="Cambria" w:hAnsiTheme="majorHAnsi"/>
          <w:b/>
          <w:sz w:val="22"/>
          <w:szCs w:val="22"/>
          <w:lang w:val="es-ES_tradnl"/>
        </w:rPr>
      </w:pPr>
    </w:p>
    <w:p w:rsidR="00697D0C" w:rsidRPr="002153B5" w:rsidRDefault="00932D33" w:rsidP="00FC0995">
      <w:pPr>
        <w:numPr>
          <w:ilvl w:val="0"/>
          <w:numId w:val="43"/>
        </w:numPr>
        <w:contextualSpacing/>
        <w:rPr>
          <w:rFonts w:asciiTheme="majorHAnsi" w:eastAsia="Cambria" w:hAnsiTheme="majorHAnsi"/>
          <w:b/>
          <w:sz w:val="22"/>
          <w:szCs w:val="22"/>
          <w:lang w:val="es-ES_tradnl"/>
        </w:rPr>
      </w:pPr>
      <w:r w:rsidRPr="002153B5">
        <w:rPr>
          <w:rFonts w:asciiTheme="majorHAnsi" w:eastAsia="Cambria" w:hAnsiTheme="majorHAnsi"/>
          <w:b/>
          <w:sz w:val="22"/>
          <w:szCs w:val="22"/>
          <w:lang w:val="es-ES_tradnl"/>
        </w:rPr>
        <w:lastRenderedPageBreak/>
        <w:t xml:space="preserve">Hacer que los procesos se centren más en los </w:t>
      </w:r>
      <w:r w:rsidR="0055580F" w:rsidRPr="002153B5">
        <w:rPr>
          <w:rFonts w:asciiTheme="majorHAnsi" w:eastAsia="Cambria" w:hAnsiTheme="majorHAnsi"/>
          <w:b/>
          <w:sz w:val="22"/>
          <w:szCs w:val="22"/>
          <w:lang w:val="es-ES_tradnl"/>
        </w:rPr>
        <w:t>productos</w:t>
      </w:r>
    </w:p>
    <w:p w:rsidR="00697D0C" w:rsidRPr="002153B5" w:rsidRDefault="00697D0C" w:rsidP="00697D0C">
      <w:pPr>
        <w:rPr>
          <w:rFonts w:asciiTheme="majorHAnsi" w:eastAsia="Cambria" w:hAnsiTheme="majorHAnsi"/>
          <w:sz w:val="22"/>
          <w:szCs w:val="22"/>
          <w:lang w:val="es-ES_tradnl"/>
        </w:rPr>
      </w:pPr>
    </w:p>
    <w:p w:rsidR="00697D0C" w:rsidRPr="002153B5" w:rsidRDefault="00932D33"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Conclusiones</w:t>
      </w:r>
    </w:p>
    <w:p w:rsidR="00697D0C" w:rsidRPr="002153B5" w:rsidRDefault="00932D33"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El proces</w:t>
      </w:r>
      <w:r w:rsidR="0055580F" w:rsidRPr="002153B5">
        <w:rPr>
          <w:rFonts w:asciiTheme="majorHAnsi" w:eastAsia="Cambria" w:hAnsiTheme="majorHAnsi"/>
          <w:sz w:val="22"/>
          <w:szCs w:val="22"/>
          <w:lang w:val="es-ES_tradnl"/>
        </w:rPr>
        <w:t xml:space="preserve">o de </w:t>
      </w:r>
      <w:r w:rsidR="004F20EB" w:rsidRPr="002153B5">
        <w:rPr>
          <w:rFonts w:asciiTheme="majorHAnsi" w:eastAsia="Cambria" w:hAnsiTheme="majorHAnsi"/>
          <w:sz w:val="22"/>
          <w:szCs w:val="22"/>
          <w:lang w:val="es-ES_tradnl"/>
        </w:rPr>
        <w:t>desarrollar</w:t>
      </w:r>
      <w:r w:rsidR="0055580F" w:rsidRPr="002153B5">
        <w:rPr>
          <w:rFonts w:asciiTheme="majorHAnsi" w:eastAsia="Cambria" w:hAnsiTheme="majorHAnsi"/>
          <w:sz w:val="22"/>
          <w:szCs w:val="22"/>
          <w:lang w:val="es-ES_tradnl"/>
        </w:rPr>
        <w:t xml:space="preserve"> orientaciones</w:t>
      </w:r>
      <w:r w:rsidRPr="002153B5">
        <w:rPr>
          <w:rFonts w:asciiTheme="majorHAnsi" w:eastAsia="Cambria" w:hAnsiTheme="majorHAnsi"/>
          <w:sz w:val="22"/>
          <w:szCs w:val="22"/>
          <w:lang w:val="es-ES_tradnl"/>
        </w:rPr>
        <w:t xml:space="preserve"> es </w:t>
      </w:r>
      <w:r w:rsidR="004F20EB" w:rsidRPr="002153B5">
        <w:rPr>
          <w:rFonts w:asciiTheme="majorHAnsi" w:eastAsia="Cambria" w:hAnsiTheme="majorHAnsi"/>
          <w:sz w:val="22"/>
          <w:szCs w:val="22"/>
          <w:lang w:val="es-ES_tradnl"/>
        </w:rPr>
        <w:t>en gran medida</w:t>
      </w:r>
      <w:r w:rsidRPr="002153B5">
        <w:rPr>
          <w:rFonts w:asciiTheme="majorHAnsi" w:eastAsia="Cambria" w:hAnsiTheme="majorHAnsi"/>
          <w:sz w:val="22"/>
          <w:szCs w:val="22"/>
          <w:lang w:val="es-ES_tradnl"/>
        </w:rPr>
        <w:t xml:space="preserve"> un proceso académico y </w:t>
      </w:r>
      <w:r w:rsidR="004F20EB" w:rsidRPr="002153B5">
        <w:rPr>
          <w:rFonts w:asciiTheme="majorHAnsi" w:eastAsia="Cambria" w:hAnsiTheme="majorHAnsi"/>
          <w:sz w:val="22"/>
          <w:szCs w:val="22"/>
          <w:lang w:val="es-ES_tradnl"/>
        </w:rPr>
        <w:t>colectivo</w:t>
      </w:r>
      <w:r w:rsidRPr="002153B5">
        <w:rPr>
          <w:rFonts w:asciiTheme="majorHAnsi" w:eastAsia="Cambria" w:hAnsiTheme="majorHAnsi"/>
          <w:sz w:val="22"/>
          <w:szCs w:val="22"/>
          <w:lang w:val="es-ES_tradnl"/>
        </w:rPr>
        <w:t xml:space="preserve"> </w:t>
      </w:r>
      <w:r w:rsidR="00EE75F0" w:rsidRPr="002153B5">
        <w:rPr>
          <w:rFonts w:asciiTheme="majorHAnsi" w:eastAsia="Cambria" w:hAnsiTheme="majorHAnsi"/>
          <w:sz w:val="22"/>
          <w:szCs w:val="22"/>
          <w:lang w:val="es-ES_tradnl"/>
        </w:rPr>
        <w:t xml:space="preserve">que incluye la evaluación por </w:t>
      </w:r>
      <w:r w:rsidR="004F20EB" w:rsidRPr="002153B5">
        <w:rPr>
          <w:rFonts w:asciiTheme="majorHAnsi" w:eastAsia="Cambria" w:hAnsiTheme="majorHAnsi"/>
          <w:sz w:val="22"/>
          <w:szCs w:val="22"/>
          <w:lang w:val="es-ES_tradnl"/>
        </w:rPr>
        <w:t>pares</w:t>
      </w:r>
      <w:r w:rsidR="00EE75F0" w:rsidRPr="002153B5">
        <w:rPr>
          <w:rFonts w:asciiTheme="majorHAnsi" w:eastAsia="Cambria" w:hAnsiTheme="majorHAnsi"/>
          <w:sz w:val="22"/>
          <w:szCs w:val="22"/>
          <w:lang w:val="es-ES_tradnl"/>
        </w:rPr>
        <w:t xml:space="preserve"> de todos los materiales. Casi la mayor parte de la redacción y de la evaluación por pares se hace de forma voluntaria y no remunerada.</w:t>
      </w:r>
      <w:r w:rsidR="004E1EB3" w:rsidRPr="002153B5">
        <w:rPr>
          <w:rFonts w:asciiTheme="majorHAnsi" w:eastAsia="Cambria" w:hAnsiTheme="majorHAnsi"/>
          <w:sz w:val="22"/>
          <w:szCs w:val="22"/>
          <w:lang w:val="es-ES_tradnl"/>
        </w:rPr>
        <w:t xml:space="preserve"> </w:t>
      </w:r>
      <w:r w:rsidR="00EE75F0" w:rsidRPr="002153B5">
        <w:rPr>
          <w:rFonts w:asciiTheme="majorHAnsi" w:eastAsia="Cambria" w:hAnsiTheme="majorHAnsi"/>
          <w:sz w:val="22"/>
          <w:szCs w:val="22"/>
          <w:lang w:val="es-ES_tradnl"/>
        </w:rPr>
        <w:t xml:space="preserve">Los autores </w:t>
      </w:r>
      <w:r w:rsidR="004F20EB" w:rsidRPr="002153B5">
        <w:rPr>
          <w:rFonts w:asciiTheme="majorHAnsi" w:eastAsia="Cambria" w:hAnsiTheme="majorHAnsi"/>
          <w:sz w:val="22"/>
          <w:szCs w:val="22"/>
          <w:lang w:val="es-ES_tradnl"/>
        </w:rPr>
        <w:t>reciben orientaciones básicas sobre el formato</w:t>
      </w:r>
      <w:r w:rsidR="00EE75F0"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EE75F0" w:rsidRPr="002153B5">
        <w:rPr>
          <w:rFonts w:asciiTheme="majorHAnsi" w:eastAsia="Cambria" w:hAnsiTheme="majorHAnsi"/>
          <w:sz w:val="22"/>
          <w:szCs w:val="22"/>
          <w:lang w:val="es-ES_tradnl"/>
        </w:rPr>
        <w:t xml:space="preserve">Es preciso centrarse más en el </w:t>
      </w:r>
      <w:r w:rsidR="004F20EB" w:rsidRPr="002153B5">
        <w:rPr>
          <w:rFonts w:asciiTheme="majorHAnsi" w:eastAsia="Cambria" w:hAnsiTheme="majorHAnsi"/>
          <w:sz w:val="22"/>
          <w:szCs w:val="22"/>
          <w:lang w:val="es-ES_tradnl"/>
        </w:rPr>
        <w:t>producto</w:t>
      </w:r>
      <w:r w:rsidR="00EE75F0" w:rsidRPr="002153B5">
        <w:rPr>
          <w:rFonts w:asciiTheme="majorHAnsi" w:eastAsia="Cambria" w:hAnsiTheme="majorHAnsi"/>
          <w:sz w:val="22"/>
          <w:szCs w:val="22"/>
          <w:lang w:val="es-ES_tradnl"/>
        </w:rPr>
        <w:t xml:space="preserve"> final y la forma </w:t>
      </w:r>
      <w:r w:rsidR="00B94AD7" w:rsidRPr="002153B5">
        <w:rPr>
          <w:rFonts w:asciiTheme="majorHAnsi" w:eastAsia="Cambria" w:hAnsiTheme="majorHAnsi"/>
          <w:sz w:val="22"/>
          <w:szCs w:val="22"/>
          <w:lang w:val="es-ES_tradnl"/>
        </w:rPr>
        <w:t>re</w:t>
      </w:r>
      <w:r w:rsidR="00097CBB" w:rsidRPr="002153B5">
        <w:rPr>
          <w:rFonts w:asciiTheme="majorHAnsi" w:eastAsia="Cambria" w:hAnsiTheme="majorHAnsi"/>
          <w:sz w:val="22"/>
          <w:szCs w:val="22"/>
          <w:lang w:val="es-ES_tradnl"/>
        </w:rPr>
        <w:t xml:space="preserve">al que adopta, así como </w:t>
      </w:r>
      <w:r w:rsidR="00B94AD7" w:rsidRPr="002153B5">
        <w:rPr>
          <w:rFonts w:asciiTheme="majorHAnsi" w:eastAsia="Cambria" w:hAnsiTheme="majorHAnsi"/>
          <w:sz w:val="22"/>
          <w:szCs w:val="22"/>
          <w:lang w:val="es-ES_tradnl"/>
        </w:rPr>
        <w:t xml:space="preserve">en </w:t>
      </w:r>
      <w:r w:rsidR="00EE75F0" w:rsidRPr="002153B5">
        <w:rPr>
          <w:rFonts w:asciiTheme="majorHAnsi" w:eastAsia="Cambria" w:hAnsiTheme="majorHAnsi"/>
          <w:sz w:val="22"/>
          <w:szCs w:val="22"/>
          <w:lang w:val="es-ES_tradnl"/>
        </w:rPr>
        <w:t>aument</w:t>
      </w:r>
      <w:r w:rsidR="00097CBB" w:rsidRPr="002153B5">
        <w:rPr>
          <w:rFonts w:asciiTheme="majorHAnsi" w:eastAsia="Cambria" w:hAnsiTheme="majorHAnsi"/>
          <w:sz w:val="22"/>
          <w:szCs w:val="22"/>
          <w:lang w:val="es-ES_tradnl"/>
        </w:rPr>
        <w:t xml:space="preserve">ar </w:t>
      </w:r>
      <w:r w:rsidR="00A8426F" w:rsidRPr="002153B5">
        <w:rPr>
          <w:rFonts w:asciiTheme="majorHAnsi" w:eastAsia="Cambria" w:hAnsiTheme="majorHAnsi"/>
          <w:sz w:val="22"/>
          <w:szCs w:val="22"/>
          <w:lang w:val="es-ES_tradnl"/>
        </w:rPr>
        <w:t>las aportaciones relativas a las</w:t>
      </w:r>
      <w:r w:rsidR="00EE75F0" w:rsidRPr="002153B5">
        <w:rPr>
          <w:rFonts w:asciiTheme="majorHAnsi" w:eastAsia="Cambria" w:hAnsiTheme="majorHAnsi"/>
          <w:sz w:val="22"/>
          <w:szCs w:val="22"/>
          <w:lang w:val="es-ES_tradnl"/>
        </w:rPr>
        <w:t xml:space="preserve"> comunicaciones al principio del proceso</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697D0C" w:rsidRPr="002153B5" w:rsidRDefault="00697D0C"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Recom</w:t>
      </w:r>
      <w:r w:rsidR="00EE75F0" w:rsidRPr="002153B5">
        <w:rPr>
          <w:rFonts w:asciiTheme="majorHAnsi" w:eastAsia="Cambria" w:hAnsiTheme="majorHAnsi"/>
          <w:i/>
          <w:sz w:val="22"/>
          <w:szCs w:val="22"/>
          <w:lang w:val="es-ES_tradnl"/>
        </w:rPr>
        <w:t>endac</w:t>
      </w:r>
      <w:r w:rsidRPr="002153B5">
        <w:rPr>
          <w:rFonts w:asciiTheme="majorHAnsi" w:eastAsia="Cambria" w:hAnsiTheme="majorHAnsi"/>
          <w:i/>
          <w:sz w:val="22"/>
          <w:szCs w:val="22"/>
          <w:lang w:val="es-ES_tradnl"/>
        </w:rPr>
        <w:t>ion</w:t>
      </w:r>
      <w:r w:rsidR="00EE75F0" w:rsidRPr="002153B5">
        <w:rPr>
          <w:rFonts w:asciiTheme="majorHAnsi" w:eastAsia="Cambria" w:hAnsiTheme="majorHAnsi"/>
          <w:i/>
          <w:sz w:val="22"/>
          <w:szCs w:val="22"/>
          <w:lang w:val="es-ES_tradnl"/>
        </w:rPr>
        <w:t>e</w:t>
      </w:r>
      <w:r w:rsidRPr="002153B5">
        <w:rPr>
          <w:rFonts w:asciiTheme="majorHAnsi" w:eastAsia="Cambria" w:hAnsiTheme="majorHAnsi"/>
          <w:i/>
          <w:sz w:val="22"/>
          <w:szCs w:val="22"/>
          <w:lang w:val="es-ES_tradnl"/>
        </w:rPr>
        <w:t>s</w:t>
      </w:r>
    </w:p>
    <w:p w:rsidR="00697D0C" w:rsidRPr="002153B5" w:rsidRDefault="004F20EB"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Los productos se deberían definir </w:t>
      </w:r>
      <w:r w:rsidR="00285850" w:rsidRPr="002153B5">
        <w:rPr>
          <w:rFonts w:asciiTheme="majorHAnsi" w:eastAsia="Cambria" w:hAnsiTheme="majorHAnsi"/>
          <w:sz w:val="22"/>
          <w:szCs w:val="22"/>
          <w:lang w:val="es-ES_tradnl"/>
        </w:rPr>
        <w:t>basándo</w:t>
      </w:r>
      <w:r w:rsidR="00B94AD7" w:rsidRPr="002153B5">
        <w:rPr>
          <w:rFonts w:asciiTheme="majorHAnsi" w:eastAsia="Cambria" w:hAnsiTheme="majorHAnsi"/>
          <w:sz w:val="22"/>
          <w:szCs w:val="22"/>
          <w:lang w:val="es-ES_tradnl"/>
        </w:rPr>
        <w:t>se en el contenido del Plan de T</w:t>
      </w:r>
      <w:r w:rsidR="00285850" w:rsidRPr="002153B5">
        <w:rPr>
          <w:rFonts w:asciiTheme="majorHAnsi" w:eastAsia="Cambria" w:hAnsiTheme="majorHAnsi"/>
          <w:sz w:val="22"/>
          <w:szCs w:val="22"/>
          <w:lang w:val="es-ES_tradnl"/>
        </w:rPr>
        <w:t>rabajo del GECT y sus áreas temáticas,</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i/>
          <w:sz w:val="22"/>
          <w:szCs w:val="22"/>
          <w:lang w:val="es-ES_tradnl"/>
        </w:rPr>
        <w:t>especificando</w:t>
      </w:r>
      <w:r w:rsidR="00285850" w:rsidRPr="002153B5">
        <w:rPr>
          <w:rFonts w:asciiTheme="majorHAnsi" w:eastAsia="Cambria" w:hAnsiTheme="majorHAnsi"/>
          <w:i/>
          <w:sz w:val="22"/>
          <w:szCs w:val="22"/>
          <w:lang w:val="es-ES_tradnl"/>
        </w:rPr>
        <w:t xml:space="preserve"> la forma final del </w:t>
      </w:r>
      <w:r w:rsidRPr="002153B5">
        <w:rPr>
          <w:rFonts w:asciiTheme="majorHAnsi" w:eastAsia="Cambria" w:hAnsiTheme="majorHAnsi"/>
          <w:i/>
          <w:sz w:val="22"/>
          <w:szCs w:val="22"/>
          <w:lang w:val="es-ES_tradnl"/>
        </w:rPr>
        <w:t>producto</w:t>
      </w:r>
      <w:r w:rsidR="00285850" w:rsidRPr="002153B5">
        <w:rPr>
          <w:rFonts w:asciiTheme="majorHAnsi" w:eastAsia="Cambria" w:hAnsiTheme="majorHAnsi"/>
          <w:i/>
          <w:sz w:val="22"/>
          <w:szCs w:val="22"/>
          <w:lang w:val="es-ES_tradnl"/>
        </w:rPr>
        <w:t xml:space="preserve"> desde el principio</w:t>
      </w:r>
      <w:r w:rsidR="00697D0C"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140955" w:rsidRPr="002153B5">
        <w:rPr>
          <w:rFonts w:asciiTheme="majorHAnsi" w:eastAsia="Cambria" w:hAnsiTheme="majorHAnsi"/>
          <w:sz w:val="22"/>
          <w:szCs w:val="22"/>
          <w:lang w:val="es-ES_tradnl"/>
        </w:rPr>
        <w:t>Se ha elaborado u</w:t>
      </w:r>
      <w:r w:rsidR="00285850" w:rsidRPr="002153B5">
        <w:rPr>
          <w:rFonts w:asciiTheme="majorHAnsi" w:eastAsia="Cambria" w:hAnsiTheme="majorHAnsi"/>
          <w:sz w:val="22"/>
          <w:szCs w:val="22"/>
          <w:lang w:val="es-ES_tradnl"/>
        </w:rPr>
        <w:t>n</w:t>
      </w:r>
      <w:r w:rsidR="00B568F9" w:rsidRPr="002153B5">
        <w:rPr>
          <w:rFonts w:asciiTheme="majorHAnsi" w:eastAsia="Cambria" w:hAnsiTheme="majorHAnsi"/>
          <w:sz w:val="22"/>
          <w:szCs w:val="22"/>
          <w:lang w:val="es-ES_tradnl"/>
        </w:rPr>
        <w:t>a</w:t>
      </w:r>
      <w:r w:rsidR="00285850" w:rsidRPr="002153B5">
        <w:rPr>
          <w:rFonts w:asciiTheme="majorHAnsi" w:eastAsia="Cambria" w:hAnsiTheme="majorHAnsi"/>
          <w:sz w:val="22"/>
          <w:szCs w:val="22"/>
          <w:lang w:val="es-ES_tradnl"/>
        </w:rPr>
        <w:t xml:space="preserve"> primer</w:t>
      </w:r>
      <w:r w:rsidR="00B568F9" w:rsidRPr="002153B5">
        <w:rPr>
          <w:rFonts w:asciiTheme="majorHAnsi" w:eastAsia="Cambria" w:hAnsiTheme="majorHAnsi"/>
          <w:sz w:val="22"/>
          <w:szCs w:val="22"/>
          <w:lang w:val="es-ES_tradnl"/>
        </w:rPr>
        <w:t xml:space="preserve">a propuesta </w:t>
      </w:r>
      <w:r w:rsidR="00140955" w:rsidRPr="002153B5">
        <w:rPr>
          <w:rFonts w:asciiTheme="majorHAnsi" w:eastAsia="Cambria" w:hAnsiTheme="majorHAnsi"/>
          <w:sz w:val="22"/>
          <w:szCs w:val="22"/>
          <w:lang w:val="es-ES_tradnl"/>
        </w:rPr>
        <w:t xml:space="preserve">opcional </w:t>
      </w:r>
      <w:r w:rsidR="00285850" w:rsidRPr="002153B5">
        <w:rPr>
          <w:rFonts w:asciiTheme="majorHAnsi" w:eastAsia="Cambria" w:hAnsiTheme="majorHAnsi"/>
          <w:sz w:val="22"/>
          <w:szCs w:val="22"/>
          <w:lang w:val="es-ES_tradnl"/>
        </w:rPr>
        <w:t xml:space="preserve">de cómo </w:t>
      </w:r>
      <w:r w:rsidR="00A5687E" w:rsidRPr="002153B5">
        <w:rPr>
          <w:rFonts w:asciiTheme="majorHAnsi" w:eastAsia="Cambria" w:hAnsiTheme="majorHAnsi"/>
          <w:sz w:val="22"/>
          <w:szCs w:val="22"/>
          <w:lang w:val="es-ES_tradnl"/>
        </w:rPr>
        <w:t>podr</w:t>
      </w:r>
      <w:r w:rsidRPr="002153B5">
        <w:rPr>
          <w:rFonts w:asciiTheme="majorHAnsi" w:eastAsia="Cambria" w:hAnsiTheme="majorHAnsi"/>
          <w:sz w:val="22"/>
          <w:szCs w:val="22"/>
          <w:lang w:val="es-ES_tradnl"/>
        </w:rPr>
        <w:t>ía ser esta lista de orientaciones</w:t>
      </w:r>
      <w:r w:rsidR="00A5687E" w:rsidRPr="002153B5">
        <w:rPr>
          <w:rFonts w:asciiTheme="majorHAnsi" w:eastAsia="Cambria" w:hAnsiTheme="majorHAnsi"/>
          <w:sz w:val="22"/>
          <w:szCs w:val="22"/>
          <w:lang w:val="es-ES_tradnl"/>
        </w:rPr>
        <w:t xml:space="preserve"> </w:t>
      </w:r>
      <w:r w:rsidR="00140955" w:rsidRPr="002153B5">
        <w:rPr>
          <w:rFonts w:asciiTheme="majorHAnsi" w:eastAsia="Cambria" w:hAnsiTheme="majorHAnsi"/>
          <w:sz w:val="22"/>
          <w:szCs w:val="22"/>
          <w:lang w:val="es-ES_tradnl"/>
        </w:rPr>
        <w:t xml:space="preserve">después de la COP12, sujeto a nuevas deliberaciones de las Partes, y se ha incluido en el Cuadro 3, mientras que en el Anexo </w:t>
      </w:r>
      <w:r w:rsidR="002153B5" w:rsidRPr="002153B5">
        <w:rPr>
          <w:rFonts w:asciiTheme="majorHAnsi" w:eastAsia="Cambria" w:hAnsiTheme="majorHAnsi"/>
          <w:sz w:val="22"/>
          <w:szCs w:val="22"/>
          <w:lang w:val="es-ES_tradnl"/>
        </w:rPr>
        <w:t>E3</w:t>
      </w:r>
      <w:r w:rsidR="00140955" w:rsidRPr="002153B5">
        <w:rPr>
          <w:rFonts w:asciiTheme="majorHAnsi" w:eastAsia="Cambria" w:hAnsiTheme="majorHAnsi"/>
          <w:sz w:val="22"/>
          <w:szCs w:val="22"/>
          <w:lang w:val="es-ES_tradnl"/>
        </w:rPr>
        <w:t xml:space="preserve"> se </w:t>
      </w:r>
      <w:r w:rsidRPr="002153B5">
        <w:rPr>
          <w:rFonts w:asciiTheme="majorHAnsi" w:eastAsia="Cambria" w:hAnsiTheme="majorHAnsi"/>
          <w:sz w:val="22"/>
          <w:szCs w:val="22"/>
          <w:lang w:val="es-ES_tradnl"/>
        </w:rPr>
        <w:t>propone</w:t>
      </w:r>
      <w:r w:rsidR="00140955" w:rsidRPr="002153B5">
        <w:rPr>
          <w:rFonts w:asciiTheme="majorHAnsi" w:eastAsia="Cambria" w:hAnsiTheme="majorHAnsi"/>
          <w:sz w:val="22"/>
          <w:szCs w:val="22"/>
          <w:lang w:val="es-ES_tradnl"/>
        </w:rPr>
        <w:t xml:space="preserve"> un </w:t>
      </w:r>
      <w:r w:rsidR="00B94AD7" w:rsidRPr="002153B5">
        <w:rPr>
          <w:rFonts w:asciiTheme="majorHAnsi" w:eastAsia="Cambria" w:hAnsiTheme="majorHAnsi"/>
          <w:sz w:val="22"/>
          <w:szCs w:val="22"/>
          <w:lang w:val="es-ES_tradnl"/>
        </w:rPr>
        <w:t>diagra</w:t>
      </w:r>
      <w:r w:rsidR="00140955" w:rsidRPr="002153B5">
        <w:rPr>
          <w:rFonts w:asciiTheme="majorHAnsi" w:eastAsia="Cambria" w:hAnsiTheme="majorHAnsi"/>
          <w:sz w:val="22"/>
          <w:szCs w:val="22"/>
          <w:lang w:val="es-ES_tradnl"/>
        </w:rPr>
        <w:t xml:space="preserve">ma </w:t>
      </w:r>
      <w:r w:rsidR="001614B7" w:rsidRPr="002153B5">
        <w:rPr>
          <w:rFonts w:asciiTheme="majorHAnsi" w:eastAsia="Cambria" w:hAnsiTheme="majorHAnsi"/>
          <w:sz w:val="22"/>
          <w:szCs w:val="22"/>
          <w:lang w:val="es-ES_tradnl"/>
        </w:rPr>
        <w:t>para los pasos a seguir</w:t>
      </w:r>
      <w:r w:rsidRPr="002153B5">
        <w:rPr>
          <w:rFonts w:asciiTheme="majorHAnsi" w:eastAsia="Cambria" w:hAnsiTheme="majorHAnsi"/>
          <w:sz w:val="22"/>
          <w:szCs w:val="22"/>
          <w:lang w:val="es-ES_tradnl"/>
        </w:rPr>
        <w:t xml:space="preserve"> en la producción de orientaciones</w:t>
      </w:r>
      <w:r w:rsidR="001614B7"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277318" w:rsidRPr="002153B5">
        <w:rPr>
          <w:rFonts w:asciiTheme="majorHAnsi" w:eastAsia="Cambria" w:hAnsiTheme="majorHAnsi"/>
          <w:sz w:val="22"/>
          <w:szCs w:val="22"/>
          <w:lang w:val="es-ES_tradnl"/>
        </w:rPr>
        <w:t>Más concretamente</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697D0C" w:rsidRPr="002153B5" w:rsidRDefault="00A5687E"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Un representante de Comunicaciones debería estar presente durante toda la reunión del GECT </w:t>
      </w:r>
      <w:r w:rsidR="00277318" w:rsidRPr="002153B5">
        <w:rPr>
          <w:rFonts w:asciiTheme="majorHAnsi" w:eastAsia="Cambria" w:hAnsiTheme="majorHAnsi"/>
          <w:sz w:val="22"/>
          <w:szCs w:val="22"/>
          <w:lang w:val="es-ES_tradnl"/>
        </w:rPr>
        <w:t>en la que se defina el Plan de T</w:t>
      </w:r>
      <w:r w:rsidRPr="002153B5">
        <w:rPr>
          <w:rFonts w:asciiTheme="majorHAnsi" w:eastAsia="Cambria" w:hAnsiTheme="majorHAnsi"/>
          <w:sz w:val="22"/>
          <w:szCs w:val="22"/>
          <w:lang w:val="es-ES_tradnl"/>
        </w:rPr>
        <w:t>rabajo</w:t>
      </w:r>
      <w:r w:rsidR="00697D0C" w:rsidRPr="002153B5">
        <w:rPr>
          <w:rFonts w:asciiTheme="majorHAnsi" w:eastAsia="Cambria" w:hAnsiTheme="majorHAnsi"/>
          <w:sz w:val="22"/>
          <w:szCs w:val="22"/>
          <w:lang w:val="es-ES_tradnl"/>
        </w:rPr>
        <w:t xml:space="preserve">, </w:t>
      </w:r>
      <w:r w:rsidR="00277318" w:rsidRPr="002153B5">
        <w:rPr>
          <w:rFonts w:asciiTheme="majorHAnsi" w:eastAsia="Cambria" w:hAnsiTheme="majorHAnsi"/>
          <w:sz w:val="22"/>
          <w:szCs w:val="22"/>
          <w:lang w:val="es-ES_tradnl"/>
        </w:rPr>
        <w:t>atendiendo a</w:t>
      </w:r>
      <w:r w:rsidRPr="002153B5">
        <w:rPr>
          <w:rFonts w:asciiTheme="majorHAnsi" w:eastAsia="Cambria" w:hAnsiTheme="majorHAnsi"/>
          <w:sz w:val="22"/>
          <w:szCs w:val="22"/>
          <w:lang w:val="es-ES_tradnl"/>
        </w:rPr>
        <w:t xml:space="preserve"> cada uno de los ci</w:t>
      </w:r>
      <w:r w:rsidR="00277318" w:rsidRPr="002153B5">
        <w:rPr>
          <w:rFonts w:asciiTheme="majorHAnsi" w:eastAsia="Cambria" w:hAnsiTheme="majorHAnsi"/>
          <w:sz w:val="22"/>
          <w:szCs w:val="22"/>
          <w:lang w:val="es-ES_tradnl"/>
        </w:rPr>
        <w:t xml:space="preserve">nco grupos de trabajo temáticos y </w:t>
      </w:r>
      <w:r w:rsidR="00697D0C" w:rsidRPr="002153B5">
        <w:rPr>
          <w:rFonts w:asciiTheme="majorHAnsi" w:eastAsia="Cambria" w:hAnsiTheme="majorHAnsi"/>
          <w:sz w:val="22"/>
          <w:szCs w:val="22"/>
          <w:lang w:val="es-ES_tradnl"/>
        </w:rPr>
        <w:t>vi</w:t>
      </w:r>
      <w:r w:rsidRPr="002153B5">
        <w:rPr>
          <w:rFonts w:asciiTheme="majorHAnsi" w:eastAsia="Cambria" w:hAnsiTheme="majorHAnsi"/>
          <w:sz w:val="22"/>
          <w:szCs w:val="22"/>
          <w:lang w:val="es-ES_tradnl"/>
        </w:rPr>
        <w:t xml:space="preserve">sualizando los procedimientos </w:t>
      </w:r>
      <w:r w:rsidR="00277318" w:rsidRPr="002153B5">
        <w:rPr>
          <w:rFonts w:asciiTheme="majorHAnsi" w:eastAsia="Cambria" w:hAnsiTheme="majorHAnsi"/>
          <w:sz w:val="22"/>
          <w:szCs w:val="22"/>
          <w:lang w:val="es-ES_tradnl"/>
        </w:rPr>
        <w:t xml:space="preserve">teniendo en cuenta </w:t>
      </w:r>
      <w:r w:rsidRPr="002153B5">
        <w:rPr>
          <w:rFonts w:asciiTheme="majorHAnsi" w:eastAsia="Cambria" w:hAnsiTheme="majorHAnsi"/>
          <w:sz w:val="22"/>
          <w:szCs w:val="22"/>
          <w:lang w:val="es-ES_tradnl"/>
        </w:rPr>
        <w:t>con resultados finales</w:t>
      </w:r>
      <w:r w:rsidR="00697D0C" w:rsidRPr="002153B5">
        <w:rPr>
          <w:rFonts w:asciiTheme="majorHAnsi" w:eastAsia="Cambria" w:hAnsiTheme="majorHAnsi"/>
          <w:sz w:val="22"/>
          <w:szCs w:val="22"/>
          <w:lang w:val="es-ES_tradnl"/>
        </w:rPr>
        <w:t xml:space="preserve">. </w:t>
      </w:r>
    </w:p>
    <w:p w:rsidR="00697D0C" w:rsidRPr="002153B5" w:rsidRDefault="00697D0C" w:rsidP="008B6007">
      <w:pPr>
        <w:ind w:left="426"/>
        <w:contextualSpacing/>
        <w:rPr>
          <w:rFonts w:asciiTheme="majorHAnsi" w:eastAsia="Cambria" w:hAnsiTheme="majorHAnsi"/>
          <w:sz w:val="22"/>
          <w:szCs w:val="22"/>
          <w:lang w:val="es-ES_tradnl"/>
        </w:rPr>
      </w:pPr>
    </w:p>
    <w:p w:rsidR="00697D0C" w:rsidRPr="002153B5" w:rsidRDefault="00A5687E"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Los autores y los revisores inter pares de</w:t>
      </w:r>
      <w:r w:rsidR="00097CBB" w:rsidRPr="002153B5">
        <w:rPr>
          <w:rFonts w:asciiTheme="majorHAnsi" w:eastAsia="Cambria" w:hAnsiTheme="majorHAnsi"/>
          <w:sz w:val="22"/>
          <w:szCs w:val="22"/>
          <w:lang w:val="es-ES_tradnl"/>
        </w:rPr>
        <w:t xml:space="preserve"> </w:t>
      </w:r>
      <w:r w:rsidR="00B568F9" w:rsidRPr="002153B5">
        <w:rPr>
          <w:rFonts w:asciiTheme="majorHAnsi" w:eastAsia="Cambria" w:hAnsiTheme="majorHAnsi"/>
          <w:sz w:val="22"/>
          <w:szCs w:val="22"/>
          <w:lang w:val="es-ES_tradnl"/>
        </w:rPr>
        <w:t>las</w:t>
      </w:r>
      <w:r w:rsidR="00097CBB" w:rsidRPr="002153B5">
        <w:rPr>
          <w:rFonts w:asciiTheme="majorHAnsi" w:eastAsia="Cambria" w:hAnsiTheme="majorHAnsi"/>
          <w:sz w:val="22"/>
          <w:szCs w:val="22"/>
          <w:lang w:val="es-ES_tradnl"/>
        </w:rPr>
        <w:t xml:space="preserve"> </w:t>
      </w:r>
      <w:r w:rsidR="005550E1" w:rsidRPr="002153B5">
        <w:rPr>
          <w:rFonts w:asciiTheme="majorHAnsi" w:eastAsia="Cambria" w:hAnsiTheme="majorHAnsi"/>
          <w:sz w:val="22"/>
          <w:szCs w:val="22"/>
          <w:lang w:val="es-ES_tradnl"/>
        </w:rPr>
        <w:t>Notas Informativas (NIR) y los Informes Técnicos de Ramsar (ITR)</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deberían recibir un</w:t>
      </w:r>
      <w:r w:rsidR="00697D0C" w:rsidRPr="002153B5">
        <w:rPr>
          <w:rFonts w:asciiTheme="majorHAnsi" w:eastAsia="Cambria" w:hAnsiTheme="majorHAnsi"/>
          <w:sz w:val="22"/>
          <w:szCs w:val="22"/>
          <w:lang w:val="es-ES_tradnl"/>
        </w:rPr>
        <w:t xml:space="preserve">a </w:t>
      </w:r>
      <w:r w:rsidRPr="002153B5">
        <w:rPr>
          <w:rFonts w:asciiTheme="majorHAnsi" w:eastAsia="Cambria" w:hAnsiTheme="majorHAnsi"/>
          <w:sz w:val="22"/>
          <w:szCs w:val="22"/>
          <w:lang w:val="es-ES_tradnl"/>
        </w:rPr>
        <w:t xml:space="preserve">tarifa </w:t>
      </w:r>
      <w:r w:rsidR="00697D0C" w:rsidRPr="002153B5">
        <w:rPr>
          <w:rFonts w:asciiTheme="majorHAnsi" w:eastAsia="Cambria" w:hAnsiTheme="majorHAnsi"/>
          <w:sz w:val="22"/>
          <w:szCs w:val="22"/>
          <w:lang w:val="es-ES_tradnl"/>
        </w:rPr>
        <w:t xml:space="preserve">nominal </w:t>
      </w:r>
      <w:r w:rsidRPr="002153B5">
        <w:rPr>
          <w:rFonts w:asciiTheme="majorHAnsi" w:eastAsia="Cambria" w:hAnsiTheme="majorHAnsi"/>
          <w:sz w:val="22"/>
          <w:szCs w:val="22"/>
          <w:lang w:val="es-ES_tradnl"/>
        </w:rPr>
        <w:t>de modo que la Convención esté en posición de cliente en vez de solicitante</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haciendo que sea más fácil cumplir los plazos fijados</w:t>
      </w:r>
      <w:r w:rsidR="00697D0C" w:rsidRPr="002153B5">
        <w:rPr>
          <w:rFonts w:asciiTheme="majorHAnsi" w:eastAsia="Cambria" w:hAnsiTheme="majorHAnsi"/>
          <w:sz w:val="22"/>
          <w:szCs w:val="22"/>
          <w:lang w:val="es-ES_tradnl"/>
        </w:rPr>
        <w:t>.</w:t>
      </w:r>
    </w:p>
    <w:p w:rsidR="00697D0C" w:rsidRPr="002153B5" w:rsidRDefault="00697D0C" w:rsidP="008B6007">
      <w:pPr>
        <w:ind w:left="426"/>
        <w:contextualSpacing/>
        <w:rPr>
          <w:rFonts w:asciiTheme="majorHAnsi" w:eastAsia="Cambria" w:hAnsiTheme="majorHAnsi"/>
          <w:sz w:val="22"/>
          <w:szCs w:val="22"/>
          <w:lang w:val="es-ES_tradnl"/>
        </w:rPr>
      </w:pPr>
    </w:p>
    <w:p w:rsidR="00697D0C" w:rsidRPr="002153B5" w:rsidRDefault="00097CBB"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La fase de revisió</w:t>
      </w:r>
      <w:r w:rsidR="00277318" w:rsidRPr="002153B5">
        <w:rPr>
          <w:rFonts w:asciiTheme="majorHAnsi" w:eastAsia="Cambria" w:hAnsiTheme="majorHAnsi"/>
          <w:sz w:val="22"/>
          <w:szCs w:val="22"/>
          <w:lang w:val="es-ES_tradnl"/>
        </w:rPr>
        <w:t>n por</w:t>
      </w:r>
      <w:r w:rsidR="009F0477" w:rsidRPr="002153B5">
        <w:rPr>
          <w:rFonts w:asciiTheme="majorHAnsi" w:eastAsia="Cambria" w:hAnsiTheme="majorHAnsi"/>
          <w:sz w:val="22"/>
          <w:szCs w:val="22"/>
          <w:lang w:val="es-ES_tradnl"/>
        </w:rPr>
        <w:t xml:space="preserve"> pares </w:t>
      </w:r>
      <w:r w:rsidRPr="002153B5">
        <w:rPr>
          <w:rFonts w:asciiTheme="majorHAnsi" w:eastAsia="Cambria" w:hAnsiTheme="majorHAnsi"/>
          <w:sz w:val="22"/>
          <w:szCs w:val="22"/>
          <w:lang w:val="es-ES_tradnl"/>
        </w:rPr>
        <w:t>de</w:t>
      </w:r>
      <w:r w:rsidR="009F0477" w:rsidRPr="002153B5">
        <w:rPr>
          <w:rFonts w:asciiTheme="majorHAnsi" w:eastAsia="Cambria" w:hAnsiTheme="majorHAnsi"/>
          <w:sz w:val="22"/>
          <w:szCs w:val="22"/>
          <w:lang w:val="es-ES_tradnl"/>
        </w:rPr>
        <w:t xml:space="preserve"> </w:t>
      </w:r>
      <w:r w:rsidR="009A4C5B" w:rsidRPr="002153B5">
        <w:rPr>
          <w:rFonts w:asciiTheme="majorHAnsi" w:eastAsia="Cambria" w:hAnsiTheme="majorHAnsi"/>
          <w:sz w:val="22"/>
          <w:szCs w:val="22"/>
          <w:lang w:val="es-ES_tradnl"/>
        </w:rPr>
        <w:t xml:space="preserve">las </w:t>
      </w:r>
      <w:r w:rsidR="005550E1" w:rsidRPr="002153B5">
        <w:rPr>
          <w:rFonts w:asciiTheme="majorHAnsi" w:eastAsia="Cambria" w:hAnsiTheme="majorHAnsi"/>
          <w:sz w:val="22"/>
          <w:szCs w:val="22"/>
          <w:lang w:val="es-ES_tradnl"/>
        </w:rPr>
        <w:t>NIR y los ITR</w:t>
      </w:r>
      <w:r w:rsidR="00697D0C" w:rsidRPr="002153B5">
        <w:rPr>
          <w:rFonts w:asciiTheme="majorHAnsi" w:eastAsia="Cambria" w:hAnsiTheme="majorHAnsi"/>
          <w:sz w:val="22"/>
          <w:szCs w:val="22"/>
          <w:lang w:val="es-ES_tradnl"/>
        </w:rPr>
        <w:t xml:space="preserve"> </w:t>
      </w:r>
      <w:r w:rsidR="00277318" w:rsidRPr="002153B5">
        <w:rPr>
          <w:rFonts w:asciiTheme="majorHAnsi" w:eastAsia="Cambria" w:hAnsiTheme="majorHAnsi"/>
          <w:sz w:val="22"/>
          <w:szCs w:val="22"/>
          <w:lang w:val="es-ES_tradnl"/>
        </w:rPr>
        <w:t>debería</w:t>
      </w:r>
      <w:r w:rsidR="009F0477" w:rsidRPr="002153B5">
        <w:rPr>
          <w:rFonts w:asciiTheme="majorHAnsi" w:eastAsia="Cambria" w:hAnsiTheme="majorHAnsi"/>
          <w:sz w:val="22"/>
          <w:szCs w:val="22"/>
          <w:lang w:val="es-ES_tradnl"/>
        </w:rPr>
        <w:t xml:space="preserve"> incluir un examen paralelo ejecutado por una persona </w:t>
      </w:r>
      <w:r w:rsidR="00A8426F" w:rsidRPr="002153B5">
        <w:rPr>
          <w:rFonts w:asciiTheme="majorHAnsi" w:eastAsia="Cambria" w:hAnsiTheme="majorHAnsi"/>
          <w:sz w:val="22"/>
          <w:szCs w:val="22"/>
          <w:lang w:val="es-ES_tradnl"/>
        </w:rPr>
        <w:t xml:space="preserve">encargada de las </w:t>
      </w:r>
      <w:r w:rsidR="009F0477" w:rsidRPr="002153B5">
        <w:rPr>
          <w:rFonts w:asciiTheme="majorHAnsi" w:eastAsia="Cambria" w:hAnsiTheme="majorHAnsi"/>
          <w:sz w:val="22"/>
          <w:szCs w:val="22"/>
          <w:lang w:val="es-ES_tradnl"/>
        </w:rPr>
        <w:t>Comunicaciones que tra</w:t>
      </w:r>
      <w:r w:rsidR="001614B7" w:rsidRPr="002153B5">
        <w:rPr>
          <w:rFonts w:asciiTheme="majorHAnsi" w:eastAsia="Cambria" w:hAnsiTheme="majorHAnsi"/>
          <w:sz w:val="22"/>
          <w:szCs w:val="22"/>
          <w:lang w:val="es-ES_tradnl"/>
        </w:rPr>
        <w:t>baje conjuntamente con los autores para</w:t>
      </w:r>
      <w:r w:rsidR="00A8426F" w:rsidRPr="002153B5">
        <w:rPr>
          <w:rFonts w:asciiTheme="majorHAnsi" w:eastAsia="Cambria" w:hAnsiTheme="majorHAnsi"/>
          <w:sz w:val="22"/>
          <w:szCs w:val="22"/>
          <w:lang w:val="es-ES_tradnl"/>
        </w:rPr>
        <w:t xml:space="preserve"> lograr una redacción sucinta y</w:t>
      </w:r>
      <w:r w:rsidR="009F0477" w:rsidRPr="002153B5">
        <w:rPr>
          <w:rFonts w:asciiTheme="majorHAnsi" w:eastAsia="Cambria" w:hAnsiTheme="majorHAnsi"/>
          <w:sz w:val="22"/>
          <w:szCs w:val="22"/>
          <w:lang w:val="es-ES_tradnl"/>
        </w:rPr>
        <w:t xml:space="preserve"> un estilo de presentación que incluya puntos claros y </w:t>
      </w:r>
      <w:r w:rsidRPr="002153B5">
        <w:rPr>
          <w:rFonts w:asciiTheme="majorHAnsi" w:eastAsia="Cambria" w:hAnsiTheme="majorHAnsi"/>
          <w:sz w:val="22"/>
          <w:szCs w:val="22"/>
          <w:lang w:val="es-ES_tradnl"/>
        </w:rPr>
        <w:t>aplicables</w:t>
      </w:r>
      <w:r w:rsidR="00697D0C" w:rsidRPr="002153B5">
        <w:rPr>
          <w:rFonts w:asciiTheme="majorHAnsi" w:eastAsia="Cambria" w:hAnsiTheme="majorHAnsi"/>
          <w:sz w:val="22"/>
          <w:szCs w:val="22"/>
          <w:lang w:val="es-ES_tradnl"/>
        </w:rPr>
        <w:t>.</w:t>
      </w:r>
    </w:p>
    <w:p w:rsidR="00697D0C" w:rsidRPr="002153B5" w:rsidRDefault="00697D0C" w:rsidP="008B6007">
      <w:pPr>
        <w:ind w:left="426"/>
        <w:contextualSpacing/>
        <w:rPr>
          <w:rFonts w:asciiTheme="majorHAnsi" w:eastAsia="Cambria" w:hAnsiTheme="majorHAnsi"/>
          <w:sz w:val="22"/>
          <w:szCs w:val="22"/>
          <w:lang w:val="es-ES_tradnl"/>
        </w:rPr>
      </w:pPr>
    </w:p>
    <w:p w:rsidR="00697D0C" w:rsidRPr="002153B5" w:rsidRDefault="009F0477"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Los autores de </w:t>
      </w:r>
      <w:r w:rsidR="00B568F9" w:rsidRPr="002153B5">
        <w:rPr>
          <w:rFonts w:asciiTheme="majorHAnsi" w:eastAsia="Cambria" w:hAnsiTheme="majorHAnsi"/>
          <w:sz w:val="22"/>
          <w:szCs w:val="22"/>
          <w:lang w:val="es-ES_tradnl"/>
        </w:rPr>
        <w:t>las NIR</w:t>
      </w:r>
      <w:r w:rsidR="001614B7" w:rsidRPr="002153B5">
        <w:rPr>
          <w:rFonts w:asciiTheme="majorHAnsi" w:eastAsia="Cambria" w:hAnsiTheme="majorHAnsi"/>
          <w:sz w:val="22"/>
          <w:szCs w:val="22"/>
          <w:lang w:val="es-ES_tradnl"/>
        </w:rPr>
        <w:t xml:space="preserve"> </w:t>
      </w:r>
      <w:r w:rsidR="00097CBB" w:rsidRPr="002153B5">
        <w:rPr>
          <w:rFonts w:asciiTheme="majorHAnsi" w:eastAsia="Cambria" w:hAnsiTheme="majorHAnsi"/>
          <w:sz w:val="22"/>
          <w:szCs w:val="22"/>
          <w:lang w:val="es-ES_tradnl"/>
        </w:rPr>
        <w:t>y los</w:t>
      </w:r>
      <w:r w:rsidR="001614B7" w:rsidRPr="002153B5">
        <w:rPr>
          <w:rFonts w:asciiTheme="majorHAnsi" w:eastAsia="Cambria" w:hAnsiTheme="majorHAnsi"/>
          <w:sz w:val="22"/>
          <w:szCs w:val="22"/>
          <w:lang w:val="es-ES_tradnl"/>
        </w:rPr>
        <w:t xml:space="preserve"> ITR</w:t>
      </w:r>
      <w:r w:rsidR="00097CBB" w:rsidRPr="002153B5">
        <w:rPr>
          <w:rFonts w:asciiTheme="majorHAnsi" w:eastAsia="Cambria" w:hAnsiTheme="majorHAnsi"/>
          <w:sz w:val="22"/>
          <w:szCs w:val="22"/>
          <w:lang w:val="es-ES_tradnl"/>
        </w:rPr>
        <w:t xml:space="preserve"> deberían contar</w:t>
      </w:r>
      <w:r w:rsidRPr="002153B5">
        <w:rPr>
          <w:rFonts w:asciiTheme="majorHAnsi" w:eastAsia="Cambria" w:hAnsiTheme="majorHAnsi"/>
          <w:sz w:val="22"/>
          <w:szCs w:val="22"/>
          <w:lang w:val="es-ES_tradnl"/>
        </w:rPr>
        <w:t xml:space="preserve"> con directrices más específicas </w:t>
      </w:r>
      <w:r w:rsidR="00697D0C" w:rsidRPr="002153B5">
        <w:rPr>
          <w:rFonts w:asciiTheme="majorHAnsi" w:eastAsia="Cambria" w:hAnsiTheme="majorHAnsi"/>
          <w:sz w:val="22"/>
          <w:szCs w:val="22"/>
          <w:lang w:val="es-ES_tradnl"/>
        </w:rPr>
        <w:t>(</w:t>
      </w:r>
      <w:r w:rsidR="00277318" w:rsidRPr="002153B5">
        <w:rPr>
          <w:rFonts w:asciiTheme="majorHAnsi" w:eastAsia="Cambria" w:hAnsiTheme="majorHAnsi"/>
          <w:sz w:val="22"/>
          <w:szCs w:val="22"/>
          <w:lang w:val="es-ES_tradnl"/>
        </w:rPr>
        <w:t xml:space="preserve">el Anexo I contiene </w:t>
      </w:r>
      <w:r w:rsidRPr="002153B5">
        <w:rPr>
          <w:rFonts w:asciiTheme="majorHAnsi" w:eastAsia="Cambria" w:hAnsiTheme="majorHAnsi"/>
          <w:sz w:val="22"/>
          <w:szCs w:val="22"/>
          <w:lang w:val="es-ES_tradnl"/>
        </w:rPr>
        <w:t xml:space="preserve">una propuesta </w:t>
      </w:r>
      <w:r w:rsidR="003B48D3" w:rsidRPr="002153B5">
        <w:rPr>
          <w:rFonts w:asciiTheme="majorHAnsi" w:eastAsia="Cambria" w:hAnsiTheme="majorHAnsi"/>
          <w:sz w:val="22"/>
          <w:szCs w:val="22"/>
          <w:lang w:val="es-ES_tradnl"/>
        </w:rPr>
        <w:t>al respecto</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que incluyan</w:t>
      </w:r>
      <w:r w:rsidR="00A8426F" w:rsidRPr="002153B5">
        <w:rPr>
          <w:rFonts w:asciiTheme="majorHAnsi" w:eastAsia="Cambria" w:hAnsiTheme="majorHAnsi"/>
          <w:sz w:val="22"/>
          <w:szCs w:val="22"/>
          <w:lang w:val="es-ES_tradnl"/>
        </w:rPr>
        <w:t xml:space="preserve"> los siguientes aspectos</w:t>
      </w:r>
      <w:r w:rsidR="00697D0C" w:rsidRPr="002153B5">
        <w:rPr>
          <w:rFonts w:asciiTheme="majorHAnsi" w:eastAsia="Cambria" w:hAnsiTheme="majorHAnsi"/>
          <w:sz w:val="22"/>
          <w:szCs w:val="22"/>
          <w:lang w:val="es-ES_tradnl"/>
        </w:rPr>
        <w:t xml:space="preserve">: </w:t>
      </w:r>
    </w:p>
    <w:p w:rsidR="00697D0C" w:rsidRPr="002153B5" w:rsidRDefault="00277318" w:rsidP="008B6007">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Una cl</w:t>
      </w:r>
      <w:r w:rsidR="009F0477" w:rsidRPr="002153B5">
        <w:rPr>
          <w:rFonts w:asciiTheme="majorHAnsi" w:eastAsia="Cambria" w:hAnsiTheme="majorHAnsi"/>
          <w:sz w:val="22"/>
          <w:szCs w:val="22"/>
          <w:lang w:val="es-ES_tradnl"/>
        </w:rPr>
        <w:t>ara delimitación</w:t>
      </w:r>
      <w:r w:rsidRPr="002153B5">
        <w:rPr>
          <w:rFonts w:asciiTheme="majorHAnsi" w:eastAsia="Cambria" w:hAnsiTheme="majorHAnsi"/>
          <w:sz w:val="22"/>
          <w:szCs w:val="22"/>
          <w:lang w:val="es-ES_tradnl"/>
        </w:rPr>
        <w:t xml:space="preserve"> del público destinatario: </w:t>
      </w:r>
      <w:r w:rsidR="003B48D3" w:rsidRPr="002153B5">
        <w:rPr>
          <w:rFonts w:asciiTheme="majorHAnsi" w:eastAsia="Cambria" w:hAnsiTheme="majorHAnsi"/>
          <w:sz w:val="22"/>
          <w:szCs w:val="22"/>
          <w:lang w:val="es-ES_tradnl"/>
        </w:rPr>
        <w:t>responsables de</w:t>
      </w:r>
      <w:r w:rsidR="009F0477" w:rsidRPr="002153B5">
        <w:rPr>
          <w:rFonts w:asciiTheme="majorHAnsi" w:eastAsia="Cambria" w:hAnsiTheme="majorHAnsi"/>
          <w:sz w:val="22"/>
          <w:szCs w:val="22"/>
          <w:lang w:val="es-ES_tradnl"/>
        </w:rPr>
        <w:t xml:space="preserve"> políticas o </w:t>
      </w:r>
      <w:r w:rsidR="003B48D3" w:rsidRPr="002153B5">
        <w:rPr>
          <w:rFonts w:asciiTheme="majorHAnsi" w:eastAsia="Cambria" w:hAnsiTheme="majorHAnsi"/>
          <w:sz w:val="22"/>
          <w:szCs w:val="22"/>
          <w:lang w:val="es-ES_tradnl"/>
        </w:rPr>
        <w:t>profesionales</w:t>
      </w:r>
      <w:r w:rsidR="009F0477" w:rsidRPr="002153B5">
        <w:rPr>
          <w:rFonts w:asciiTheme="majorHAnsi" w:eastAsia="Cambria" w:hAnsiTheme="majorHAnsi"/>
          <w:sz w:val="22"/>
          <w:szCs w:val="22"/>
          <w:lang w:val="es-ES_tradnl"/>
        </w:rPr>
        <w:t xml:space="preserve"> de los humedales</w:t>
      </w:r>
      <w:r w:rsidR="00697D0C" w:rsidRPr="002153B5">
        <w:rPr>
          <w:rFonts w:asciiTheme="majorHAnsi" w:eastAsia="Cambria" w:hAnsiTheme="majorHAnsi"/>
          <w:sz w:val="22"/>
          <w:szCs w:val="22"/>
          <w:lang w:val="es-ES_tradnl"/>
        </w:rPr>
        <w:t xml:space="preserve"> – o</w:t>
      </w:r>
      <w:r w:rsidR="009F0477" w:rsidRPr="002153B5">
        <w:rPr>
          <w:rFonts w:asciiTheme="majorHAnsi" w:eastAsia="Cambria" w:hAnsiTheme="majorHAnsi"/>
          <w:sz w:val="22"/>
          <w:szCs w:val="22"/>
          <w:lang w:val="es-ES_tradnl"/>
        </w:rPr>
        <w:t xml:space="preserve"> en algunos casos ambos</w:t>
      </w:r>
    </w:p>
    <w:p w:rsidR="00697D0C" w:rsidRPr="002153B5" w:rsidRDefault="00277318" w:rsidP="008B6007">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Un m</w:t>
      </w:r>
      <w:r w:rsidR="00697D0C" w:rsidRPr="002153B5">
        <w:rPr>
          <w:rFonts w:asciiTheme="majorHAnsi" w:eastAsia="Cambria" w:hAnsiTheme="majorHAnsi"/>
          <w:sz w:val="22"/>
          <w:szCs w:val="22"/>
          <w:lang w:val="es-ES_tradnl"/>
        </w:rPr>
        <w:t>andat</w:t>
      </w:r>
      <w:r w:rsidR="009F0477" w:rsidRPr="002153B5">
        <w:rPr>
          <w:rFonts w:asciiTheme="majorHAnsi" w:eastAsia="Cambria" w:hAnsiTheme="majorHAnsi"/>
          <w:sz w:val="22"/>
          <w:szCs w:val="22"/>
          <w:lang w:val="es-ES_tradnl"/>
        </w:rPr>
        <w:t xml:space="preserve">o para </w:t>
      </w:r>
      <w:r w:rsidR="003B48D3" w:rsidRPr="002153B5">
        <w:rPr>
          <w:rFonts w:asciiTheme="majorHAnsi" w:eastAsia="Cambria" w:hAnsiTheme="majorHAnsi"/>
          <w:sz w:val="22"/>
          <w:szCs w:val="22"/>
          <w:lang w:val="es-ES_tradnl"/>
        </w:rPr>
        <w:t xml:space="preserve">utilizar </w:t>
      </w:r>
      <w:r w:rsidR="0062336F" w:rsidRPr="002153B5">
        <w:rPr>
          <w:rFonts w:asciiTheme="majorHAnsi" w:eastAsia="Cambria" w:hAnsiTheme="majorHAnsi"/>
          <w:sz w:val="22"/>
          <w:szCs w:val="22"/>
          <w:lang w:val="es-ES_tradnl"/>
        </w:rPr>
        <w:t>un lenguaje claro y fácil</w:t>
      </w:r>
      <w:r w:rsidR="00A8426F" w:rsidRPr="002153B5">
        <w:rPr>
          <w:rFonts w:asciiTheme="majorHAnsi" w:eastAsia="Cambria" w:hAnsiTheme="majorHAnsi"/>
          <w:sz w:val="22"/>
          <w:szCs w:val="22"/>
          <w:lang w:val="es-ES_tradnl"/>
        </w:rPr>
        <w:t xml:space="preserve"> de traducir</w:t>
      </w:r>
    </w:p>
    <w:p w:rsidR="00697D0C" w:rsidRPr="002153B5" w:rsidRDefault="0062336F" w:rsidP="008B6007">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U</w:t>
      </w:r>
      <w:r w:rsidR="003B48D3" w:rsidRPr="002153B5">
        <w:rPr>
          <w:rFonts w:asciiTheme="majorHAnsi" w:eastAsia="Cambria" w:hAnsiTheme="majorHAnsi"/>
          <w:sz w:val="22"/>
          <w:szCs w:val="22"/>
          <w:lang w:val="es-ES_tradnl"/>
        </w:rPr>
        <w:t xml:space="preserve">n esquema normalizado básico </w:t>
      </w:r>
      <w:r w:rsidRPr="002153B5">
        <w:rPr>
          <w:rFonts w:asciiTheme="majorHAnsi" w:eastAsia="Cambria" w:hAnsiTheme="majorHAnsi"/>
          <w:sz w:val="22"/>
          <w:szCs w:val="22"/>
          <w:lang w:val="es-ES_tradnl"/>
        </w:rPr>
        <w:t xml:space="preserve">a seguir que </w:t>
      </w:r>
      <w:r w:rsidR="00277318" w:rsidRPr="002153B5">
        <w:rPr>
          <w:rFonts w:asciiTheme="majorHAnsi" w:eastAsia="Cambria" w:hAnsiTheme="majorHAnsi"/>
          <w:sz w:val="22"/>
          <w:szCs w:val="22"/>
          <w:lang w:val="es-ES_tradnl"/>
        </w:rPr>
        <w:t>requiera lo siguiente</w:t>
      </w:r>
      <w:r w:rsidR="00697D0C" w:rsidRPr="002153B5">
        <w:rPr>
          <w:rFonts w:asciiTheme="majorHAnsi" w:eastAsia="Cambria" w:hAnsiTheme="majorHAnsi"/>
          <w:sz w:val="22"/>
          <w:szCs w:val="22"/>
          <w:lang w:val="es-ES_tradnl"/>
        </w:rPr>
        <w:t>:</w:t>
      </w:r>
    </w:p>
    <w:p w:rsidR="00697D0C" w:rsidRPr="002153B5" w:rsidRDefault="0062336F" w:rsidP="008B6007">
      <w:pPr>
        <w:numPr>
          <w:ilvl w:val="2"/>
          <w:numId w:val="36"/>
        </w:numPr>
        <w:ind w:left="1276"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Resumen ejecutivo que </w:t>
      </w:r>
      <w:r w:rsidR="00277318" w:rsidRPr="002153B5">
        <w:rPr>
          <w:rFonts w:asciiTheme="majorHAnsi" w:eastAsia="Cambria" w:hAnsiTheme="majorHAnsi"/>
          <w:sz w:val="22"/>
          <w:szCs w:val="22"/>
          <w:lang w:val="es-ES_tradnl"/>
        </w:rPr>
        <w:t>abarque</w:t>
      </w:r>
      <w:r w:rsidRPr="002153B5">
        <w:rPr>
          <w:rFonts w:asciiTheme="majorHAnsi" w:eastAsia="Cambria" w:hAnsiTheme="majorHAnsi"/>
          <w:sz w:val="22"/>
          <w:szCs w:val="22"/>
          <w:lang w:val="es-ES_tradnl"/>
        </w:rPr>
        <w:t xml:space="preserve"> específicamente </w:t>
      </w:r>
      <w:r w:rsidR="00277318" w:rsidRPr="002153B5">
        <w:rPr>
          <w:rFonts w:asciiTheme="majorHAnsi" w:eastAsia="Cambria" w:hAnsiTheme="majorHAnsi"/>
          <w:sz w:val="22"/>
          <w:szCs w:val="22"/>
          <w:lang w:val="es-ES_tradnl"/>
        </w:rPr>
        <w:t xml:space="preserve">todos los </w:t>
      </w:r>
      <w:r w:rsidR="00A0310B" w:rsidRPr="002153B5">
        <w:rPr>
          <w:rFonts w:asciiTheme="majorHAnsi" w:eastAsia="Cambria" w:hAnsiTheme="majorHAnsi"/>
          <w:sz w:val="22"/>
          <w:szCs w:val="22"/>
          <w:lang w:val="es-ES_tradnl"/>
        </w:rPr>
        <w:t xml:space="preserve">aspectos esenciales </w:t>
      </w:r>
      <w:r w:rsidR="00277318" w:rsidRPr="002153B5">
        <w:rPr>
          <w:rFonts w:asciiTheme="majorHAnsi" w:eastAsia="Cambria" w:hAnsiTheme="majorHAnsi"/>
          <w:sz w:val="22"/>
          <w:szCs w:val="22"/>
          <w:lang w:val="es-ES_tradnl"/>
        </w:rPr>
        <w:t>y enumere</w:t>
      </w:r>
      <w:r w:rsidRPr="002153B5">
        <w:rPr>
          <w:rFonts w:asciiTheme="majorHAnsi" w:eastAsia="Cambria" w:hAnsiTheme="majorHAnsi"/>
          <w:sz w:val="22"/>
          <w:szCs w:val="22"/>
          <w:lang w:val="es-ES_tradnl"/>
        </w:rPr>
        <w:t xml:space="preserve"> las medidas a tomar</w:t>
      </w:r>
    </w:p>
    <w:p w:rsidR="00697D0C" w:rsidRPr="002153B5" w:rsidRDefault="0062336F" w:rsidP="008B6007">
      <w:pPr>
        <w:numPr>
          <w:ilvl w:val="2"/>
          <w:numId w:val="36"/>
        </w:numPr>
        <w:ind w:left="1276"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Listas orientadas a la acción</w:t>
      </w:r>
    </w:p>
    <w:p w:rsidR="00697D0C" w:rsidRPr="002153B5" w:rsidRDefault="00B31C38" w:rsidP="008B6007">
      <w:pPr>
        <w:numPr>
          <w:ilvl w:val="2"/>
          <w:numId w:val="36"/>
        </w:numPr>
        <w:ind w:left="1276"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Estudios de caso</w:t>
      </w:r>
      <w:r w:rsidR="0062336F" w:rsidRPr="002153B5">
        <w:rPr>
          <w:rFonts w:asciiTheme="majorHAnsi" w:eastAsia="Cambria" w:hAnsiTheme="majorHAnsi"/>
          <w:sz w:val="22"/>
          <w:szCs w:val="22"/>
          <w:lang w:val="es-ES_tradnl"/>
        </w:rPr>
        <w:t xml:space="preserve"> recientes de una variedad de sitios</w:t>
      </w:r>
    </w:p>
    <w:p w:rsidR="00697D0C" w:rsidRPr="002153B5" w:rsidRDefault="00FA0346" w:rsidP="008B6007">
      <w:pPr>
        <w:numPr>
          <w:ilvl w:val="2"/>
          <w:numId w:val="36"/>
        </w:numPr>
        <w:ind w:left="1276"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Resúmenes anticipados por capítulo para los </w:t>
      </w:r>
      <w:r w:rsidR="001614B7" w:rsidRPr="002153B5">
        <w:rPr>
          <w:rFonts w:asciiTheme="majorHAnsi" w:eastAsia="Cambria" w:hAnsiTheme="majorHAnsi"/>
          <w:sz w:val="22"/>
          <w:szCs w:val="22"/>
          <w:lang w:val="es-ES_tradnl"/>
        </w:rPr>
        <w:t>ITR</w:t>
      </w:r>
    </w:p>
    <w:p w:rsidR="00697D0C" w:rsidRPr="002153B5" w:rsidRDefault="00FA0346" w:rsidP="008B6007">
      <w:pPr>
        <w:numPr>
          <w:ilvl w:val="2"/>
          <w:numId w:val="36"/>
        </w:numPr>
        <w:ind w:left="1276"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Límite de páginas por tipo</w:t>
      </w:r>
      <w:r w:rsidR="00697D0C" w:rsidRPr="002153B5">
        <w:rPr>
          <w:rFonts w:asciiTheme="majorHAnsi" w:eastAsia="Cambria" w:hAnsiTheme="majorHAnsi"/>
          <w:sz w:val="22"/>
          <w:szCs w:val="22"/>
          <w:lang w:val="es-ES_tradnl"/>
        </w:rPr>
        <w:t xml:space="preserve"> (provisional</w:t>
      </w:r>
      <w:r w:rsidRPr="002153B5">
        <w:rPr>
          <w:rFonts w:asciiTheme="majorHAnsi" w:eastAsia="Cambria" w:hAnsiTheme="majorHAnsi"/>
          <w:sz w:val="22"/>
          <w:szCs w:val="22"/>
          <w:lang w:val="es-ES_tradnl"/>
        </w:rPr>
        <w:t xml:space="preserve">mente </w:t>
      </w:r>
      <w:r w:rsidR="00697D0C" w:rsidRPr="002153B5">
        <w:rPr>
          <w:rFonts w:asciiTheme="majorHAnsi" w:eastAsia="Cambria" w:hAnsiTheme="majorHAnsi"/>
          <w:sz w:val="22"/>
          <w:szCs w:val="22"/>
          <w:lang w:val="es-ES_tradnl"/>
        </w:rPr>
        <w:t>10 p</w:t>
      </w:r>
      <w:r w:rsidR="001614B7" w:rsidRPr="002153B5">
        <w:rPr>
          <w:rFonts w:asciiTheme="majorHAnsi" w:eastAsia="Cambria" w:hAnsiTheme="majorHAnsi"/>
          <w:sz w:val="22"/>
          <w:szCs w:val="22"/>
          <w:lang w:val="es-ES_tradnl"/>
        </w:rPr>
        <w:t>á</w:t>
      </w:r>
      <w:r w:rsidRPr="002153B5">
        <w:rPr>
          <w:rFonts w:asciiTheme="majorHAnsi" w:eastAsia="Cambria" w:hAnsiTheme="majorHAnsi"/>
          <w:sz w:val="22"/>
          <w:szCs w:val="22"/>
          <w:lang w:val="es-ES_tradnl"/>
        </w:rPr>
        <w:t>ginas</w:t>
      </w:r>
      <w:r w:rsidR="001614B7" w:rsidRPr="002153B5">
        <w:rPr>
          <w:rFonts w:asciiTheme="majorHAnsi" w:eastAsia="Cambria" w:hAnsiTheme="majorHAnsi"/>
          <w:sz w:val="22"/>
          <w:szCs w:val="22"/>
          <w:lang w:val="es-ES_tradnl"/>
        </w:rPr>
        <w:t>/4.800 palabras</w:t>
      </w:r>
      <w:r w:rsidRPr="002153B5">
        <w:rPr>
          <w:rFonts w:asciiTheme="majorHAnsi" w:eastAsia="Cambria" w:hAnsiTheme="majorHAnsi"/>
          <w:sz w:val="22"/>
          <w:szCs w:val="22"/>
          <w:lang w:val="es-ES_tradnl"/>
        </w:rPr>
        <w:t xml:space="preserve"> para </w:t>
      </w:r>
      <w:r w:rsidR="00B568F9" w:rsidRPr="002153B5">
        <w:rPr>
          <w:rFonts w:asciiTheme="majorHAnsi" w:eastAsia="Cambria" w:hAnsiTheme="majorHAnsi"/>
          <w:sz w:val="22"/>
          <w:szCs w:val="22"/>
          <w:lang w:val="es-ES_tradnl"/>
        </w:rPr>
        <w:t>las NIR</w:t>
      </w:r>
      <w:r w:rsidRPr="002153B5">
        <w:rPr>
          <w:rFonts w:asciiTheme="majorHAnsi" w:eastAsia="Cambria" w:hAnsiTheme="majorHAnsi"/>
          <w:sz w:val="22"/>
          <w:szCs w:val="22"/>
          <w:lang w:val="es-ES_tradnl"/>
        </w:rPr>
        <w:t xml:space="preserve"> y </w:t>
      </w:r>
      <w:r w:rsidR="00697D0C" w:rsidRPr="002153B5">
        <w:rPr>
          <w:rFonts w:asciiTheme="majorHAnsi" w:eastAsia="Cambria" w:hAnsiTheme="majorHAnsi"/>
          <w:sz w:val="22"/>
          <w:szCs w:val="22"/>
          <w:lang w:val="es-ES_tradnl"/>
        </w:rPr>
        <w:t>40 p</w:t>
      </w:r>
      <w:r w:rsidRPr="002153B5">
        <w:rPr>
          <w:rFonts w:asciiTheme="majorHAnsi" w:eastAsia="Cambria" w:hAnsiTheme="majorHAnsi"/>
          <w:sz w:val="22"/>
          <w:szCs w:val="22"/>
          <w:lang w:val="es-ES_tradnl"/>
        </w:rPr>
        <w:t>áginas</w:t>
      </w:r>
      <w:r w:rsidR="001614B7" w:rsidRPr="002153B5">
        <w:rPr>
          <w:rFonts w:asciiTheme="majorHAnsi" w:eastAsia="Cambria" w:hAnsiTheme="majorHAnsi"/>
          <w:sz w:val="22"/>
          <w:szCs w:val="22"/>
          <w:lang w:val="es-ES_tradnl"/>
        </w:rPr>
        <w:t>/19.200 palabras</w:t>
      </w:r>
      <w:r w:rsidRPr="002153B5">
        <w:rPr>
          <w:rFonts w:asciiTheme="majorHAnsi" w:eastAsia="Cambria" w:hAnsiTheme="majorHAnsi"/>
          <w:sz w:val="22"/>
          <w:szCs w:val="22"/>
          <w:lang w:val="es-ES_tradnl"/>
        </w:rPr>
        <w:t xml:space="preserve"> para los</w:t>
      </w:r>
      <w:r w:rsidR="00697D0C" w:rsidRPr="002153B5">
        <w:rPr>
          <w:rFonts w:asciiTheme="majorHAnsi" w:eastAsia="Cambria" w:hAnsiTheme="majorHAnsi"/>
          <w:sz w:val="22"/>
          <w:szCs w:val="22"/>
          <w:lang w:val="es-ES_tradnl"/>
        </w:rPr>
        <w:t xml:space="preserve"> </w:t>
      </w:r>
      <w:r w:rsidR="009A4C5B" w:rsidRPr="002153B5">
        <w:rPr>
          <w:rFonts w:asciiTheme="majorHAnsi" w:eastAsia="Cambria" w:hAnsiTheme="majorHAnsi"/>
          <w:sz w:val="22"/>
          <w:szCs w:val="22"/>
          <w:lang w:val="es-ES_tradnl"/>
        </w:rPr>
        <w:t>IT</w:t>
      </w:r>
      <w:r w:rsidR="001614B7" w:rsidRPr="002153B5">
        <w:rPr>
          <w:rFonts w:asciiTheme="majorHAnsi" w:eastAsia="Cambria" w:hAnsiTheme="majorHAnsi"/>
          <w:sz w:val="22"/>
          <w:szCs w:val="22"/>
          <w:lang w:val="es-ES_tradnl"/>
        </w:rPr>
        <w:t>R</w:t>
      </w:r>
      <w:r w:rsidRPr="002153B5">
        <w:rPr>
          <w:rFonts w:asciiTheme="majorHAnsi" w:eastAsia="Cambria" w:hAnsiTheme="majorHAnsi"/>
          <w:sz w:val="22"/>
          <w:szCs w:val="22"/>
          <w:lang w:val="es-ES_tradnl"/>
        </w:rPr>
        <w:t>, con cierta flexibilidad ascendente para los últimos</w:t>
      </w:r>
      <w:r w:rsidR="00697D0C" w:rsidRPr="002153B5">
        <w:rPr>
          <w:rFonts w:asciiTheme="majorHAnsi" w:eastAsia="Cambria" w:hAnsiTheme="majorHAnsi"/>
          <w:sz w:val="22"/>
          <w:szCs w:val="22"/>
          <w:lang w:val="es-ES_tradnl"/>
        </w:rPr>
        <w:t>)</w:t>
      </w:r>
    </w:p>
    <w:p w:rsidR="00A7008E" w:rsidRPr="002153B5" w:rsidRDefault="00A7008E" w:rsidP="00697D0C">
      <w:pPr>
        <w:rPr>
          <w:rFonts w:asciiTheme="majorHAnsi" w:eastAsia="Cambria" w:hAnsiTheme="majorHAnsi"/>
          <w:sz w:val="22"/>
          <w:szCs w:val="22"/>
          <w:lang w:val="es-ES_tradnl"/>
        </w:rPr>
      </w:pPr>
    </w:p>
    <w:p w:rsidR="00697D0C" w:rsidRPr="002153B5" w:rsidRDefault="00697D0C" w:rsidP="00FC0995">
      <w:pPr>
        <w:numPr>
          <w:ilvl w:val="0"/>
          <w:numId w:val="43"/>
        </w:numPr>
        <w:contextualSpacing/>
        <w:rPr>
          <w:rFonts w:asciiTheme="majorHAnsi" w:eastAsia="Cambria" w:hAnsiTheme="majorHAnsi"/>
          <w:b/>
          <w:sz w:val="22"/>
          <w:szCs w:val="22"/>
          <w:lang w:val="es-ES_tradnl"/>
        </w:rPr>
      </w:pPr>
      <w:r w:rsidRPr="002153B5">
        <w:rPr>
          <w:rFonts w:asciiTheme="majorHAnsi" w:eastAsia="Cambria" w:hAnsiTheme="majorHAnsi"/>
          <w:b/>
          <w:sz w:val="22"/>
          <w:szCs w:val="22"/>
          <w:lang w:val="es-ES_tradnl"/>
        </w:rPr>
        <w:t>Clarif</w:t>
      </w:r>
      <w:r w:rsidR="001614B7" w:rsidRPr="002153B5">
        <w:rPr>
          <w:rFonts w:asciiTheme="majorHAnsi" w:eastAsia="Cambria" w:hAnsiTheme="majorHAnsi"/>
          <w:b/>
          <w:sz w:val="22"/>
          <w:szCs w:val="22"/>
          <w:lang w:val="es-ES_tradnl"/>
        </w:rPr>
        <w:t>icar</w:t>
      </w:r>
      <w:r w:rsidR="007D3AC2" w:rsidRPr="002153B5">
        <w:rPr>
          <w:rFonts w:asciiTheme="majorHAnsi" w:eastAsia="Cambria" w:hAnsiTheme="majorHAnsi"/>
          <w:b/>
          <w:sz w:val="22"/>
          <w:szCs w:val="22"/>
          <w:lang w:val="es-ES_tradnl"/>
        </w:rPr>
        <w:t xml:space="preserve"> las formas de orientación</w:t>
      </w:r>
    </w:p>
    <w:p w:rsidR="00697D0C" w:rsidRPr="002153B5" w:rsidRDefault="00697D0C" w:rsidP="00697D0C">
      <w:pPr>
        <w:rPr>
          <w:rFonts w:asciiTheme="majorHAnsi" w:eastAsia="Cambria" w:hAnsiTheme="majorHAnsi"/>
          <w:sz w:val="22"/>
          <w:szCs w:val="22"/>
          <w:lang w:val="es-ES_tradnl"/>
        </w:rPr>
      </w:pPr>
    </w:p>
    <w:p w:rsidR="00697D0C" w:rsidRPr="002153B5" w:rsidRDefault="007D3AC2"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Conclusiones generales</w:t>
      </w:r>
    </w:p>
    <w:p w:rsidR="00697D0C" w:rsidRPr="002153B5" w:rsidRDefault="002C252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L</w:t>
      </w:r>
      <w:r w:rsidR="003B48D3" w:rsidRPr="002153B5">
        <w:rPr>
          <w:rFonts w:asciiTheme="majorHAnsi" w:eastAsia="Cambria" w:hAnsiTheme="majorHAnsi"/>
          <w:sz w:val="22"/>
          <w:szCs w:val="22"/>
          <w:lang w:val="es-ES_tradnl"/>
        </w:rPr>
        <w:t>as</w:t>
      </w:r>
      <w:r w:rsidRPr="002153B5">
        <w:rPr>
          <w:rFonts w:asciiTheme="majorHAnsi" w:eastAsia="Cambria" w:hAnsiTheme="majorHAnsi"/>
          <w:sz w:val="22"/>
          <w:szCs w:val="22"/>
          <w:lang w:val="es-ES_tradnl"/>
        </w:rPr>
        <w:t xml:space="preserve"> entrevistas personales </w:t>
      </w:r>
      <w:r w:rsidR="003B48D3" w:rsidRPr="002153B5">
        <w:rPr>
          <w:rFonts w:asciiTheme="majorHAnsi" w:eastAsia="Cambria" w:hAnsiTheme="majorHAnsi"/>
          <w:sz w:val="22"/>
          <w:szCs w:val="22"/>
          <w:lang w:val="es-ES_tradnl"/>
        </w:rPr>
        <w:t>con</w:t>
      </w:r>
      <w:r w:rsidRPr="002153B5">
        <w:rPr>
          <w:rFonts w:asciiTheme="majorHAnsi" w:eastAsia="Cambria" w:hAnsiTheme="majorHAnsi"/>
          <w:sz w:val="22"/>
          <w:szCs w:val="22"/>
          <w:lang w:val="es-ES_tradnl"/>
        </w:rPr>
        <w:t xml:space="preserve"> tod</w:t>
      </w:r>
      <w:r w:rsidR="009A4C5B" w:rsidRPr="002153B5">
        <w:rPr>
          <w:rFonts w:asciiTheme="majorHAnsi" w:eastAsia="Cambria" w:hAnsiTheme="majorHAnsi"/>
          <w:sz w:val="22"/>
          <w:szCs w:val="22"/>
          <w:lang w:val="es-ES_tradnl"/>
        </w:rPr>
        <w:t xml:space="preserve">os los </w:t>
      </w:r>
      <w:r w:rsidR="00277318" w:rsidRPr="002153B5">
        <w:rPr>
          <w:rFonts w:asciiTheme="majorHAnsi" w:eastAsia="Cambria" w:hAnsiTheme="majorHAnsi"/>
          <w:sz w:val="22"/>
          <w:szCs w:val="22"/>
          <w:lang w:val="es-ES_tradnl"/>
        </w:rPr>
        <w:t>Asesores Regionales Superiores</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con varios representantes </w:t>
      </w:r>
      <w:r w:rsidR="006A702F" w:rsidRPr="002153B5">
        <w:rPr>
          <w:rFonts w:asciiTheme="majorHAnsi" w:eastAsia="Cambria" w:hAnsiTheme="majorHAnsi"/>
          <w:sz w:val="22"/>
          <w:szCs w:val="22"/>
          <w:lang w:val="es-ES_tradnl"/>
        </w:rPr>
        <w:t xml:space="preserve">clave de las Partes y miembros del GECT así como su Presidente, además del </w:t>
      </w:r>
      <w:r w:rsidRPr="002153B5">
        <w:rPr>
          <w:rFonts w:asciiTheme="majorHAnsi" w:eastAsia="Cambria" w:hAnsiTheme="majorHAnsi"/>
          <w:sz w:val="22"/>
          <w:szCs w:val="22"/>
          <w:lang w:val="es-ES_tradnl"/>
        </w:rPr>
        <w:t xml:space="preserve">examen pormenorizado </w:t>
      </w:r>
      <w:r w:rsidRPr="002153B5">
        <w:rPr>
          <w:rFonts w:asciiTheme="majorHAnsi" w:eastAsia="Cambria" w:hAnsiTheme="majorHAnsi"/>
          <w:sz w:val="22"/>
          <w:szCs w:val="22"/>
          <w:lang w:val="es-ES_tradnl"/>
        </w:rPr>
        <w:lastRenderedPageBreak/>
        <w:t>de los anteriores informes de l</w:t>
      </w:r>
      <w:r w:rsidR="00277318" w:rsidRPr="002153B5">
        <w:rPr>
          <w:rFonts w:asciiTheme="majorHAnsi" w:eastAsia="Cambria" w:hAnsiTheme="majorHAnsi"/>
          <w:sz w:val="22"/>
          <w:szCs w:val="22"/>
          <w:lang w:val="es-ES_tradnl"/>
        </w:rPr>
        <w:t>os consultores sobre orientaciones</w:t>
      </w:r>
      <w:r w:rsidRPr="002153B5">
        <w:rPr>
          <w:rFonts w:asciiTheme="majorHAnsi" w:eastAsia="Cambria" w:hAnsiTheme="majorHAnsi"/>
          <w:sz w:val="22"/>
          <w:szCs w:val="22"/>
          <w:lang w:val="es-ES_tradnl"/>
        </w:rPr>
        <w:t xml:space="preserve"> indican que hay una necesida</w:t>
      </w:r>
      <w:r w:rsidR="00277318" w:rsidRPr="002153B5">
        <w:rPr>
          <w:rFonts w:asciiTheme="majorHAnsi" w:eastAsia="Cambria" w:hAnsiTheme="majorHAnsi"/>
          <w:sz w:val="22"/>
          <w:szCs w:val="22"/>
          <w:lang w:val="es-ES_tradnl"/>
        </w:rPr>
        <w:t>d real de orientaciones</w:t>
      </w:r>
      <w:r w:rsidRPr="002153B5">
        <w:rPr>
          <w:rFonts w:asciiTheme="majorHAnsi" w:eastAsia="Cambria" w:hAnsiTheme="majorHAnsi"/>
          <w:sz w:val="22"/>
          <w:szCs w:val="22"/>
          <w:lang w:val="es-ES_tradnl"/>
        </w:rPr>
        <w:t xml:space="preserve"> más específica</w:t>
      </w:r>
      <w:r w:rsidR="00277318" w:rsidRPr="002153B5">
        <w:rPr>
          <w:rFonts w:asciiTheme="majorHAnsi" w:eastAsia="Cambria" w:hAnsiTheme="majorHAnsi"/>
          <w:sz w:val="22"/>
          <w:szCs w:val="22"/>
          <w:lang w:val="es-ES_tradnl"/>
        </w:rPr>
        <w:t xml:space="preserve">s </w:t>
      </w:r>
      <w:r w:rsidRPr="002153B5">
        <w:rPr>
          <w:rFonts w:asciiTheme="majorHAnsi" w:eastAsia="Cambria" w:hAnsiTheme="majorHAnsi"/>
          <w:sz w:val="22"/>
          <w:szCs w:val="22"/>
          <w:lang w:val="es-ES_tradnl"/>
        </w:rPr>
        <w:t>y práctica</w:t>
      </w:r>
      <w:r w:rsidR="00277318" w:rsidRPr="002153B5">
        <w:rPr>
          <w:rFonts w:asciiTheme="majorHAnsi" w:eastAsia="Cambria" w:hAnsiTheme="majorHAnsi"/>
          <w:sz w:val="22"/>
          <w:szCs w:val="22"/>
          <w:lang w:val="es-ES_tradnl"/>
        </w:rPr>
        <w:t>s</w:t>
      </w:r>
      <w:r w:rsidRPr="002153B5">
        <w:rPr>
          <w:rFonts w:asciiTheme="majorHAnsi" w:eastAsia="Cambria" w:hAnsiTheme="majorHAnsi"/>
          <w:sz w:val="22"/>
          <w:szCs w:val="22"/>
          <w:lang w:val="es-ES_tradnl"/>
        </w:rPr>
        <w:t xml:space="preserve"> sobre </w:t>
      </w:r>
      <w:r w:rsidR="003B48D3" w:rsidRPr="002153B5">
        <w:rPr>
          <w:rFonts w:asciiTheme="majorHAnsi" w:eastAsia="Cambria" w:hAnsiTheme="majorHAnsi"/>
          <w:sz w:val="22"/>
          <w:szCs w:val="22"/>
          <w:lang w:val="es-ES_tradnl"/>
        </w:rPr>
        <w:t xml:space="preserve">la forma de </w:t>
      </w:r>
      <w:r w:rsidRPr="002153B5">
        <w:rPr>
          <w:rFonts w:asciiTheme="majorHAnsi" w:eastAsia="Cambria" w:hAnsiTheme="majorHAnsi"/>
          <w:sz w:val="22"/>
          <w:szCs w:val="22"/>
          <w:lang w:val="es-ES_tradnl"/>
        </w:rPr>
        <w:t>lograr la aplicación de la Convención</w:t>
      </w:r>
      <w:r w:rsidR="00697D0C" w:rsidRPr="002153B5">
        <w:rPr>
          <w:rFonts w:asciiTheme="majorHAnsi" w:eastAsia="Cambria" w:hAnsiTheme="majorHAnsi"/>
          <w:sz w:val="22"/>
          <w:szCs w:val="22"/>
          <w:lang w:val="es-ES_tradnl"/>
        </w:rPr>
        <w:t>;</w:t>
      </w:r>
      <w:r w:rsidR="00277318" w:rsidRPr="002153B5">
        <w:rPr>
          <w:rFonts w:asciiTheme="majorHAnsi" w:eastAsia="Cambria" w:hAnsiTheme="majorHAnsi"/>
          <w:sz w:val="22"/>
          <w:szCs w:val="22"/>
          <w:lang w:val="es-ES_tradnl"/>
        </w:rPr>
        <w:t xml:space="preserve"> un</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asesoramiento que se centre específicamente en los </w:t>
      </w:r>
      <w:r w:rsidR="003B48D3" w:rsidRPr="002153B5">
        <w:rPr>
          <w:rFonts w:asciiTheme="majorHAnsi" w:eastAsia="Cambria" w:hAnsiTheme="majorHAnsi"/>
          <w:sz w:val="22"/>
          <w:szCs w:val="22"/>
          <w:lang w:val="es-ES_tradnl"/>
        </w:rPr>
        <w:t>responsables</w:t>
      </w:r>
      <w:r w:rsidR="009C60E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de políticas y </w:t>
      </w:r>
      <w:r w:rsidR="003B48D3" w:rsidRPr="002153B5">
        <w:rPr>
          <w:rFonts w:asciiTheme="majorHAnsi" w:eastAsia="Cambria" w:hAnsiTheme="majorHAnsi"/>
          <w:sz w:val="22"/>
          <w:szCs w:val="22"/>
          <w:lang w:val="es-ES_tradnl"/>
        </w:rPr>
        <w:t xml:space="preserve">profesionales </w:t>
      </w:r>
      <w:r w:rsidRPr="002153B5">
        <w:rPr>
          <w:rFonts w:asciiTheme="majorHAnsi" w:eastAsia="Cambria" w:hAnsiTheme="majorHAnsi"/>
          <w:sz w:val="22"/>
          <w:szCs w:val="22"/>
          <w:lang w:val="es-ES_tradnl"/>
        </w:rPr>
        <w:t>de los humedales.</w:t>
      </w:r>
      <w:r w:rsidR="004E1EB3" w:rsidRPr="002153B5">
        <w:rPr>
          <w:rFonts w:asciiTheme="majorHAnsi" w:eastAsia="Cambria" w:hAnsiTheme="majorHAnsi"/>
          <w:sz w:val="22"/>
          <w:szCs w:val="22"/>
          <w:lang w:val="es-ES_tradnl"/>
        </w:rPr>
        <w:t xml:space="preserve"> </w:t>
      </w:r>
      <w:r w:rsidR="00277318" w:rsidRPr="002153B5">
        <w:rPr>
          <w:rFonts w:asciiTheme="majorHAnsi" w:eastAsia="Cambria" w:hAnsiTheme="majorHAnsi"/>
          <w:sz w:val="22"/>
          <w:szCs w:val="22"/>
          <w:lang w:val="es-ES_tradnl"/>
        </w:rPr>
        <w:t>También e</w:t>
      </w:r>
      <w:r w:rsidRPr="002153B5">
        <w:rPr>
          <w:rFonts w:asciiTheme="majorHAnsi" w:eastAsia="Cambria" w:hAnsiTheme="majorHAnsi"/>
          <w:sz w:val="22"/>
          <w:szCs w:val="22"/>
          <w:lang w:val="es-ES_tradnl"/>
        </w:rPr>
        <w:t>stá claro que</w:t>
      </w:r>
      <w:r w:rsidR="00277318" w:rsidRPr="002153B5">
        <w:rPr>
          <w:rFonts w:asciiTheme="majorHAnsi" w:eastAsia="Cambria" w:hAnsiTheme="majorHAnsi"/>
          <w:sz w:val="22"/>
          <w:szCs w:val="22"/>
          <w:lang w:val="es-ES_tradnl"/>
        </w:rPr>
        <w:t>,</w:t>
      </w:r>
      <w:r w:rsidRPr="002153B5">
        <w:rPr>
          <w:rFonts w:asciiTheme="majorHAnsi" w:eastAsia="Cambria" w:hAnsiTheme="majorHAnsi"/>
          <w:sz w:val="22"/>
          <w:szCs w:val="22"/>
          <w:lang w:val="es-ES_tradnl"/>
        </w:rPr>
        <w:t xml:space="preserve"> desde una perspectiva de las Partes, se necesita mayor respuesta a las solicitudes</w:t>
      </w:r>
      <w:r w:rsidR="004E1EB3" w:rsidRPr="002153B5">
        <w:rPr>
          <w:rFonts w:asciiTheme="majorHAnsi" w:eastAsia="Cambria" w:hAnsiTheme="majorHAnsi"/>
          <w:sz w:val="22"/>
          <w:szCs w:val="22"/>
          <w:lang w:val="es-ES_tradnl"/>
        </w:rPr>
        <w:t xml:space="preserve"> </w:t>
      </w:r>
      <w:r w:rsidR="00697D0C" w:rsidRPr="002153B5">
        <w:rPr>
          <w:rFonts w:asciiTheme="majorHAnsi" w:eastAsia="Cambria" w:hAnsiTheme="majorHAnsi"/>
          <w:sz w:val="22"/>
          <w:szCs w:val="22"/>
          <w:lang w:val="es-ES_tradnl"/>
        </w:rPr>
        <w:t>“</w:t>
      </w:r>
      <w:r w:rsidRPr="002153B5">
        <w:rPr>
          <w:rFonts w:asciiTheme="majorHAnsi" w:eastAsia="Cambria" w:hAnsiTheme="majorHAnsi"/>
          <w:sz w:val="22"/>
          <w:szCs w:val="22"/>
          <w:lang w:val="es-ES_tradnl"/>
        </w:rPr>
        <w:t>de abajo arriba</w:t>
      </w:r>
      <w:r w:rsidR="00697D0C" w:rsidRPr="002153B5">
        <w:rPr>
          <w:rFonts w:asciiTheme="majorHAnsi" w:eastAsia="Cambria" w:hAnsiTheme="majorHAnsi"/>
          <w:sz w:val="22"/>
          <w:szCs w:val="22"/>
          <w:lang w:val="es-ES_tradnl"/>
        </w:rPr>
        <w:t xml:space="preserve">”. </w:t>
      </w:r>
    </w:p>
    <w:p w:rsidR="00697D0C" w:rsidRPr="002153B5" w:rsidRDefault="00697D0C" w:rsidP="00697D0C">
      <w:pPr>
        <w:rPr>
          <w:rFonts w:asciiTheme="majorHAnsi" w:eastAsia="Cambria" w:hAnsiTheme="majorHAnsi"/>
          <w:sz w:val="22"/>
          <w:szCs w:val="22"/>
          <w:lang w:val="es-ES_tradnl"/>
        </w:rPr>
      </w:pPr>
    </w:p>
    <w:p w:rsidR="00697D0C" w:rsidRPr="002153B5" w:rsidRDefault="002C252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Habida cue</w:t>
      </w:r>
      <w:r w:rsidR="00A4268E" w:rsidRPr="002153B5">
        <w:rPr>
          <w:rFonts w:asciiTheme="majorHAnsi" w:eastAsia="Cambria" w:hAnsiTheme="majorHAnsi"/>
          <w:sz w:val="22"/>
          <w:szCs w:val="22"/>
          <w:lang w:val="es-ES_tradnl"/>
        </w:rPr>
        <w:t>nta de la inmensa experiencia y</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capacidad </w:t>
      </w:r>
      <w:r w:rsidR="004630C2" w:rsidRPr="002153B5">
        <w:rPr>
          <w:rFonts w:asciiTheme="majorHAnsi" w:eastAsia="Cambria" w:hAnsiTheme="majorHAnsi"/>
          <w:sz w:val="22"/>
          <w:szCs w:val="22"/>
          <w:lang w:val="es-ES_tradnl"/>
        </w:rPr>
        <w:t>intelectual</w:t>
      </w:r>
      <w:r w:rsidRPr="002153B5">
        <w:rPr>
          <w:rFonts w:asciiTheme="majorHAnsi" w:eastAsia="Cambria" w:hAnsiTheme="majorHAnsi"/>
          <w:sz w:val="22"/>
          <w:szCs w:val="22"/>
          <w:lang w:val="es-ES_tradnl"/>
        </w:rPr>
        <w:t xml:space="preserve"> a disposición de la organización, se dispone de una oportunidad real de lograr que la Convención de </w:t>
      </w:r>
      <w:r w:rsidR="00697D0C" w:rsidRPr="002153B5">
        <w:rPr>
          <w:rFonts w:asciiTheme="majorHAnsi" w:eastAsia="Cambria" w:hAnsiTheme="majorHAnsi"/>
          <w:sz w:val="22"/>
          <w:szCs w:val="22"/>
          <w:lang w:val="es-ES_tradnl"/>
        </w:rPr>
        <w:t xml:space="preserve">Ramsar </w:t>
      </w:r>
      <w:r w:rsidR="00A4268E" w:rsidRPr="002153B5">
        <w:rPr>
          <w:rFonts w:asciiTheme="majorHAnsi" w:eastAsia="Cambria" w:hAnsiTheme="majorHAnsi"/>
          <w:sz w:val="22"/>
          <w:szCs w:val="22"/>
          <w:lang w:val="es-ES_tradnl"/>
        </w:rPr>
        <w:t>se</w:t>
      </w:r>
      <w:r w:rsidR="003B48D3" w:rsidRPr="002153B5">
        <w:rPr>
          <w:rFonts w:asciiTheme="majorHAnsi" w:eastAsia="Cambria" w:hAnsiTheme="majorHAnsi"/>
          <w:sz w:val="22"/>
          <w:szCs w:val="22"/>
          <w:lang w:val="es-ES_tradnl"/>
        </w:rPr>
        <w:t>a</w:t>
      </w:r>
      <w:r w:rsidR="00A4268E" w:rsidRPr="002153B5">
        <w:rPr>
          <w:rFonts w:asciiTheme="majorHAnsi" w:eastAsia="Cambria" w:hAnsiTheme="majorHAnsi"/>
          <w:sz w:val="22"/>
          <w:szCs w:val="22"/>
          <w:lang w:val="es-ES_tradnl"/>
        </w:rPr>
        <w:t xml:space="preserve"> la fuente definitiv</w:t>
      </w:r>
      <w:r w:rsidR="003B48D3" w:rsidRPr="002153B5">
        <w:rPr>
          <w:rFonts w:asciiTheme="majorHAnsi" w:eastAsia="Cambria" w:hAnsiTheme="majorHAnsi"/>
          <w:sz w:val="22"/>
          <w:szCs w:val="22"/>
          <w:lang w:val="es-ES_tradnl"/>
        </w:rPr>
        <w:t>a</w:t>
      </w:r>
      <w:r w:rsidR="00A4268E" w:rsidRPr="002153B5">
        <w:rPr>
          <w:rFonts w:asciiTheme="majorHAnsi" w:eastAsia="Cambria" w:hAnsiTheme="majorHAnsi"/>
          <w:sz w:val="22"/>
          <w:szCs w:val="22"/>
          <w:lang w:val="es-ES_tradnl"/>
        </w:rPr>
        <w:t xml:space="preserve"> de orienta</w:t>
      </w:r>
      <w:r w:rsidR="00277318" w:rsidRPr="002153B5">
        <w:rPr>
          <w:rFonts w:asciiTheme="majorHAnsi" w:eastAsia="Cambria" w:hAnsiTheme="majorHAnsi"/>
          <w:sz w:val="22"/>
          <w:szCs w:val="22"/>
          <w:lang w:val="es-ES_tradnl"/>
        </w:rPr>
        <w:t>ciones</w:t>
      </w:r>
      <w:r w:rsidR="00A4268E" w:rsidRPr="002153B5">
        <w:rPr>
          <w:rFonts w:asciiTheme="majorHAnsi" w:eastAsia="Cambria" w:hAnsiTheme="majorHAnsi"/>
          <w:sz w:val="22"/>
          <w:szCs w:val="22"/>
          <w:lang w:val="es-ES_tradnl"/>
        </w:rPr>
        <w:t xml:space="preserve"> sobre todas las cuestiones relativas a los humedales. Esto significa</w:t>
      </w:r>
      <w:r w:rsidR="00697D0C" w:rsidRPr="002153B5">
        <w:rPr>
          <w:rFonts w:asciiTheme="majorHAnsi" w:eastAsia="Cambria" w:hAnsiTheme="majorHAnsi"/>
          <w:sz w:val="22"/>
          <w:szCs w:val="22"/>
          <w:lang w:val="es-ES_tradnl"/>
        </w:rPr>
        <w:t xml:space="preserve"> </w:t>
      </w:r>
      <w:r w:rsidR="003B48D3" w:rsidRPr="002153B5">
        <w:rPr>
          <w:rFonts w:asciiTheme="majorHAnsi" w:eastAsia="Cambria" w:hAnsiTheme="majorHAnsi"/>
          <w:sz w:val="22"/>
          <w:szCs w:val="22"/>
          <w:lang w:val="es-ES_tradnl"/>
        </w:rPr>
        <w:t>dejar de ver</w:t>
      </w:r>
      <w:r w:rsidR="00A4268E" w:rsidRPr="002153B5">
        <w:rPr>
          <w:rFonts w:asciiTheme="majorHAnsi" w:eastAsia="Cambria" w:hAnsiTheme="majorHAnsi"/>
          <w:sz w:val="22"/>
          <w:szCs w:val="22"/>
          <w:lang w:val="es-ES_tradnl"/>
        </w:rPr>
        <w:t xml:space="preserve"> la</w:t>
      </w:r>
      <w:r w:rsidR="00277318" w:rsidRPr="002153B5">
        <w:rPr>
          <w:rFonts w:asciiTheme="majorHAnsi" w:eastAsia="Cambria" w:hAnsiTheme="majorHAnsi"/>
          <w:sz w:val="22"/>
          <w:szCs w:val="22"/>
          <w:lang w:val="es-ES_tradnl"/>
        </w:rPr>
        <w:t>s</w:t>
      </w:r>
      <w:r w:rsidR="00A4268E" w:rsidRPr="002153B5">
        <w:rPr>
          <w:rFonts w:asciiTheme="majorHAnsi" w:eastAsia="Cambria" w:hAnsiTheme="majorHAnsi"/>
          <w:sz w:val="22"/>
          <w:szCs w:val="22"/>
          <w:lang w:val="es-ES_tradnl"/>
        </w:rPr>
        <w:t xml:space="preserve"> </w:t>
      </w:r>
      <w:r w:rsidR="00697D0C" w:rsidRPr="002153B5">
        <w:rPr>
          <w:rFonts w:asciiTheme="majorHAnsi" w:eastAsia="Cambria" w:hAnsiTheme="majorHAnsi"/>
          <w:sz w:val="22"/>
          <w:szCs w:val="22"/>
          <w:lang w:val="es-ES_tradnl"/>
        </w:rPr>
        <w:t>“</w:t>
      </w:r>
      <w:r w:rsidR="00277318" w:rsidRPr="002153B5">
        <w:rPr>
          <w:rFonts w:asciiTheme="majorHAnsi" w:eastAsia="Cambria" w:hAnsiTheme="majorHAnsi"/>
          <w:sz w:val="22"/>
          <w:szCs w:val="22"/>
          <w:lang w:val="es-ES_tradnl"/>
        </w:rPr>
        <w:t>orientaciones</w:t>
      </w:r>
      <w:r w:rsidR="00697D0C" w:rsidRPr="002153B5">
        <w:rPr>
          <w:rFonts w:asciiTheme="majorHAnsi" w:eastAsia="Cambria" w:hAnsiTheme="majorHAnsi"/>
          <w:sz w:val="22"/>
          <w:szCs w:val="22"/>
          <w:lang w:val="es-ES_tradnl"/>
        </w:rPr>
        <w:t xml:space="preserve">” </w:t>
      </w:r>
      <w:r w:rsidR="00B0694E" w:rsidRPr="002153B5">
        <w:rPr>
          <w:rFonts w:asciiTheme="majorHAnsi" w:eastAsia="Cambria" w:hAnsiTheme="majorHAnsi"/>
          <w:sz w:val="22"/>
          <w:szCs w:val="22"/>
          <w:lang w:val="es-ES_tradnl"/>
        </w:rPr>
        <w:t>como mero material escrito y adoptar un</w:t>
      </w:r>
      <w:r w:rsidR="00A4268E" w:rsidRPr="002153B5">
        <w:rPr>
          <w:rFonts w:asciiTheme="majorHAnsi" w:eastAsia="Cambria" w:hAnsiTheme="majorHAnsi"/>
          <w:sz w:val="22"/>
          <w:szCs w:val="22"/>
          <w:lang w:val="es-ES_tradnl"/>
        </w:rPr>
        <w:t xml:space="preserve"> enfoque más a</w:t>
      </w:r>
      <w:r w:rsidR="00277318" w:rsidRPr="002153B5">
        <w:rPr>
          <w:rFonts w:asciiTheme="majorHAnsi" w:eastAsia="Cambria" w:hAnsiTheme="majorHAnsi"/>
          <w:sz w:val="22"/>
          <w:szCs w:val="22"/>
          <w:lang w:val="es-ES_tradnl"/>
        </w:rPr>
        <w:t xml:space="preserve">mplio </w:t>
      </w:r>
      <w:r w:rsidR="00B0694E" w:rsidRPr="002153B5">
        <w:rPr>
          <w:rFonts w:asciiTheme="majorHAnsi" w:eastAsia="Cambria" w:hAnsiTheme="majorHAnsi"/>
          <w:sz w:val="22"/>
          <w:szCs w:val="22"/>
          <w:lang w:val="es-ES_tradnl"/>
        </w:rPr>
        <w:t>según el cual las</w:t>
      </w:r>
      <w:r w:rsidR="00277318" w:rsidRPr="002153B5">
        <w:rPr>
          <w:rFonts w:asciiTheme="majorHAnsi" w:eastAsia="Cambria" w:hAnsiTheme="majorHAnsi"/>
          <w:sz w:val="22"/>
          <w:szCs w:val="22"/>
          <w:lang w:val="es-ES_tradnl"/>
        </w:rPr>
        <w:t xml:space="preserve"> orientaciones</w:t>
      </w:r>
      <w:r w:rsidR="00A4268E" w:rsidRPr="002153B5">
        <w:rPr>
          <w:rFonts w:asciiTheme="majorHAnsi" w:eastAsia="Cambria" w:hAnsiTheme="majorHAnsi"/>
          <w:sz w:val="22"/>
          <w:szCs w:val="22"/>
          <w:lang w:val="es-ES_tradnl"/>
        </w:rPr>
        <w:t xml:space="preserve"> </w:t>
      </w:r>
      <w:r w:rsidR="00B0694E" w:rsidRPr="002153B5">
        <w:rPr>
          <w:rFonts w:asciiTheme="majorHAnsi" w:eastAsia="Cambria" w:hAnsiTheme="majorHAnsi"/>
          <w:sz w:val="22"/>
          <w:szCs w:val="22"/>
          <w:lang w:val="es-ES_tradnl"/>
        </w:rPr>
        <w:t xml:space="preserve">responden a </w:t>
      </w:r>
      <w:r w:rsidR="00A4268E" w:rsidRPr="002153B5">
        <w:rPr>
          <w:rFonts w:asciiTheme="majorHAnsi" w:eastAsia="Cambria" w:hAnsiTheme="majorHAnsi"/>
          <w:sz w:val="22"/>
          <w:szCs w:val="22"/>
          <w:lang w:val="es-ES_tradnl"/>
        </w:rPr>
        <w:t>solicitud</w:t>
      </w:r>
      <w:r w:rsidR="00B0694E" w:rsidRPr="002153B5">
        <w:rPr>
          <w:rFonts w:asciiTheme="majorHAnsi" w:eastAsia="Cambria" w:hAnsiTheme="majorHAnsi"/>
          <w:sz w:val="22"/>
          <w:szCs w:val="22"/>
          <w:lang w:val="es-ES_tradnl"/>
        </w:rPr>
        <w:t>es</w:t>
      </w:r>
      <w:r w:rsidR="00A4268E" w:rsidRPr="002153B5">
        <w:rPr>
          <w:rFonts w:asciiTheme="majorHAnsi" w:eastAsia="Cambria" w:hAnsiTheme="majorHAnsi"/>
          <w:sz w:val="22"/>
          <w:szCs w:val="22"/>
          <w:lang w:val="es-ES_tradnl"/>
        </w:rPr>
        <w:t xml:space="preserve"> concreta </w:t>
      </w:r>
      <w:r w:rsidR="00B0694E" w:rsidRPr="002153B5">
        <w:rPr>
          <w:rFonts w:asciiTheme="majorHAnsi" w:eastAsia="Cambria" w:hAnsiTheme="majorHAnsi"/>
          <w:sz w:val="22"/>
          <w:szCs w:val="22"/>
          <w:lang w:val="es-ES_tradnl"/>
        </w:rPr>
        <w:t>“</w:t>
      </w:r>
      <w:r w:rsidR="00A4268E" w:rsidRPr="002153B5">
        <w:rPr>
          <w:rFonts w:asciiTheme="majorHAnsi" w:eastAsia="Cambria" w:hAnsiTheme="majorHAnsi"/>
          <w:sz w:val="22"/>
          <w:szCs w:val="22"/>
          <w:lang w:val="es-ES_tradnl"/>
        </w:rPr>
        <w:t>de abajo arriba</w:t>
      </w:r>
      <w:r w:rsidR="00B0694E" w:rsidRPr="002153B5">
        <w:rPr>
          <w:rFonts w:asciiTheme="majorHAnsi" w:eastAsia="Cambria" w:hAnsiTheme="majorHAnsi"/>
          <w:sz w:val="22"/>
          <w:szCs w:val="22"/>
          <w:lang w:val="es-ES_tradnl"/>
        </w:rPr>
        <w:t>”</w:t>
      </w:r>
      <w:r w:rsidR="00A4268E" w:rsidRPr="002153B5">
        <w:rPr>
          <w:rFonts w:asciiTheme="majorHAnsi" w:eastAsia="Cambria" w:hAnsiTheme="majorHAnsi"/>
          <w:sz w:val="22"/>
          <w:szCs w:val="22"/>
          <w:lang w:val="es-ES_tradnl"/>
        </w:rPr>
        <w:t xml:space="preserve"> que </w:t>
      </w:r>
      <w:r w:rsidR="00B0694E" w:rsidRPr="002153B5">
        <w:rPr>
          <w:rFonts w:asciiTheme="majorHAnsi" w:eastAsia="Cambria" w:hAnsiTheme="majorHAnsi"/>
          <w:sz w:val="22"/>
          <w:szCs w:val="22"/>
          <w:lang w:val="es-ES_tradnl"/>
        </w:rPr>
        <w:t>podrían ser planteadas</w:t>
      </w:r>
      <w:r w:rsidR="003B48D3" w:rsidRPr="002153B5">
        <w:rPr>
          <w:rFonts w:asciiTheme="majorHAnsi" w:eastAsia="Cambria" w:hAnsiTheme="majorHAnsi"/>
          <w:sz w:val="22"/>
          <w:szCs w:val="22"/>
          <w:lang w:val="es-ES_tradnl"/>
        </w:rPr>
        <w:t xml:space="preserve"> por una Parte o cualq</w:t>
      </w:r>
      <w:r w:rsidR="00A4268E" w:rsidRPr="002153B5">
        <w:rPr>
          <w:rFonts w:asciiTheme="majorHAnsi" w:eastAsia="Cambria" w:hAnsiTheme="majorHAnsi"/>
          <w:sz w:val="22"/>
          <w:szCs w:val="22"/>
          <w:lang w:val="es-ES_tradnl"/>
        </w:rPr>
        <w:t>uier otro colaborador esencial</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697D0C" w:rsidRPr="002153B5" w:rsidRDefault="00A4268E" w:rsidP="001614B7">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En </w:t>
      </w:r>
      <w:r w:rsidR="00277318" w:rsidRPr="002153B5">
        <w:rPr>
          <w:rFonts w:asciiTheme="majorHAnsi" w:eastAsia="Cambria" w:hAnsiTheme="majorHAnsi"/>
          <w:sz w:val="22"/>
          <w:szCs w:val="22"/>
          <w:lang w:val="es-ES_tradnl"/>
        </w:rPr>
        <w:t>lo que se refiere a</w:t>
      </w:r>
      <w:r w:rsidRPr="002153B5">
        <w:rPr>
          <w:rFonts w:asciiTheme="majorHAnsi" w:eastAsia="Cambria" w:hAnsiTheme="majorHAnsi"/>
          <w:sz w:val="22"/>
          <w:szCs w:val="22"/>
          <w:lang w:val="es-ES_tradnl"/>
        </w:rPr>
        <w:t xml:space="preserve"> los materiales escritos</w:t>
      </w:r>
      <w:r w:rsidR="003B48D3" w:rsidRPr="002153B5">
        <w:rPr>
          <w:rFonts w:asciiTheme="majorHAnsi" w:eastAsia="Cambria" w:hAnsiTheme="majorHAnsi"/>
          <w:sz w:val="22"/>
          <w:szCs w:val="22"/>
          <w:lang w:val="es-ES_tradnl"/>
        </w:rPr>
        <w:t>, hay una clara necesidad de</w:t>
      </w:r>
      <w:r w:rsidRPr="002153B5">
        <w:rPr>
          <w:rFonts w:asciiTheme="majorHAnsi" w:eastAsia="Cambria" w:hAnsiTheme="majorHAnsi"/>
          <w:sz w:val="22"/>
          <w:szCs w:val="22"/>
          <w:lang w:val="es-ES_tradnl"/>
        </w:rPr>
        <w:t xml:space="preserve"> los cuatro </w:t>
      </w:r>
      <w:r w:rsidR="00277318" w:rsidRPr="002153B5">
        <w:rPr>
          <w:rFonts w:asciiTheme="majorHAnsi" w:eastAsia="Cambria" w:hAnsiTheme="majorHAnsi"/>
          <w:sz w:val="22"/>
          <w:szCs w:val="22"/>
          <w:lang w:val="es-ES_tradnl"/>
        </w:rPr>
        <w:t>grandes</w:t>
      </w:r>
      <w:r w:rsidRPr="002153B5">
        <w:rPr>
          <w:rFonts w:asciiTheme="majorHAnsi" w:eastAsia="Cambria" w:hAnsiTheme="majorHAnsi"/>
          <w:sz w:val="22"/>
          <w:szCs w:val="22"/>
          <w:lang w:val="es-ES_tradnl"/>
        </w:rPr>
        <w:t xml:space="preserve"> tipos existentes</w:t>
      </w:r>
      <w:r w:rsidR="00697D0C" w:rsidRPr="002153B5">
        <w:rPr>
          <w:rFonts w:asciiTheme="majorHAnsi" w:eastAsia="Cambria" w:hAnsiTheme="majorHAnsi"/>
          <w:sz w:val="22"/>
          <w:szCs w:val="22"/>
          <w:lang w:val="es-ES_tradnl"/>
        </w:rPr>
        <w:t>:</w:t>
      </w:r>
      <w:r w:rsidR="001614B7" w:rsidRPr="002153B5">
        <w:rPr>
          <w:rFonts w:asciiTheme="majorHAnsi" w:eastAsia="Cambria" w:hAnsiTheme="majorHAnsi"/>
          <w:sz w:val="22"/>
          <w:szCs w:val="22"/>
          <w:lang w:val="es-ES_tradnl"/>
        </w:rPr>
        <w:t xml:space="preserve"> a) </w:t>
      </w:r>
      <w:r w:rsidR="003B48D3" w:rsidRPr="002153B5">
        <w:rPr>
          <w:rFonts w:asciiTheme="majorHAnsi" w:eastAsia="Cambria" w:hAnsiTheme="majorHAnsi"/>
          <w:sz w:val="22"/>
          <w:szCs w:val="22"/>
          <w:lang w:val="es-ES_tradnl"/>
        </w:rPr>
        <w:t xml:space="preserve">material </w:t>
      </w:r>
      <w:r w:rsidR="00B0694E" w:rsidRPr="002153B5">
        <w:rPr>
          <w:rFonts w:asciiTheme="majorHAnsi" w:eastAsia="Cambria" w:hAnsiTheme="majorHAnsi"/>
          <w:sz w:val="22"/>
          <w:szCs w:val="22"/>
          <w:lang w:val="es-ES_tradnl"/>
        </w:rPr>
        <w:t>científico procedente de expertos</w:t>
      </w:r>
      <w:r w:rsidRPr="002153B5">
        <w:rPr>
          <w:rFonts w:asciiTheme="majorHAnsi" w:eastAsia="Cambria" w:hAnsiTheme="majorHAnsi"/>
          <w:sz w:val="22"/>
          <w:szCs w:val="22"/>
          <w:lang w:val="es-ES_tradnl"/>
        </w:rPr>
        <w:t xml:space="preserve"> que sienta las bases para el asesoramiento práctico, por ejemplo, los Informes Técnicos de</w:t>
      </w:r>
      <w:r w:rsidR="003B48D3" w:rsidRPr="002153B5">
        <w:rPr>
          <w:rFonts w:asciiTheme="majorHAnsi" w:eastAsia="Cambria" w:hAnsiTheme="majorHAnsi"/>
          <w:sz w:val="22"/>
          <w:szCs w:val="22"/>
          <w:lang w:val="es-ES_tradnl"/>
        </w:rPr>
        <w:t xml:space="preserve"> Ramsar</w:t>
      </w:r>
      <w:r w:rsidR="00697D0C" w:rsidRPr="002153B5">
        <w:rPr>
          <w:rFonts w:asciiTheme="majorHAnsi" w:eastAsia="Cambria" w:hAnsiTheme="majorHAnsi"/>
          <w:sz w:val="22"/>
          <w:szCs w:val="22"/>
          <w:lang w:val="es-ES_tradnl"/>
        </w:rPr>
        <w:t xml:space="preserve">; b) </w:t>
      </w:r>
      <w:r w:rsidR="00277318" w:rsidRPr="002153B5">
        <w:rPr>
          <w:rFonts w:asciiTheme="majorHAnsi" w:eastAsia="Cambria" w:hAnsiTheme="majorHAnsi"/>
          <w:sz w:val="22"/>
          <w:szCs w:val="22"/>
          <w:lang w:val="es-ES_tradnl"/>
        </w:rPr>
        <w:t>orientaciones</w:t>
      </w:r>
      <w:r w:rsidRPr="002153B5">
        <w:rPr>
          <w:rFonts w:asciiTheme="majorHAnsi" w:eastAsia="Cambria" w:hAnsiTheme="majorHAnsi"/>
          <w:sz w:val="22"/>
          <w:szCs w:val="22"/>
          <w:lang w:val="es-ES_tradnl"/>
        </w:rPr>
        <w:t xml:space="preserve"> pragmática</w:t>
      </w:r>
      <w:r w:rsidR="00277318" w:rsidRPr="002153B5">
        <w:rPr>
          <w:rFonts w:asciiTheme="majorHAnsi" w:eastAsia="Cambria" w:hAnsiTheme="majorHAnsi"/>
          <w:sz w:val="22"/>
          <w:szCs w:val="22"/>
          <w:lang w:val="es-ES_tradnl"/>
        </w:rPr>
        <w:t>s</w:t>
      </w:r>
      <w:r w:rsidRPr="002153B5">
        <w:rPr>
          <w:rFonts w:asciiTheme="majorHAnsi" w:eastAsia="Cambria" w:hAnsiTheme="majorHAnsi"/>
          <w:sz w:val="22"/>
          <w:szCs w:val="22"/>
          <w:lang w:val="es-ES_tradnl"/>
        </w:rPr>
        <w:t xml:space="preserve"> orientada</w:t>
      </w:r>
      <w:r w:rsidR="00277318" w:rsidRPr="002153B5">
        <w:rPr>
          <w:rFonts w:asciiTheme="majorHAnsi" w:eastAsia="Cambria" w:hAnsiTheme="majorHAnsi"/>
          <w:sz w:val="22"/>
          <w:szCs w:val="22"/>
          <w:lang w:val="es-ES_tradnl"/>
        </w:rPr>
        <w:t>s</w:t>
      </w:r>
      <w:r w:rsidRPr="002153B5">
        <w:rPr>
          <w:rFonts w:asciiTheme="majorHAnsi" w:eastAsia="Cambria" w:hAnsiTheme="majorHAnsi"/>
          <w:sz w:val="22"/>
          <w:szCs w:val="22"/>
          <w:lang w:val="es-ES_tradnl"/>
        </w:rPr>
        <w:t xml:space="preserve"> a la acción para </w:t>
      </w:r>
      <w:r w:rsidR="003B48D3" w:rsidRPr="002153B5">
        <w:rPr>
          <w:rFonts w:asciiTheme="majorHAnsi" w:eastAsia="Cambria" w:hAnsiTheme="majorHAnsi"/>
          <w:sz w:val="22"/>
          <w:szCs w:val="22"/>
          <w:lang w:val="es-ES_tradnl"/>
        </w:rPr>
        <w:t>responsables</w:t>
      </w:r>
      <w:r w:rsidR="009C60E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de políticas y </w:t>
      </w:r>
      <w:r w:rsidR="003B48D3" w:rsidRPr="002153B5">
        <w:rPr>
          <w:rFonts w:asciiTheme="majorHAnsi" w:eastAsia="Cambria" w:hAnsiTheme="majorHAnsi"/>
          <w:sz w:val="22"/>
          <w:szCs w:val="22"/>
          <w:lang w:val="es-ES_tradnl"/>
        </w:rPr>
        <w:t>profesionales</w:t>
      </w:r>
      <w:r w:rsidRPr="002153B5">
        <w:rPr>
          <w:rFonts w:asciiTheme="majorHAnsi" w:eastAsia="Cambria" w:hAnsiTheme="majorHAnsi"/>
          <w:sz w:val="22"/>
          <w:szCs w:val="22"/>
          <w:lang w:val="es-ES_tradnl"/>
        </w:rPr>
        <w:t xml:space="preserve"> de los humedales</w:t>
      </w:r>
      <w:r w:rsidR="0086220D" w:rsidRPr="002153B5">
        <w:rPr>
          <w:rFonts w:asciiTheme="majorHAnsi" w:eastAsia="Cambria" w:hAnsiTheme="majorHAnsi"/>
          <w:sz w:val="22"/>
          <w:szCs w:val="22"/>
          <w:lang w:val="es-ES_tradnl"/>
        </w:rPr>
        <w:t xml:space="preserve"> que sean </w:t>
      </w:r>
      <w:r w:rsidR="00932844" w:rsidRPr="002153B5">
        <w:rPr>
          <w:rFonts w:asciiTheme="majorHAnsi" w:eastAsia="Cambria" w:hAnsiTheme="majorHAnsi"/>
          <w:sz w:val="22"/>
          <w:szCs w:val="22"/>
          <w:lang w:val="es-ES_tradnl"/>
        </w:rPr>
        <w:t>e</w:t>
      </w:r>
      <w:r w:rsidR="00697D0C" w:rsidRPr="002153B5">
        <w:rPr>
          <w:rFonts w:asciiTheme="majorHAnsi" w:eastAsia="Cambria" w:hAnsiTheme="majorHAnsi"/>
          <w:sz w:val="22"/>
          <w:szCs w:val="22"/>
          <w:lang w:val="es-ES_tradnl"/>
        </w:rPr>
        <w:t>spec</w:t>
      </w:r>
      <w:r w:rsidR="00932844" w:rsidRPr="002153B5">
        <w:rPr>
          <w:rFonts w:asciiTheme="majorHAnsi" w:eastAsia="Cambria" w:hAnsiTheme="majorHAnsi"/>
          <w:sz w:val="22"/>
          <w:szCs w:val="22"/>
          <w:lang w:val="es-ES_tradnl"/>
        </w:rPr>
        <w:t>ífica</w:t>
      </w:r>
      <w:r w:rsidR="0086220D" w:rsidRPr="002153B5">
        <w:rPr>
          <w:rFonts w:asciiTheme="majorHAnsi" w:eastAsia="Cambria" w:hAnsiTheme="majorHAnsi"/>
          <w:sz w:val="22"/>
          <w:szCs w:val="22"/>
          <w:lang w:val="es-ES_tradnl"/>
        </w:rPr>
        <w:t>s</w:t>
      </w:r>
      <w:r w:rsidR="00932844" w:rsidRPr="002153B5">
        <w:rPr>
          <w:rFonts w:asciiTheme="majorHAnsi" w:eastAsia="Cambria" w:hAnsiTheme="majorHAnsi"/>
          <w:sz w:val="22"/>
          <w:szCs w:val="22"/>
          <w:lang w:val="es-ES_tradnl"/>
        </w:rPr>
        <w:t xml:space="preserve"> y actual</w:t>
      </w:r>
      <w:r w:rsidR="0086220D" w:rsidRPr="002153B5">
        <w:rPr>
          <w:rFonts w:asciiTheme="majorHAnsi" w:eastAsia="Cambria" w:hAnsiTheme="majorHAnsi"/>
          <w:sz w:val="22"/>
          <w:szCs w:val="22"/>
          <w:lang w:val="es-ES_tradnl"/>
        </w:rPr>
        <w:t>es</w:t>
      </w:r>
      <w:r w:rsidR="00932844" w:rsidRPr="002153B5">
        <w:rPr>
          <w:rFonts w:asciiTheme="majorHAnsi" w:eastAsia="Cambria" w:hAnsiTheme="majorHAnsi"/>
          <w:sz w:val="22"/>
          <w:szCs w:val="22"/>
          <w:lang w:val="es-ES_tradnl"/>
        </w:rPr>
        <w:t xml:space="preserve">, por ejemplo, las </w:t>
      </w:r>
      <w:r w:rsidR="004630C2" w:rsidRPr="002153B5">
        <w:rPr>
          <w:rFonts w:asciiTheme="majorHAnsi" w:eastAsia="Cambria" w:hAnsiTheme="majorHAnsi"/>
          <w:sz w:val="22"/>
          <w:szCs w:val="22"/>
          <w:lang w:val="es-ES_tradnl"/>
        </w:rPr>
        <w:t>Notas</w:t>
      </w:r>
      <w:r w:rsidR="00932844" w:rsidRPr="002153B5">
        <w:rPr>
          <w:rFonts w:asciiTheme="majorHAnsi" w:eastAsia="Cambria" w:hAnsiTheme="majorHAnsi"/>
          <w:sz w:val="22"/>
          <w:szCs w:val="22"/>
          <w:lang w:val="es-ES_tradnl"/>
        </w:rPr>
        <w:t xml:space="preserve"> </w:t>
      </w:r>
      <w:r w:rsidR="001614B7" w:rsidRPr="002153B5">
        <w:rPr>
          <w:rFonts w:asciiTheme="majorHAnsi" w:eastAsia="Cambria" w:hAnsiTheme="majorHAnsi"/>
          <w:sz w:val="22"/>
          <w:szCs w:val="22"/>
          <w:lang w:val="es-ES_tradnl"/>
        </w:rPr>
        <w:t>I</w:t>
      </w:r>
      <w:r w:rsidR="00932844" w:rsidRPr="002153B5">
        <w:rPr>
          <w:rFonts w:asciiTheme="majorHAnsi" w:eastAsia="Cambria" w:hAnsiTheme="majorHAnsi"/>
          <w:sz w:val="22"/>
          <w:szCs w:val="22"/>
          <w:lang w:val="es-ES_tradnl"/>
        </w:rPr>
        <w:t>nformativas de Ramsar</w:t>
      </w:r>
      <w:r w:rsidR="001614B7" w:rsidRPr="002153B5">
        <w:rPr>
          <w:rFonts w:asciiTheme="majorHAnsi" w:eastAsia="Cambria" w:hAnsiTheme="majorHAnsi"/>
          <w:sz w:val="22"/>
          <w:szCs w:val="22"/>
          <w:lang w:val="es-ES_tradnl"/>
        </w:rPr>
        <w:t>, incluyendo las Notas sobre Política</w:t>
      </w:r>
      <w:r w:rsidR="00B94AD7" w:rsidRPr="002153B5">
        <w:rPr>
          <w:rFonts w:asciiTheme="majorHAnsi" w:eastAsia="Cambria" w:hAnsiTheme="majorHAnsi"/>
          <w:sz w:val="22"/>
          <w:szCs w:val="22"/>
          <w:lang w:val="es-ES_tradnl"/>
        </w:rPr>
        <w:t>s</w:t>
      </w:r>
      <w:r w:rsidR="001614B7" w:rsidRPr="002153B5">
        <w:rPr>
          <w:rFonts w:asciiTheme="majorHAnsi" w:eastAsia="Cambria" w:hAnsiTheme="majorHAnsi"/>
          <w:sz w:val="22"/>
          <w:szCs w:val="22"/>
          <w:lang w:val="es-ES_tradnl"/>
        </w:rPr>
        <w:t xml:space="preserve"> de Ramsar</w:t>
      </w:r>
      <w:r w:rsidR="00697D0C" w:rsidRPr="002153B5">
        <w:rPr>
          <w:rFonts w:asciiTheme="majorHAnsi" w:eastAsia="Cambria" w:hAnsiTheme="majorHAnsi"/>
          <w:sz w:val="22"/>
          <w:szCs w:val="22"/>
          <w:lang w:val="es-ES_tradnl"/>
        </w:rPr>
        <w:t xml:space="preserve">; c) </w:t>
      </w:r>
      <w:r w:rsidR="00932844" w:rsidRPr="002153B5">
        <w:rPr>
          <w:rFonts w:asciiTheme="majorHAnsi" w:eastAsia="Cambria" w:hAnsiTheme="majorHAnsi"/>
          <w:sz w:val="22"/>
          <w:szCs w:val="22"/>
          <w:lang w:val="es-ES_tradnl"/>
        </w:rPr>
        <w:t xml:space="preserve">materiales orientados al público que asumen un desconocimiento total de los humedales, pero que sirven como una amplia agenda para despertar conciencias, por ejemplo, las </w:t>
      </w:r>
      <w:r w:rsidR="009A4C5B" w:rsidRPr="002153B5">
        <w:rPr>
          <w:rFonts w:asciiTheme="majorHAnsi" w:eastAsia="Cambria" w:hAnsiTheme="majorHAnsi"/>
          <w:sz w:val="22"/>
          <w:szCs w:val="22"/>
          <w:lang w:val="es-ES_tradnl"/>
        </w:rPr>
        <w:t xml:space="preserve">Fichas Informativas </w:t>
      </w:r>
      <w:r w:rsidR="004C3A81" w:rsidRPr="002153B5">
        <w:rPr>
          <w:rFonts w:asciiTheme="majorHAnsi" w:eastAsia="Cambria" w:hAnsiTheme="majorHAnsi"/>
          <w:i/>
          <w:sz w:val="22"/>
          <w:szCs w:val="22"/>
          <w:lang w:val="es-ES_tradnl"/>
        </w:rPr>
        <w:t>(Fact Sheets)</w:t>
      </w:r>
      <w:r w:rsidR="004C3A81" w:rsidRPr="002153B5">
        <w:rPr>
          <w:rFonts w:asciiTheme="majorHAnsi" w:eastAsia="Cambria" w:hAnsiTheme="majorHAnsi"/>
          <w:sz w:val="22"/>
          <w:szCs w:val="22"/>
          <w:lang w:val="es-ES_tradnl"/>
        </w:rPr>
        <w:t xml:space="preserve"> </w:t>
      </w:r>
      <w:r w:rsidR="00932844" w:rsidRPr="002153B5">
        <w:rPr>
          <w:rFonts w:asciiTheme="majorHAnsi" w:eastAsia="Cambria" w:hAnsiTheme="majorHAnsi"/>
          <w:sz w:val="22"/>
          <w:szCs w:val="22"/>
          <w:lang w:val="es-ES_tradnl"/>
        </w:rPr>
        <w:t>de Ramsar; y</w:t>
      </w:r>
      <w:r w:rsidR="00697D0C" w:rsidRPr="002153B5">
        <w:rPr>
          <w:rFonts w:asciiTheme="majorHAnsi" w:eastAsia="Cambria" w:hAnsiTheme="majorHAnsi"/>
          <w:sz w:val="22"/>
          <w:szCs w:val="22"/>
          <w:lang w:val="es-ES_tradnl"/>
        </w:rPr>
        <w:t xml:space="preserve"> d) </w:t>
      </w:r>
      <w:r w:rsidR="00932844" w:rsidRPr="002153B5">
        <w:rPr>
          <w:rFonts w:asciiTheme="majorHAnsi" w:eastAsia="Cambria" w:hAnsiTheme="majorHAnsi"/>
          <w:sz w:val="22"/>
          <w:szCs w:val="22"/>
          <w:lang w:val="es-ES_tradnl"/>
        </w:rPr>
        <w:t xml:space="preserve">materiales de formación, por ejemplo, los </w:t>
      </w:r>
      <w:r w:rsidR="009A4C5B" w:rsidRPr="002153B5">
        <w:rPr>
          <w:rFonts w:asciiTheme="majorHAnsi" w:eastAsia="Cambria" w:hAnsiTheme="majorHAnsi"/>
          <w:sz w:val="22"/>
          <w:szCs w:val="22"/>
          <w:lang w:val="es-ES_tradnl"/>
        </w:rPr>
        <w:t>Manuales para el uso racional de los humedales</w:t>
      </w:r>
      <w:r w:rsidR="00697D0C"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932844" w:rsidRPr="002153B5">
        <w:rPr>
          <w:rFonts w:asciiTheme="majorHAnsi" w:eastAsia="Cambria" w:hAnsiTheme="majorHAnsi"/>
          <w:sz w:val="22"/>
          <w:szCs w:val="22"/>
          <w:lang w:val="es-ES_tradnl"/>
        </w:rPr>
        <w:t>Actualmente se</w:t>
      </w:r>
      <w:r w:rsidR="00B31822" w:rsidRPr="002153B5">
        <w:rPr>
          <w:rFonts w:asciiTheme="majorHAnsi" w:eastAsia="Cambria" w:hAnsiTheme="majorHAnsi"/>
          <w:sz w:val="22"/>
          <w:szCs w:val="22"/>
          <w:lang w:val="es-ES_tradnl"/>
        </w:rPr>
        <w:t xml:space="preserve"> percibe una clara escasez en la</w:t>
      </w:r>
      <w:r w:rsidR="00932844" w:rsidRPr="002153B5">
        <w:rPr>
          <w:rFonts w:asciiTheme="majorHAnsi" w:eastAsia="Cambria" w:hAnsiTheme="majorHAnsi"/>
          <w:sz w:val="22"/>
          <w:szCs w:val="22"/>
          <w:lang w:val="es-ES_tradnl"/>
        </w:rPr>
        <w:t>s tres últimas categorías.</w:t>
      </w:r>
    </w:p>
    <w:p w:rsidR="00697D0C" w:rsidRPr="002153B5" w:rsidRDefault="00697D0C" w:rsidP="00697D0C">
      <w:pPr>
        <w:rPr>
          <w:rFonts w:asciiTheme="majorHAnsi" w:eastAsia="Cambria" w:hAnsiTheme="majorHAnsi"/>
          <w:sz w:val="22"/>
          <w:szCs w:val="22"/>
          <w:lang w:val="es-ES_tradnl"/>
        </w:rPr>
      </w:pPr>
    </w:p>
    <w:p w:rsidR="00697D0C" w:rsidRPr="002153B5" w:rsidRDefault="00932844"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Recomendaciones g</w:t>
      </w:r>
      <w:r w:rsidR="00697D0C" w:rsidRPr="002153B5">
        <w:rPr>
          <w:rFonts w:asciiTheme="majorHAnsi" w:eastAsia="Cambria" w:hAnsiTheme="majorHAnsi"/>
          <w:i/>
          <w:sz w:val="22"/>
          <w:szCs w:val="22"/>
          <w:lang w:val="es-ES_tradnl"/>
        </w:rPr>
        <w:t>eneral</w:t>
      </w:r>
      <w:r w:rsidRPr="002153B5">
        <w:rPr>
          <w:rFonts w:asciiTheme="majorHAnsi" w:eastAsia="Cambria" w:hAnsiTheme="majorHAnsi"/>
          <w:i/>
          <w:sz w:val="22"/>
          <w:szCs w:val="22"/>
          <w:lang w:val="es-ES_tradnl"/>
        </w:rPr>
        <w:t>es</w:t>
      </w:r>
    </w:p>
    <w:p w:rsidR="00697D0C" w:rsidRPr="002153B5" w:rsidRDefault="00100D6A"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Adoptar una visi</w:t>
      </w:r>
      <w:r w:rsidR="003B48D3" w:rsidRPr="002153B5">
        <w:rPr>
          <w:rFonts w:asciiTheme="majorHAnsi" w:eastAsia="Cambria" w:hAnsiTheme="majorHAnsi"/>
          <w:sz w:val="22"/>
          <w:szCs w:val="22"/>
          <w:lang w:val="es-ES_tradnl"/>
        </w:rPr>
        <w:t>ó</w:t>
      </w:r>
      <w:r w:rsidRPr="002153B5">
        <w:rPr>
          <w:rFonts w:asciiTheme="majorHAnsi" w:eastAsia="Cambria" w:hAnsiTheme="majorHAnsi"/>
          <w:sz w:val="22"/>
          <w:szCs w:val="22"/>
          <w:lang w:val="es-ES_tradnl"/>
        </w:rPr>
        <w:t>n más amplia que incluya todos los factores de la</w:t>
      </w:r>
      <w:r w:rsidR="00277318" w:rsidRPr="002153B5">
        <w:rPr>
          <w:rFonts w:asciiTheme="majorHAnsi" w:eastAsia="Cambria" w:hAnsiTheme="majorHAnsi"/>
          <w:sz w:val="22"/>
          <w:szCs w:val="22"/>
          <w:lang w:val="es-ES_tradnl"/>
        </w:rPr>
        <w:t>s</w:t>
      </w:r>
      <w:r w:rsidRPr="002153B5">
        <w:rPr>
          <w:rFonts w:asciiTheme="majorHAnsi" w:eastAsia="Cambria" w:hAnsiTheme="majorHAnsi"/>
          <w:sz w:val="22"/>
          <w:szCs w:val="22"/>
          <w:lang w:val="es-ES_tradnl"/>
        </w:rPr>
        <w:t xml:space="preserve"> orientaci</w:t>
      </w:r>
      <w:r w:rsidR="00277318" w:rsidRPr="002153B5">
        <w:rPr>
          <w:rFonts w:asciiTheme="majorHAnsi" w:eastAsia="Cambria" w:hAnsiTheme="majorHAnsi"/>
          <w:sz w:val="22"/>
          <w:szCs w:val="22"/>
          <w:lang w:val="es-ES_tradnl"/>
        </w:rPr>
        <w:t>ones</w:t>
      </w:r>
      <w:r w:rsidR="003B48D3" w:rsidRPr="002153B5">
        <w:rPr>
          <w:rFonts w:asciiTheme="majorHAnsi" w:eastAsia="Cambria" w:hAnsiTheme="majorHAnsi"/>
          <w:sz w:val="22"/>
          <w:szCs w:val="22"/>
          <w:lang w:val="es-ES_tradnl"/>
        </w:rPr>
        <w:t xml:space="preserve"> científica</w:t>
      </w:r>
      <w:r w:rsidR="00277318" w:rsidRPr="002153B5">
        <w:rPr>
          <w:rFonts w:asciiTheme="majorHAnsi" w:eastAsia="Cambria" w:hAnsiTheme="majorHAnsi"/>
          <w:sz w:val="22"/>
          <w:szCs w:val="22"/>
          <w:lang w:val="es-ES_tradnl"/>
        </w:rPr>
        <w:t>s</w:t>
      </w:r>
      <w:r w:rsidR="003B48D3" w:rsidRPr="002153B5">
        <w:rPr>
          <w:rFonts w:asciiTheme="majorHAnsi" w:eastAsia="Cambria" w:hAnsiTheme="majorHAnsi"/>
          <w:sz w:val="22"/>
          <w:szCs w:val="22"/>
          <w:lang w:val="es-ES_tradnl"/>
        </w:rPr>
        <w:t xml:space="preserve"> y técnic</w:t>
      </w:r>
      <w:r w:rsidR="00277318" w:rsidRPr="002153B5">
        <w:rPr>
          <w:rFonts w:asciiTheme="majorHAnsi" w:eastAsia="Cambria" w:hAnsiTheme="majorHAnsi"/>
          <w:sz w:val="22"/>
          <w:szCs w:val="22"/>
          <w:lang w:val="es-ES_tradnl"/>
        </w:rPr>
        <w:t>as</w:t>
      </w:r>
      <w:r w:rsidR="003B48D3" w:rsidRPr="002153B5">
        <w:rPr>
          <w:rFonts w:asciiTheme="majorHAnsi" w:eastAsia="Cambria" w:hAnsiTheme="majorHAnsi"/>
          <w:sz w:val="22"/>
          <w:szCs w:val="22"/>
          <w:lang w:val="es-ES_tradnl"/>
        </w:rPr>
        <w:t xml:space="preserve"> como un</w:t>
      </w:r>
      <w:r w:rsidRPr="002153B5">
        <w:rPr>
          <w:rFonts w:asciiTheme="majorHAnsi" w:eastAsia="Cambria" w:hAnsiTheme="majorHAnsi"/>
          <w:sz w:val="22"/>
          <w:szCs w:val="22"/>
          <w:lang w:val="es-ES_tradnl"/>
        </w:rPr>
        <w:t xml:space="preserve"> servicio de la Convención de </w:t>
      </w:r>
      <w:r w:rsidR="00697D0C" w:rsidRPr="002153B5">
        <w:rPr>
          <w:rFonts w:asciiTheme="majorHAnsi" w:eastAsia="Cambria" w:hAnsiTheme="majorHAnsi"/>
          <w:sz w:val="22"/>
          <w:szCs w:val="22"/>
          <w:lang w:val="es-ES_tradnl"/>
        </w:rPr>
        <w:t xml:space="preserve">Ramsar </w:t>
      </w:r>
      <w:r w:rsidRPr="002153B5">
        <w:rPr>
          <w:rFonts w:asciiTheme="majorHAnsi" w:eastAsia="Cambria" w:hAnsiTheme="majorHAnsi"/>
          <w:sz w:val="22"/>
          <w:szCs w:val="22"/>
          <w:lang w:val="es-ES_tradnl"/>
        </w:rPr>
        <w:t>a sus Partes. Paralelamente, adoptar un punto de vista más amplio de sus formas en el que</w:t>
      </w:r>
      <w:r w:rsidR="00697D0C" w:rsidRPr="002153B5">
        <w:rPr>
          <w:rFonts w:asciiTheme="majorHAnsi" w:eastAsia="Cambria" w:hAnsiTheme="majorHAnsi"/>
          <w:sz w:val="22"/>
          <w:szCs w:val="22"/>
          <w:lang w:val="es-ES_tradnl"/>
        </w:rPr>
        <w:t>:</w:t>
      </w:r>
    </w:p>
    <w:p w:rsidR="00697D0C" w:rsidRPr="002153B5" w:rsidRDefault="00100D6A" w:rsidP="008B6007">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La Secretaría y sus </w:t>
      </w:r>
      <w:r w:rsidR="00B568F9" w:rsidRPr="002153B5">
        <w:rPr>
          <w:rFonts w:asciiTheme="majorHAnsi" w:eastAsia="Cambria" w:hAnsiTheme="majorHAnsi"/>
          <w:sz w:val="22"/>
          <w:szCs w:val="22"/>
          <w:lang w:val="es-ES_tradnl"/>
        </w:rPr>
        <w:t>Asesores Regionales Superiores</w:t>
      </w:r>
      <w:r w:rsidR="00A6539C" w:rsidRPr="002153B5">
        <w:rPr>
          <w:rFonts w:asciiTheme="majorHAnsi" w:eastAsia="Cambria" w:hAnsiTheme="majorHAnsi"/>
          <w:sz w:val="22"/>
          <w:szCs w:val="22"/>
          <w:lang w:val="es-ES_tradnl"/>
        </w:rPr>
        <w:t xml:space="preserve"> actúan como un centro de intercambio de información para responder a las preguntas de las Partes, las </w:t>
      </w:r>
      <w:r w:rsidR="007A0D4C" w:rsidRPr="002153B5">
        <w:rPr>
          <w:rFonts w:asciiTheme="majorHAnsi" w:eastAsia="Cambria" w:hAnsiTheme="majorHAnsi"/>
          <w:sz w:val="22"/>
          <w:szCs w:val="22"/>
          <w:lang w:val="es-ES_tradnl"/>
        </w:rPr>
        <w:t>OIA y otros importantes asociados, sociedades e in</w:t>
      </w:r>
      <w:r w:rsidR="00277318" w:rsidRPr="002153B5">
        <w:rPr>
          <w:rFonts w:asciiTheme="majorHAnsi" w:eastAsia="Cambria" w:hAnsiTheme="majorHAnsi"/>
          <w:sz w:val="22"/>
          <w:szCs w:val="22"/>
          <w:lang w:val="es-ES_tradnl"/>
        </w:rPr>
        <w:t>iciativas sobre los humedales, I</w:t>
      </w:r>
      <w:r w:rsidR="007A0D4C" w:rsidRPr="002153B5">
        <w:rPr>
          <w:rFonts w:asciiTheme="majorHAnsi" w:eastAsia="Cambria" w:hAnsiTheme="majorHAnsi"/>
          <w:sz w:val="22"/>
          <w:szCs w:val="22"/>
          <w:lang w:val="es-ES_tradnl"/>
        </w:rPr>
        <w:t xml:space="preserve">niciativas </w:t>
      </w:r>
      <w:r w:rsidR="00277318" w:rsidRPr="002153B5">
        <w:rPr>
          <w:rFonts w:asciiTheme="majorHAnsi" w:eastAsia="Cambria" w:hAnsiTheme="majorHAnsi"/>
          <w:sz w:val="22"/>
          <w:szCs w:val="22"/>
          <w:lang w:val="es-ES_tradnl"/>
        </w:rPr>
        <w:t>R</w:t>
      </w:r>
      <w:r w:rsidR="007A0D4C" w:rsidRPr="002153B5">
        <w:rPr>
          <w:rFonts w:asciiTheme="majorHAnsi" w:eastAsia="Cambria" w:hAnsiTheme="majorHAnsi"/>
          <w:sz w:val="22"/>
          <w:szCs w:val="22"/>
          <w:lang w:val="es-ES_tradnl"/>
        </w:rPr>
        <w:t>egionales</w:t>
      </w:r>
      <w:r w:rsidR="00697D0C" w:rsidRPr="002153B5">
        <w:rPr>
          <w:rFonts w:asciiTheme="majorHAnsi" w:eastAsia="Cambria" w:hAnsiTheme="majorHAnsi"/>
          <w:sz w:val="22"/>
          <w:szCs w:val="22"/>
          <w:lang w:val="es-ES_tradnl"/>
        </w:rPr>
        <w:t xml:space="preserve">, etc., </w:t>
      </w:r>
      <w:r w:rsidR="007A0D4C" w:rsidRPr="002153B5">
        <w:rPr>
          <w:rFonts w:asciiTheme="majorHAnsi" w:eastAsia="Cambria" w:hAnsiTheme="majorHAnsi"/>
          <w:sz w:val="22"/>
          <w:szCs w:val="22"/>
          <w:lang w:val="es-ES_tradnl"/>
        </w:rPr>
        <w:t>basándose en varias fuentes</w:t>
      </w:r>
      <w:r w:rsidR="00697D0C" w:rsidRPr="002153B5">
        <w:rPr>
          <w:rFonts w:asciiTheme="majorHAnsi" w:eastAsia="Cambria" w:hAnsiTheme="majorHAnsi"/>
          <w:sz w:val="22"/>
          <w:szCs w:val="22"/>
          <w:lang w:val="es-ES_tradnl"/>
        </w:rPr>
        <w:t xml:space="preserve"> – inclu</w:t>
      </w:r>
      <w:r w:rsidR="00277318" w:rsidRPr="002153B5">
        <w:rPr>
          <w:rFonts w:asciiTheme="majorHAnsi" w:eastAsia="Cambria" w:hAnsiTheme="majorHAnsi"/>
          <w:sz w:val="22"/>
          <w:szCs w:val="22"/>
          <w:lang w:val="es-ES_tradnl"/>
        </w:rPr>
        <w:t>ido</w:t>
      </w:r>
      <w:r w:rsidR="007A0D4C" w:rsidRPr="002153B5">
        <w:rPr>
          <w:rFonts w:asciiTheme="majorHAnsi" w:eastAsia="Cambria" w:hAnsiTheme="majorHAnsi"/>
          <w:sz w:val="22"/>
          <w:szCs w:val="22"/>
          <w:lang w:val="es-ES_tradnl"/>
        </w:rPr>
        <w:t xml:space="preserve"> el GECT</w:t>
      </w:r>
      <w:r w:rsidR="00697D0C" w:rsidRPr="002153B5">
        <w:rPr>
          <w:rFonts w:asciiTheme="majorHAnsi" w:eastAsia="Cambria" w:hAnsiTheme="majorHAnsi"/>
          <w:sz w:val="22"/>
          <w:szCs w:val="22"/>
          <w:lang w:val="es-ES_tradnl"/>
        </w:rPr>
        <w:t xml:space="preserve"> </w:t>
      </w:r>
      <w:r w:rsidR="007A0D4C" w:rsidRPr="002153B5">
        <w:rPr>
          <w:rFonts w:asciiTheme="majorHAnsi" w:eastAsia="Cambria" w:hAnsiTheme="majorHAnsi"/>
          <w:sz w:val="22"/>
          <w:szCs w:val="22"/>
          <w:lang w:val="es-ES_tradnl"/>
        </w:rPr>
        <w:t>–</w:t>
      </w:r>
      <w:r w:rsidR="00697D0C" w:rsidRPr="002153B5">
        <w:rPr>
          <w:rFonts w:asciiTheme="majorHAnsi" w:eastAsia="Cambria" w:hAnsiTheme="majorHAnsi"/>
          <w:sz w:val="22"/>
          <w:szCs w:val="22"/>
          <w:lang w:val="es-ES_tradnl"/>
        </w:rPr>
        <w:t xml:space="preserve"> </w:t>
      </w:r>
      <w:r w:rsidR="007A0D4C" w:rsidRPr="002153B5">
        <w:rPr>
          <w:rFonts w:asciiTheme="majorHAnsi" w:eastAsia="Cambria" w:hAnsiTheme="majorHAnsi"/>
          <w:sz w:val="22"/>
          <w:szCs w:val="22"/>
          <w:lang w:val="es-ES_tradnl"/>
        </w:rPr>
        <w:t>para ofrecer posibles respuestas</w:t>
      </w:r>
    </w:p>
    <w:p w:rsidR="00697D0C" w:rsidRPr="002153B5" w:rsidRDefault="007A0D4C" w:rsidP="008B6007">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La red de Coordinadores del GECT actúa como recurso para ofrecer asesoramiento </w:t>
      </w:r>
      <w:r w:rsidR="00697D0C" w:rsidRPr="002153B5">
        <w:rPr>
          <w:rFonts w:asciiTheme="majorHAnsi" w:eastAsia="Cambria" w:hAnsiTheme="majorHAnsi"/>
          <w:sz w:val="22"/>
          <w:szCs w:val="22"/>
          <w:lang w:val="es-ES_tradnl"/>
        </w:rPr>
        <w:t>direct</w:t>
      </w:r>
      <w:r w:rsidRPr="002153B5">
        <w:rPr>
          <w:rFonts w:asciiTheme="majorHAnsi" w:eastAsia="Cambria" w:hAnsiTheme="majorHAnsi"/>
          <w:sz w:val="22"/>
          <w:szCs w:val="22"/>
          <w:lang w:val="es-ES_tradnl"/>
        </w:rPr>
        <w:t>o</w:t>
      </w:r>
    </w:p>
    <w:p w:rsidR="00697D0C" w:rsidRPr="002153B5" w:rsidRDefault="003B48D3" w:rsidP="008B6007">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Los expertos</w:t>
      </w:r>
      <w:r w:rsidR="00697D0C" w:rsidRPr="002153B5">
        <w:rPr>
          <w:rFonts w:asciiTheme="majorHAnsi" w:eastAsia="Cambria" w:hAnsiTheme="majorHAnsi"/>
          <w:sz w:val="22"/>
          <w:szCs w:val="22"/>
          <w:lang w:val="es-ES_tradnl"/>
        </w:rPr>
        <w:t xml:space="preserve"> </w:t>
      </w:r>
      <w:r w:rsidR="0051308D" w:rsidRPr="002153B5">
        <w:rPr>
          <w:rFonts w:asciiTheme="majorHAnsi" w:eastAsia="Cambria" w:hAnsiTheme="majorHAnsi"/>
          <w:sz w:val="22"/>
          <w:szCs w:val="22"/>
          <w:lang w:val="es-ES_tradnl"/>
        </w:rPr>
        <w:t xml:space="preserve">y </w:t>
      </w:r>
      <w:r w:rsidRPr="002153B5">
        <w:rPr>
          <w:rFonts w:asciiTheme="majorHAnsi" w:eastAsia="Cambria" w:hAnsiTheme="majorHAnsi"/>
          <w:sz w:val="22"/>
          <w:szCs w:val="22"/>
          <w:lang w:val="es-ES_tradnl"/>
        </w:rPr>
        <w:t xml:space="preserve">los </w:t>
      </w:r>
      <w:r w:rsidR="0051308D" w:rsidRPr="002153B5">
        <w:rPr>
          <w:rFonts w:asciiTheme="majorHAnsi" w:eastAsia="Cambria" w:hAnsiTheme="majorHAnsi"/>
          <w:sz w:val="22"/>
          <w:szCs w:val="22"/>
          <w:lang w:val="es-ES_tradnl"/>
        </w:rPr>
        <w:t xml:space="preserve">materiales de orientación </w:t>
      </w:r>
      <w:r w:rsidRPr="002153B5">
        <w:rPr>
          <w:rFonts w:asciiTheme="majorHAnsi" w:eastAsia="Cambria" w:hAnsiTheme="majorHAnsi"/>
          <w:sz w:val="22"/>
          <w:szCs w:val="22"/>
          <w:lang w:val="es-ES_tradnl"/>
        </w:rPr>
        <w:t xml:space="preserve">de Ramsar </w:t>
      </w:r>
      <w:r w:rsidR="0051308D" w:rsidRPr="002153B5">
        <w:rPr>
          <w:rFonts w:asciiTheme="majorHAnsi" w:eastAsia="Cambria" w:hAnsiTheme="majorHAnsi"/>
          <w:sz w:val="22"/>
          <w:szCs w:val="22"/>
          <w:lang w:val="es-ES_tradnl"/>
        </w:rPr>
        <w:t>se integran de manera más general en los esfuerzos de creación de capacidades de otras organizaciones e instituciones</w:t>
      </w:r>
    </w:p>
    <w:p w:rsidR="001614B7" w:rsidRPr="002153B5" w:rsidRDefault="0051308D" w:rsidP="008B6007">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Los cuatro tipos de materiales de orientación </w:t>
      </w:r>
      <w:r w:rsidR="001F3088" w:rsidRPr="002153B5">
        <w:rPr>
          <w:rFonts w:asciiTheme="majorHAnsi" w:eastAsia="Cambria" w:hAnsiTheme="majorHAnsi"/>
          <w:sz w:val="22"/>
          <w:szCs w:val="22"/>
          <w:lang w:val="es-ES_tradnl"/>
        </w:rPr>
        <w:t>desarrollados</w:t>
      </w:r>
      <w:r w:rsidRPr="002153B5">
        <w:rPr>
          <w:rFonts w:asciiTheme="majorHAnsi" w:eastAsia="Cambria" w:hAnsiTheme="majorHAnsi"/>
          <w:sz w:val="22"/>
          <w:szCs w:val="22"/>
          <w:lang w:val="es-ES_tradnl"/>
        </w:rPr>
        <w:t xml:space="preserve"> </w:t>
      </w:r>
      <w:r w:rsidR="009455F8" w:rsidRPr="002153B5">
        <w:rPr>
          <w:rFonts w:asciiTheme="majorHAnsi" w:eastAsia="Cambria" w:hAnsiTheme="majorHAnsi"/>
          <w:sz w:val="22"/>
          <w:szCs w:val="22"/>
          <w:lang w:val="es-ES_tradnl"/>
        </w:rPr>
        <w:t xml:space="preserve">actualmente </w:t>
      </w:r>
      <w:r w:rsidRPr="002153B5">
        <w:rPr>
          <w:rFonts w:asciiTheme="majorHAnsi" w:eastAsia="Cambria" w:hAnsiTheme="majorHAnsi"/>
          <w:sz w:val="22"/>
          <w:szCs w:val="22"/>
          <w:lang w:val="es-ES_tradnl"/>
        </w:rPr>
        <w:t>por</w:t>
      </w:r>
      <w:r w:rsidR="00697D0C" w:rsidRPr="002153B5">
        <w:rPr>
          <w:rFonts w:asciiTheme="majorHAnsi" w:eastAsia="Cambria" w:hAnsiTheme="majorHAnsi"/>
          <w:sz w:val="22"/>
          <w:szCs w:val="22"/>
          <w:lang w:val="es-ES_tradnl"/>
        </w:rPr>
        <w:t xml:space="preserve"> Ramsar</w:t>
      </w:r>
      <w:r w:rsidR="009455F8" w:rsidRPr="002153B5">
        <w:rPr>
          <w:rFonts w:asciiTheme="majorHAnsi" w:eastAsia="Cambria" w:hAnsiTheme="majorHAnsi"/>
          <w:sz w:val="22"/>
          <w:szCs w:val="22"/>
          <w:lang w:val="es-ES_tradnl"/>
        </w:rPr>
        <w:t xml:space="preserve"> se mejorarán </w:t>
      </w:r>
      <w:r w:rsidR="00697D0C" w:rsidRPr="002153B5">
        <w:rPr>
          <w:rFonts w:asciiTheme="majorHAnsi" w:eastAsia="Cambria" w:hAnsiTheme="majorHAnsi"/>
          <w:sz w:val="22"/>
          <w:szCs w:val="22"/>
          <w:lang w:val="es-ES_tradnl"/>
        </w:rPr>
        <w:t>impo</w:t>
      </w:r>
      <w:r w:rsidR="009455F8" w:rsidRPr="002153B5">
        <w:rPr>
          <w:rFonts w:asciiTheme="majorHAnsi" w:eastAsia="Cambria" w:hAnsiTheme="majorHAnsi"/>
          <w:sz w:val="22"/>
          <w:szCs w:val="22"/>
          <w:lang w:val="es-ES_tradnl"/>
        </w:rPr>
        <w:t>niendo mayor atención y disciplina en su forma actual, fecha de entrega y su importancia para el usuario final</w:t>
      </w:r>
      <w:r w:rsidR="001614B7" w:rsidRPr="002153B5">
        <w:rPr>
          <w:rFonts w:asciiTheme="majorHAnsi" w:eastAsia="Cambria" w:hAnsiTheme="majorHAnsi"/>
          <w:sz w:val="22"/>
          <w:szCs w:val="22"/>
          <w:lang w:val="es-ES_tradnl"/>
        </w:rPr>
        <w:t>.</w:t>
      </w:r>
    </w:p>
    <w:p w:rsidR="00697D0C" w:rsidRPr="002153B5" w:rsidRDefault="00697D0C" w:rsidP="001614B7">
      <w:pPr>
        <w:ind w:left="1440"/>
        <w:contextualSpacing/>
        <w:rPr>
          <w:rFonts w:asciiTheme="majorHAnsi" w:eastAsia="Cambria" w:hAnsiTheme="majorHAnsi"/>
          <w:sz w:val="22"/>
          <w:szCs w:val="22"/>
          <w:lang w:val="es-ES_tradnl"/>
        </w:rPr>
      </w:pPr>
    </w:p>
    <w:p w:rsidR="00697D0C" w:rsidRPr="002153B5" w:rsidRDefault="009455F8"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La decisión sobre </w:t>
      </w:r>
      <w:r w:rsidR="001F3088" w:rsidRPr="002153B5">
        <w:rPr>
          <w:rFonts w:asciiTheme="majorHAnsi" w:eastAsia="Cambria" w:hAnsiTheme="majorHAnsi"/>
          <w:sz w:val="22"/>
          <w:szCs w:val="22"/>
          <w:lang w:val="es-ES_tradnl"/>
        </w:rPr>
        <w:t>qué tipo de orientaciones</w:t>
      </w:r>
      <w:r w:rsidRPr="002153B5">
        <w:rPr>
          <w:rFonts w:asciiTheme="majorHAnsi" w:eastAsia="Cambria" w:hAnsiTheme="majorHAnsi"/>
          <w:sz w:val="22"/>
          <w:szCs w:val="22"/>
          <w:lang w:val="es-ES_tradnl"/>
        </w:rPr>
        <w:t xml:space="preserve"> escrita</w:t>
      </w:r>
      <w:r w:rsidR="001F3088" w:rsidRPr="002153B5">
        <w:rPr>
          <w:rFonts w:asciiTheme="majorHAnsi" w:eastAsia="Cambria" w:hAnsiTheme="majorHAnsi"/>
          <w:sz w:val="22"/>
          <w:szCs w:val="22"/>
          <w:lang w:val="es-ES_tradnl"/>
        </w:rPr>
        <w:t>s se han de desarrollar</w:t>
      </w:r>
      <w:r w:rsidRPr="002153B5">
        <w:rPr>
          <w:rFonts w:asciiTheme="majorHAnsi" w:eastAsia="Cambria" w:hAnsiTheme="majorHAnsi"/>
          <w:sz w:val="22"/>
          <w:szCs w:val="22"/>
          <w:lang w:val="es-ES_tradnl"/>
        </w:rPr>
        <w:t xml:space="preserve"> debería basarse en las necesidades reales</w:t>
      </w:r>
      <w:r w:rsidR="00697D0C" w:rsidRPr="002153B5">
        <w:rPr>
          <w:rFonts w:asciiTheme="majorHAnsi" w:eastAsia="Cambria" w:hAnsiTheme="majorHAnsi"/>
          <w:sz w:val="22"/>
          <w:szCs w:val="22"/>
          <w:lang w:val="es-ES_tradnl"/>
        </w:rPr>
        <w:t xml:space="preserve">: </w:t>
      </w:r>
    </w:p>
    <w:p w:rsidR="00697D0C" w:rsidRPr="002153B5" w:rsidRDefault="009455F8" w:rsidP="008B6007">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Las Notas Informativas de </w:t>
      </w:r>
      <w:r w:rsidR="00697D0C" w:rsidRPr="002153B5">
        <w:rPr>
          <w:rFonts w:asciiTheme="majorHAnsi" w:eastAsia="Cambria" w:hAnsiTheme="majorHAnsi"/>
          <w:sz w:val="22"/>
          <w:szCs w:val="22"/>
          <w:lang w:val="es-ES_tradnl"/>
        </w:rPr>
        <w:t xml:space="preserve">Ramsar </w:t>
      </w:r>
      <w:r w:rsidRPr="002153B5">
        <w:rPr>
          <w:rFonts w:asciiTheme="majorHAnsi" w:eastAsia="Cambria" w:hAnsiTheme="majorHAnsi"/>
          <w:sz w:val="22"/>
          <w:szCs w:val="22"/>
          <w:lang w:val="es-ES_tradnl"/>
        </w:rPr>
        <w:t xml:space="preserve">deberían publicarse cuando se plantee una cuestión específica sobre la que los </w:t>
      </w:r>
      <w:r w:rsidR="003B48D3" w:rsidRPr="002153B5">
        <w:rPr>
          <w:rFonts w:asciiTheme="majorHAnsi" w:eastAsia="Cambria" w:hAnsiTheme="majorHAnsi"/>
          <w:sz w:val="22"/>
          <w:szCs w:val="22"/>
          <w:lang w:val="es-ES_tradnl"/>
        </w:rPr>
        <w:t>responsables</w:t>
      </w:r>
      <w:r w:rsidR="009C60E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de políticas o los </w:t>
      </w:r>
      <w:r w:rsidR="003B48D3" w:rsidRPr="002153B5">
        <w:rPr>
          <w:rFonts w:asciiTheme="majorHAnsi" w:eastAsia="Cambria" w:hAnsiTheme="majorHAnsi"/>
          <w:sz w:val="22"/>
          <w:szCs w:val="22"/>
          <w:lang w:val="es-ES_tradnl"/>
        </w:rPr>
        <w:t>profesionales</w:t>
      </w:r>
      <w:r w:rsidRPr="002153B5">
        <w:rPr>
          <w:rFonts w:asciiTheme="majorHAnsi" w:eastAsia="Cambria" w:hAnsiTheme="majorHAnsi"/>
          <w:sz w:val="22"/>
          <w:szCs w:val="22"/>
          <w:lang w:val="es-ES_tradnl"/>
        </w:rPr>
        <w:t xml:space="preserve"> de los humedales necesitan asesoramiento sobre </w:t>
      </w:r>
      <w:r w:rsidR="003B48D3" w:rsidRPr="002153B5">
        <w:rPr>
          <w:rFonts w:asciiTheme="majorHAnsi" w:eastAsia="Cambria" w:hAnsiTheme="majorHAnsi"/>
          <w:sz w:val="22"/>
          <w:szCs w:val="22"/>
          <w:lang w:val="es-ES_tradnl"/>
        </w:rPr>
        <w:t>qué hacer</w:t>
      </w:r>
      <w:r w:rsidR="00697D0C"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1614B7" w:rsidRPr="002153B5">
        <w:rPr>
          <w:rFonts w:asciiTheme="majorHAnsi" w:eastAsia="Cambria" w:hAnsiTheme="majorHAnsi"/>
          <w:sz w:val="22"/>
          <w:szCs w:val="22"/>
          <w:lang w:val="es-ES_tradnl"/>
        </w:rPr>
        <w:t>Como un sub</w:t>
      </w:r>
      <w:r w:rsidR="003B48D3" w:rsidRPr="002153B5">
        <w:rPr>
          <w:rFonts w:asciiTheme="majorHAnsi" w:eastAsia="Cambria" w:hAnsiTheme="majorHAnsi"/>
          <w:sz w:val="22"/>
          <w:szCs w:val="22"/>
          <w:lang w:val="es-ES_tradnl"/>
        </w:rPr>
        <w:t>grupo de la</w:t>
      </w:r>
      <w:r w:rsidR="001614B7" w:rsidRPr="002153B5">
        <w:rPr>
          <w:rFonts w:asciiTheme="majorHAnsi" w:eastAsia="Cambria" w:hAnsiTheme="majorHAnsi"/>
          <w:sz w:val="22"/>
          <w:szCs w:val="22"/>
          <w:lang w:val="es-ES_tradnl"/>
        </w:rPr>
        <w:t xml:space="preserve">s Notas Informativas de Ramsar, las </w:t>
      </w:r>
      <w:r w:rsidR="004630C2" w:rsidRPr="002153B5">
        <w:rPr>
          <w:rFonts w:asciiTheme="majorHAnsi" w:eastAsia="Cambria" w:hAnsiTheme="majorHAnsi"/>
          <w:sz w:val="22"/>
          <w:szCs w:val="22"/>
          <w:lang w:val="es-ES_tradnl"/>
        </w:rPr>
        <w:t>Notas</w:t>
      </w:r>
      <w:r w:rsidR="001614B7" w:rsidRPr="002153B5">
        <w:rPr>
          <w:rFonts w:asciiTheme="majorHAnsi" w:eastAsia="Cambria" w:hAnsiTheme="majorHAnsi"/>
          <w:sz w:val="22"/>
          <w:szCs w:val="22"/>
          <w:lang w:val="es-ES_tradnl"/>
        </w:rPr>
        <w:t xml:space="preserve"> sobre Políticas de Ramsar deberían publicarse cuando se soliciten aportaciones resumidas</w:t>
      </w:r>
      <w:r w:rsidR="006A401F" w:rsidRPr="002153B5">
        <w:rPr>
          <w:rFonts w:asciiTheme="majorHAnsi" w:eastAsia="Cambria" w:hAnsiTheme="majorHAnsi"/>
          <w:sz w:val="22"/>
          <w:szCs w:val="22"/>
          <w:lang w:val="es-ES_tradnl"/>
        </w:rPr>
        <w:t>.</w:t>
      </w:r>
    </w:p>
    <w:p w:rsidR="00697D0C" w:rsidRPr="002153B5" w:rsidRDefault="009455F8" w:rsidP="008B6007">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Los Informes Técnicos de </w:t>
      </w:r>
      <w:r w:rsidR="00697D0C" w:rsidRPr="002153B5">
        <w:rPr>
          <w:rFonts w:asciiTheme="majorHAnsi" w:eastAsia="Cambria" w:hAnsiTheme="majorHAnsi"/>
          <w:sz w:val="22"/>
          <w:szCs w:val="22"/>
          <w:lang w:val="es-ES_tradnl"/>
        </w:rPr>
        <w:t xml:space="preserve">Ramsar </w:t>
      </w:r>
      <w:r w:rsidRPr="002153B5">
        <w:rPr>
          <w:rFonts w:asciiTheme="majorHAnsi" w:eastAsia="Cambria" w:hAnsiTheme="majorHAnsi"/>
          <w:sz w:val="22"/>
          <w:szCs w:val="22"/>
          <w:lang w:val="es-ES_tradnl"/>
        </w:rPr>
        <w:t>deberían publicarse cuando haya una clara necesidad de información científica básica para respaldar la</w:t>
      </w:r>
      <w:r w:rsidR="00032212" w:rsidRPr="002153B5">
        <w:rPr>
          <w:rFonts w:asciiTheme="majorHAnsi" w:eastAsia="Cambria" w:hAnsiTheme="majorHAnsi"/>
          <w:sz w:val="22"/>
          <w:szCs w:val="22"/>
          <w:lang w:val="es-ES_tradnl"/>
        </w:rPr>
        <w:t>s orientaciones</w:t>
      </w:r>
      <w:r w:rsidRPr="002153B5">
        <w:rPr>
          <w:rFonts w:asciiTheme="majorHAnsi" w:eastAsia="Cambria" w:hAnsiTheme="majorHAnsi"/>
          <w:sz w:val="22"/>
          <w:szCs w:val="22"/>
          <w:lang w:val="es-ES_tradnl"/>
        </w:rPr>
        <w:t xml:space="preserve"> más práctica</w:t>
      </w:r>
      <w:r w:rsidR="00032212" w:rsidRPr="002153B5">
        <w:rPr>
          <w:rFonts w:asciiTheme="majorHAnsi" w:eastAsia="Cambria" w:hAnsiTheme="majorHAnsi"/>
          <w:sz w:val="22"/>
          <w:szCs w:val="22"/>
          <w:lang w:val="es-ES_tradnl"/>
        </w:rPr>
        <w:t>s</w:t>
      </w:r>
      <w:r w:rsidR="006A401F" w:rsidRPr="002153B5">
        <w:rPr>
          <w:rFonts w:asciiTheme="majorHAnsi" w:eastAsia="Cambria" w:hAnsiTheme="majorHAnsi"/>
          <w:sz w:val="22"/>
          <w:szCs w:val="22"/>
          <w:lang w:val="es-ES_tradnl"/>
        </w:rPr>
        <w:t>.</w:t>
      </w:r>
    </w:p>
    <w:p w:rsidR="00697D0C" w:rsidRPr="002153B5" w:rsidRDefault="009455F8" w:rsidP="008B6007">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Los materiales de formación de </w:t>
      </w:r>
      <w:r w:rsidR="00697D0C" w:rsidRPr="002153B5">
        <w:rPr>
          <w:rFonts w:asciiTheme="majorHAnsi" w:eastAsia="Cambria" w:hAnsiTheme="majorHAnsi"/>
          <w:sz w:val="22"/>
          <w:szCs w:val="22"/>
          <w:lang w:val="es-ES_tradnl"/>
        </w:rPr>
        <w:t xml:space="preserve">Ramsar </w:t>
      </w:r>
      <w:r w:rsidR="00032212" w:rsidRPr="002153B5">
        <w:rPr>
          <w:rFonts w:asciiTheme="majorHAnsi" w:eastAsia="Cambria" w:hAnsiTheme="majorHAnsi"/>
          <w:sz w:val="22"/>
          <w:szCs w:val="22"/>
          <w:lang w:val="es-ES_tradnl"/>
        </w:rPr>
        <w:t xml:space="preserve">tales </w:t>
      </w:r>
      <w:r w:rsidRPr="002153B5">
        <w:rPr>
          <w:rFonts w:asciiTheme="majorHAnsi" w:eastAsia="Cambria" w:hAnsiTheme="majorHAnsi"/>
          <w:sz w:val="22"/>
          <w:szCs w:val="22"/>
          <w:lang w:val="es-ES_tradnl"/>
        </w:rPr>
        <w:t xml:space="preserve">como los manuales o seminarios </w:t>
      </w:r>
      <w:r w:rsidR="00BE4BF2" w:rsidRPr="002153B5">
        <w:rPr>
          <w:rFonts w:asciiTheme="majorHAnsi" w:eastAsia="Cambria" w:hAnsiTheme="majorHAnsi"/>
          <w:sz w:val="22"/>
          <w:szCs w:val="22"/>
          <w:lang w:val="es-ES_tradnl"/>
        </w:rPr>
        <w:t>web</w:t>
      </w:r>
      <w:r w:rsidR="003B48D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deberían </w:t>
      </w:r>
      <w:r w:rsidR="006A401F" w:rsidRPr="002153B5">
        <w:rPr>
          <w:rFonts w:asciiTheme="majorHAnsi" w:eastAsia="Cambria" w:hAnsiTheme="majorHAnsi"/>
          <w:sz w:val="22"/>
          <w:szCs w:val="22"/>
          <w:lang w:val="es-ES_tradnl"/>
        </w:rPr>
        <w:t>desarrollarse</w:t>
      </w:r>
      <w:r w:rsidRPr="002153B5">
        <w:rPr>
          <w:rFonts w:asciiTheme="majorHAnsi" w:eastAsia="Cambria" w:hAnsiTheme="majorHAnsi"/>
          <w:sz w:val="22"/>
          <w:szCs w:val="22"/>
          <w:lang w:val="es-ES_tradnl"/>
        </w:rPr>
        <w:t xml:space="preserve"> cuando haya un mandato de creación de capacidad más amplio</w:t>
      </w:r>
      <w:r w:rsidR="00697D0C" w:rsidRPr="002153B5">
        <w:rPr>
          <w:rFonts w:asciiTheme="majorHAnsi" w:eastAsia="Cambria" w:hAnsiTheme="majorHAnsi"/>
          <w:sz w:val="22"/>
          <w:szCs w:val="22"/>
          <w:lang w:val="es-ES_tradnl"/>
        </w:rPr>
        <w:t>.</w:t>
      </w:r>
    </w:p>
    <w:p w:rsidR="001614B7" w:rsidRPr="002153B5" w:rsidRDefault="009455F8" w:rsidP="008B6007">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lastRenderedPageBreak/>
        <w:t xml:space="preserve">Las </w:t>
      </w:r>
      <w:r w:rsidR="009A4C5B" w:rsidRPr="002153B5">
        <w:rPr>
          <w:rFonts w:asciiTheme="majorHAnsi" w:eastAsia="Cambria" w:hAnsiTheme="majorHAnsi"/>
          <w:sz w:val="22"/>
          <w:szCs w:val="22"/>
          <w:lang w:val="es-ES_tradnl"/>
        </w:rPr>
        <w:t>Fichas Informativas</w:t>
      </w:r>
      <w:r w:rsidR="006A401F" w:rsidRPr="002153B5">
        <w:rPr>
          <w:rFonts w:asciiTheme="majorHAnsi" w:eastAsia="Cambria" w:hAnsiTheme="majorHAnsi"/>
          <w:sz w:val="22"/>
          <w:szCs w:val="22"/>
          <w:lang w:val="es-ES_tradnl"/>
        </w:rPr>
        <w:t xml:space="preserve"> </w:t>
      </w:r>
      <w:r w:rsidR="006A401F" w:rsidRPr="008B6007">
        <w:rPr>
          <w:rFonts w:asciiTheme="majorHAnsi" w:eastAsia="Cambria" w:hAnsiTheme="majorHAnsi"/>
          <w:sz w:val="22"/>
          <w:szCs w:val="22"/>
          <w:lang w:val="es-ES_tradnl"/>
        </w:rPr>
        <w:t>(Fact Sheets)</w:t>
      </w:r>
      <w:r w:rsidR="009A4C5B" w:rsidRPr="008B6007">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de </w:t>
      </w:r>
      <w:r w:rsidR="00697D0C" w:rsidRPr="002153B5">
        <w:rPr>
          <w:rFonts w:asciiTheme="majorHAnsi" w:eastAsia="Cambria" w:hAnsiTheme="majorHAnsi"/>
          <w:sz w:val="22"/>
          <w:szCs w:val="22"/>
          <w:lang w:val="es-ES_tradnl"/>
        </w:rPr>
        <w:t xml:space="preserve">Ramsar </w:t>
      </w:r>
      <w:r w:rsidRPr="002153B5">
        <w:rPr>
          <w:rFonts w:asciiTheme="majorHAnsi" w:eastAsia="Cambria" w:hAnsiTheme="majorHAnsi"/>
          <w:sz w:val="22"/>
          <w:szCs w:val="22"/>
          <w:lang w:val="es-ES_tradnl"/>
        </w:rPr>
        <w:t xml:space="preserve">deberían publicarse cuando se plantee una necesidad general de </w:t>
      </w:r>
      <w:r w:rsidR="003B48D3" w:rsidRPr="002153B5">
        <w:rPr>
          <w:rFonts w:asciiTheme="majorHAnsi" w:eastAsia="Cambria" w:hAnsiTheme="majorHAnsi"/>
          <w:sz w:val="22"/>
          <w:szCs w:val="22"/>
          <w:lang w:val="es-ES_tradnl"/>
        </w:rPr>
        <w:t xml:space="preserve">fomentar la </w:t>
      </w:r>
      <w:r w:rsidRPr="002153B5">
        <w:rPr>
          <w:rFonts w:asciiTheme="majorHAnsi" w:eastAsia="Cambria" w:hAnsiTheme="majorHAnsi"/>
          <w:sz w:val="22"/>
          <w:szCs w:val="22"/>
          <w:lang w:val="es-ES_tradnl"/>
        </w:rPr>
        <w:t>concienciación</w:t>
      </w:r>
      <w:r w:rsidR="00697D0C" w:rsidRPr="002153B5">
        <w:rPr>
          <w:rFonts w:asciiTheme="majorHAnsi" w:eastAsia="Cambria" w:hAnsiTheme="majorHAnsi"/>
          <w:sz w:val="22"/>
          <w:szCs w:val="22"/>
          <w:lang w:val="es-ES_tradnl"/>
        </w:rPr>
        <w:t>.</w:t>
      </w:r>
    </w:p>
    <w:p w:rsidR="00697D0C" w:rsidRPr="002153B5" w:rsidRDefault="00697D0C" w:rsidP="001614B7">
      <w:pPr>
        <w:ind w:left="1440"/>
        <w:contextualSpacing/>
        <w:rPr>
          <w:rFonts w:asciiTheme="majorHAnsi" w:eastAsia="Cambria" w:hAnsiTheme="majorHAnsi"/>
          <w:sz w:val="22"/>
          <w:szCs w:val="22"/>
          <w:lang w:val="es-ES_tradnl"/>
        </w:rPr>
      </w:pPr>
    </w:p>
    <w:p w:rsidR="001614B7" w:rsidRPr="002153B5" w:rsidRDefault="009455F8"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Efectu</w:t>
      </w:r>
      <w:r w:rsidR="00B94AD7" w:rsidRPr="002153B5">
        <w:rPr>
          <w:rFonts w:asciiTheme="majorHAnsi" w:eastAsia="Cambria" w:hAnsiTheme="majorHAnsi"/>
          <w:sz w:val="22"/>
          <w:szCs w:val="22"/>
          <w:lang w:val="es-ES_tradnl"/>
        </w:rPr>
        <w:t>ar mejoras concretas en cada una</w:t>
      </w:r>
      <w:r w:rsidRPr="002153B5">
        <w:rPr>
          <w:rFonts w:asciiTheme="majorHAnsi" w:eastAsia="Cambria" w:hAnsiTheme="majorHAnsi"/>
          <w:sz w:val="22"/>
          <w:szCs w:val="22"/>
          <w:lang w:val="es-ES_tradnl"/>
        </w:rPr>
        <w:t xml:space="preserve"> de estas cuatro formas de orientación, como se esboza en las secciones siguientes</w:t>
      </w:r>
      <w:r w:rsidR="00697D0C" w:rsidRPr="002153B5">
        <w:rPr>
          <w:rFonts w:asciiTheme="majorHAnsi" w:eastAsia="Cambria" w:hAnsiTheme="majorHAnsi"/>
          <w:sz w:val="22"/>
          <w:szCs w:val="22"/>
          <w:lang w:val="es-ES_tradnl"/>
        </w:rPr>
        <w:t>.</w:t>
      </w:r>
    </w:p>
    <w:p w:rsidR="00697D0C" w:rsidRPr="002153B5" w:rsidRDefault="00697D0C" w:rsidP="008B6007">
      <w:pPr>
        <w:ind w:left="426"/>
        <w:contextualSpacing/>
        <w:rPr>
          <w:rFonts w:asciiTheme="majorHAnsi" w:eastAsia="Cambria" w:hAnsiTheme="majorHAnsi"/>
          <w:sz w:val="22"/>
          <w:szCs w:val="22"/>
          <w:lang w:val="es-ES_tradnl"/>
        </w:rPr>
      </w:pPr>
    </w:p>
    <w:p w:rsidR="001614B7" w:rsidRPr="002153B5" w:rsidRDefault="003C2247"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Para el próximo trien</w:t>
      </w:r>
      <w:r w:rsidR="00697D0C" w:rsidRPr="002153B5">
        <w:rPr>
          <w:rFonts w:asciiTheme="majorHAnsi" w:eastAsia="Cambria" w:hAnsiTheme="majorHAnsi"/>
          <w:sz w:val="22"/>
          <w:szCs w:val="22"/>
          <w:lang w:val="es-ES_tradnl"/>
        </w:rPr>
        <w:t>i</w:t>
      </w:r>
      <w:r w:rsidRPr="002153B5">
        <w:rPr>
          <w:rFonts w:asciiTheme="majorHAnsi" w:eastAsia="Cambria" w:hAnsiTheme="majorHAnsi"/>
          <w:sz w:val="22"/>
          <w:szCs w:val="22"/>
          <w:lang w:val="es-ES_tradnl"/>
        </w:rPr>
        <w:t>o</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hacer mayor hincapié en las N</w:t>
      </w:r>
      <w:r w:rsidR="009A4C5B" w:rsidRPr="002153B5">
        <w:rPr>
          <w:rFonts w:asciiTheme="majorHAnsi" w:eastAsia="Cambria" w:hAnsiTheme="majorHAnsi"/>
          <w:sz w:val="22"/>
          <w:szCs w:val="22"/>
          <w:lang w:val="es-ES_tradnl"/>
        </w:rPr>
        <w:t>IR</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asesoramiento </w:t>
      </w:r>
      <w:r w:rsidR="004630C2" w:rsidRPr="002153B5">
        <w:rPr>
          <w:rFonts w:asciiTheme="majorHAnsi" w:eastAsia="Cambria" w:hAnsiTheme="majorHAnsi"/>
          <w:sz w:val="22"/>
          <w:szCs w:val="22"/>
          <w:lang w:val="es-ES_tradnl"/>
        </w:rPr>
        <w:t>pragmático</w:t>
      </w:r>
      <w:r w:rsidRPr="002153B5">
        <w:rPr>
          <w:rFonts w:asciiTheme="majorHAnsi" w:eastAsia="Cambria" w:hAnsiTheme="majorHAnsi"/>
          <w:sz w:val="22"/>
          <w:szCs w:val="22"/>
          <w:lang w:val="es-ES_tradnl"/>
        </w:rPr>
        <w:t xml:space="preserve"> para </w:t>
      </w:r>
      <w:r w:rsidR="003B48D3" w:rsidRPr="002153B5">
        <w:rPr>
          <w:rFonts w:asciiTheme="majorHAnsi" w:eastAsia="Cambria" w:hAnsiTheme="majorHAnsi"/>
          <w:sz w:val="22"/>
          <w:szCs w:val="22"/>
          <w:lang w:val="es-ES_tradnl"/>
        </w:rPr>
        <w:t xml:space="preserve">responsables </w:t>
      </w:r>
      <w:r w:rsidRPr="002153B5">
        <w:rPr>
          <w:rFonts w:asciiTheme="majorHAnsi" w:eastAsia="Cambria" w:hAnsiTheme="majorHAnsi"/>
          <w:sz w:val="22"/>
          <w:szCs w:val="22"/>
          <w:lang w:val="es-ES_tradnl"/>
        </w:rPr>
        <w:t>de políticas</w:t>
      </w:r>
      <w:r w:rsidR="00697D0C" w:rsidRPr="002153B5">
        <w:rPr>
          <w:rFonts w:asciiTheme="majorHAnsi" w:eastAsia="Cambria" w:hAnsiTheme="majorHAnsi"/>
          <w:sz w:val="22"/>
          <w:szCs w:val="22"/>
          <w:lang w:val="es-ES_tradnl"/>
        </w:rPr>
        <w:t>/o</w:t>
      </w:r>
      <w:r w:rsidRPr="002153B5">
        <w:rPr>
          <w:rFonts w:asciiTheme="majorHAnsi" w:eastAsia="Cambria" w:hAnsiTheme="majorHAnsi"/>
          <w:sz w:val="22"/>
          <w:szCs w:val="22"/>
          <w:lang w:val="es-ES_tradnl"/>
        </w:rPr>
        <w:t xml:space="preserve"> </w:t>
      </w:r>
      <w:r w:rsidR="003B48D3" w:rsidRPr="002153B5">
        <w:rPr>
          <w:rFonts w:asciiTheme="majorHAnsi" w:eastAsia="Cambria" w:hAnsiTheme="majorHAnsi"/>
          <w:sz w:val="22"/>
          <w:szCs w:val="22"/>
          <w:lang w:val="es-ES_tradnl"/>
        </w:rPr>
        <w:t>profesionales</w:t>
      </w:r>
      <w:r w:rsidRPr="002153B5">
        <w:rPr>
          <w:rFonts w:asciiTheme="majorHAnsi" w:eastAsia="Cambria" w:hAnsiTheme="majorHAnsi"/>
          <w:sz w:val="22"/>
          <w:szCs w:val="22"/>
          <w:lang w:val="es-ES_tradnl"/>
        </w:rPr>
        <w:t xml:space="preserve"> de los humedales</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y en los materiales de formación</w:t>
      </w:r>
      <w:r w:rsidR="00697D0C" w:rsidRPr="002153B5">
        <w:rPr>
          <w:rFonts w:asciiTheme="majorHAnsi" w:eastAsia="Cambria" w:hAnsiTheme="majorHAnsi"/>
          <w:sz w:val="22"/>
          <w:szCs w:val="22"/>
          <w:lang w:val="es-ES_tradnl"/>
        </w:rPr>
        <w:t>, especial</w:t>
      </w:r>
      <w:r w:rsidRPr="002153B5">
        <w:rPr>
          <w:rFonts w:asciiTheme="majorHAnsi" w:eastAsia="Cambria" w:hAnsiTheme="majorHAnsi"/>
          <w:sz w:val="22"/>
          <w:szCs w:val="22"/>
          <w:lang w:val="es-ES_tradnl"/>
        </w:rPr>
        <w:t xml:space="preserve">mente los adecuados para la gestión a </w:t>
      </w:r>
      <w:r w:rsidR="00032212" w:rsidRPr="002153B5">
        <w:rPr>
          <w:rFonts w:asciiTheme="majorHAnsi" w:eastAsia="Cambria" w:hAnsiTheme="majorHAnsi"/>
          <w:sz w:val="22"/>
          <w:szCs w:val="22"/>
          <w:lang w:val="es-ES_tradnl"/>
        </w:rPr>
        <w:t>escala de los sitio</w:t>
      </w:r>
      <w:r w:rsidR="001E65B8" w:rsidRPr="002153B5">
        <w:rPr>
          <w:rFonts w:asciiTheme="majorHAnsi" w:eastAsia="Cambria" w:hAnsiTheme="majorHAnsi"/>
          <w:sz w:val="22"/>
          <w:szCs w:val="22"/>
          <w:lang w:val="es-ES_tradnl"/>
        </w:rPr>
        <w:t>s</w:t>
      </w:r>
      <w:r w:rsidR="00697D0C" w:rsidRPr="002153B5">
        <w:rPr>
          <w:rFonts w:asciiTheme="majorHAnsi" w:eastAsia="Cambria" w:hAnsiTheme="majorHAnsi"/>
          <w:sz w:val="22"/>
          <w:szCs w:val="22"/>
          <w:lang w:val="es-ES_tradnl"/>
        </w:rPr>
        <w:t>.</w:t>
      </w:r>
    </w:p>
    <w:p w:rsidR="00697D0C" w:rsidRPr="002153B5" w:rsidRDefault="00697D0C" w:rsidP="008B6007">
      <w:pPr>
        <w:ind w:left="426"/>
        <w:contextualSpacing/>
        <w:rPr>
          <w:rFonts w:asciiTheme="majorHAnsi" w:eastAsia="Cambria" w:hAnsiTheme="majorHAnsi"/>
          <w:sz w:val="22"/>
          <w:szCs w:val="22"/>
          <w:lang w:val="es-ES_tradnl"/>
        </w:rPr>
      </w:pPr>
    </w:p>
    <w:p w:rsidR="00697D0C" w:rsidRPr="002153B5" w:rsidRDefault="003C2247" w:rsidP="008B6007">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Todos los productos de orientación deberían estar disponibles en los tres idiomas de la Convención</w:t>
      </w:r>
      <w:r w:rsidR="00697D0C" w:rsidRPr="002153B5">
        <w:rPr>
          <w:rFonts w:asciiTheme="majorHAnsi" w:eastAsia="Cambria" w:hAnsiTheme="majorHAnsi"/>
          <w:sz w:val="22"/>
          <w:szCs w:val="22"/>
          <w:lang w:val="es-ES_tradnl"/>
        </w:rPr>
        <w:t xml:space="preserve">. </w:t>
      </w:r>
    </w:p>
    <w:p w:rsidR="00697D0C" w:rsidRPr="002153B5" w:rsidRDefault="00697D0C" w:rsidP="00697D0C">
      <w:pPr>
        <w:rPr>
          <w:rFonts w:asciiTheme="majorHAnsi" w:eastAsia="Cambria" w:hAnsiTheme="majorHAnsi"/>
          <w:sz w:val="22"/>
          <w:szCs w:val="22"/>
          <w:lang w:val="es-ES_tradnl"/>
        </w:rPr>
      </w:pPr>
    </w:p>
    <w:p w:rsidR="00697D0C" w:rsidRPr="002153B5" w:rsidRDefault="003C2247" w:rsidP="00697D0C">
      <w:pPr>
        <w:rPr>
          <w:rFonts w:asciiTheme="majorHAnsi" w:eastAsia="Cambria" w:hAnsiTheme="majorHAnsi"/>
          <w:b/>
          <w:i/>
          <w:sz w:val="22"/>
          <w:szCs w:val="22"/>
          <w:lang w:val="es-ES_tradnl"/>
        </w:rPr>
      </w:pPr>
      <w:r w:rsidRPr="002153B5">
        <w:rPr>
          <w:rFonts w:asciiTheme="majorHAnsi" w:eastAsia="Cambria" w:hAnsiTheme="majorHAnsi"/>
          <w:b/>
          <w:i/>
          <w:sz w:val="22"/>
          <w:szCs w:val="22"/>
          <w:lang w:val="es-ES_tradnl"/>
        </w:rPr>
        <w:t xml:space="preserve">Informes Técnicos de </w:t>
      </w:r>
      <w:r w:rsidR="00697D0C" w:rsidRPr="002153B5">
        <w:rPr>
          <w:rFonts w:asciiTheme="majorHAnsi" w:eastAsia="Cambria" w:hAnsiTheme="majorHAnsi"/>
          <w:b/>
          <w:i/>
          <w:sz w:val="22"/>
          <w:szCs w:val="22"/>
          <w:lang w:val="es-ES_tradnl"/>
        </w:rPr>
        <w:t>Ramsar</w:t>
      </w:r>
    </w:p>
    <w:p w:rsidR="00697D0C" w:rsidRPr="002153B5" w:rsidRDefault="00697D0C" w:rsidP="00697D0C">
      <w:pPr>
        <w:rPr>
          <w:rFonts w:asciiTheme="majorHAnsi" w:eastAsia="Cambria" w:hAnsiTheme="majorHAnsi"/>
          <w:i/>
          <w:sz w:val="22"/>
          <w:szCs w:val="22"/>
          <w:lang w:val="es-ES_tradnl"/>
        </w:rPr>
      </w:pPr>
    </w:p>
    <w:p w:rsidR="00697D0C" w:rsidRPr="002153B5" w:rsidRDefault="003C2247"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Conclusiones</w:t>
      </w:r>
    </w:p>
    <w:p w:rsidR="00697D0C" w:rsidRPr="002153B5" w:rsidRDefault="003C2247"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Se trata de la</w:t>
      </w:r>
      <w:r w:rsidR="00EE3B79" w:rsidRPr="002153B5">
        <w:rPr>
          <w:rFonts w:asciiTheme="majorHAnsi" w:eastAsia="Cambria" w:hAnsiTheme="majorHAnsi"/>
          <w:sz w:val="22"/>
          <w:szCs w:val="22"/>
          <w:lang w:val="es-ES_tradnl"/>
        </w:rPr>
        <w:t xml:space="preserve"> forma original y más detallada de orientación del GECT. Hasta la fecha se han publicado nueve informes, a menudo basados en informes de</w:t>
      </w:r>
      <w:r w:rsidR="004630C2" w:rsidRPr="002153B5">
        <w:rPr>
          <w:rFonts w:asciiTheme="majorHAnsi" w:eastAsia="Cambria" w:hAnsiTheme="majorHAnsi"/>
          <w:sz w:val="22"/>
          <w:szCs w:val="22"/>
          <w:lang w:val="es-ES_tradnl"/>
        </w:rPr>
        <w:t>ta</w:t>
      </w:r>
      <w:r w:rsidR="00EE3B79" w:rsidRPr="002153B5">
        <w:rPr>
          <w:rFonts w:asciiTheme="majorHAnsi" w:eastAsia="Cambria" w:hAnsiTheme="majorHAnsi"/>
          <w:sz w:val="22"/>
          <w:szCs w:val="22"/>
          <w:lang w:val="es-ES_tradnl"/>
        </w:rPr>
        <w:t>llados del GECT preparados c</w:t>
      </w:r>
      <w:r w:rsidR="001614B7" w:rsidRPr="002153B5">
        <w:rPr>
          <w:rFonts w:asciiTheme="majorHAnsi" w:eastAsia="Cambria" w:hAnsiTheme="majorHAnsi"/>
          <w:sz w:val="22"/>
          <w:szCs w:val="22"/>
          <w:lang w:val="es-ES_tradnl"/>
        </w:rPr>
        <w:t>omo documentos informativos par</w:t>
      </w:r>
      <w:r w:rsidR="00EE3B79" w:rsidRPr="002153B5">
        <w:rPr>
          <w:rFonts w:asciiTheme="majorHAnsi" w:eastAsia="Cambria" w:hAnsiTheme="majorHAnsi"/>
          <w:sz w:val="22"/>
          <w:szCs w:val="22"/>
          <w:lang w:val="es-ES_tradnl"/>
        </w:rPr>
        <w:t>a</w:t>
      </w:r>
      <w:r w:rsidR="001614B7" w:rsidRPr="002153B5">
        <w:rPr>
          <w:rFonts w:asciiTheme="majorHAnsi" w:eastAsia="Cambria" w:hAnsiTheme="majorHAnsi"/>
          <w:sz w:val="22"/>
          <w:szCs w:val="22"/>
          <w:lang w:val="es-ES_tradnl"/>
        </w:rPr>
        <w:t xml:space="preserve"> </w:t>
      </w:r>
      <w:r w:rsidR="00EE3B79" w:rsidRPr="002153B5">
        <w:rPr>
          <w:rFonts w:asciiTheme="majorHAnsi" w:eastAsia="Cambria" w:hAnsiTheme="majorHAnsi"/>
          <w:sz w:val="22"/>
          <w:szCs w:val="22"/>
          <w:lang w:val="es-ES_tradnl"/>
        </w:rPr>
        <w:t>la</w:t>
      </w:r>
      <w:r w:rsidR="001614B7" w:rsidRPr="002153B5">
        <w:rPr>
          <w:rFonts w:asciiTheme="majorHAnsi" w:eastAsia="Cambria" w:hAnsiTheme="majorHAnsi"/>
          <w:sz w:val="22"/>
          <w:szCs w:val="22"/>
          <w:lang w:val="es-ES_tradnl"/>
        </w:rPr>
        <w:t xml:space="preserve"> COP</w:t>
      </w:r>
      <w:r w:rsidR="00697D0C"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EE3B79" w:rsidRPr="002153B5">
        <w:rPr>
          <w:rFonts w:asciiTheme="majorHAnsi" w:eastAsia="Cambria" w:hAnsiTheme="majorHAnsi"/>
          <w:sz w:val="22"/>
          <w:szCs w:val="22"/>
          <w:lang w:val="es-ES_tradnl"/>
        </w:rPr>
        <w:t xml:space="preserve">Estos documentos son objeto de </w:t>
      </w:r>
      <w:r w:rsidR="00032212" w:rsidRPr="002153B5">
        <w:rPr>
          <w:rFonts w:asciiTheme="majorHAnsi" w:eastAsia="Cambria" w:hAnsiTheme="majorHAnsi"/>
          <w:sz w:val="22"/>
          <w:szCs w:val="22"/>
          <w:lang w:val="es-ES_tradnl"/>
        </w:rPr>
        <w:t>una cuidadosa</w:t>
      </w:r>
      <w:r w:rsidR="00EE3B79" w:rsidRPr="002153B5">
        <w:rPr>
          <w:rFonts w:asciiTheme="majorHAnsi" w:eastAsia="Cambria" w:hAnsiTheme="majorHAnsi"/>
          <w:sz w:val="22"/>
          <w:szCs w:val="22"/>
          <w:lang w:val="es-ES_tradnl"/>
        </w:rPr>
        <w:t xml:space="preserve"> investigación y </w:t>
      </w:r>
      <w:r w:rsidR="00014871" w:rsidRPr="002153B5">
        <w:rPr>
          <w:rFonts w:asciiTheme="majorHAnsi" w:eastAsia="Cambria" w:hAnsiTheme="majorHAnsi"/>
          <w:sz w:val="22"/>
          <w:szCs w:val="22"/>
          <w:lang w:val="es-ES_tradnl"/>
        </w:rPr>
        <w:t>tienen una</w:t>
      </w:r>
      <w:r w:rsidR="00EE3B79" w:rsidRPr="002153B5">
        <w:rPr>
          <w:rFonts w:asciiTheme="majorHAnsi" w:eastAsia="Cambria" w:hAnsiTheme="majorHAnsi"/>
          <w:sz w:val="22"/>
          <w:szCs w:val="22"/>
          <w:lang w:val="es-ES_tradnl"/>
        </w:rPr>
        <w:t xml:space="preserve"> alta calidad científica, pero su complejo lenguaje hace que su traducción sea difícil y</w:t>
      </w:r>
      <w:r w:rsidR="003B48D3" w:rsidRPr="002153B5">
        <w:rPr>
          <w:rFonts w:asciiTheme="majorHAnsi" w:eastAsia="Cambria" w:hAnsiTheme="majorHAnsi"/>
          <w:sz w:val="22"/>
          <w:szCs w:val="22"/>
          <w:lang w:val="es-ES_tradnl"/>
        </w:rPr>
        <w:t xml:space="preserve"> reduce considerablemente su po</w:t>
      </w:r>
      <w:r w:rsidR="00EE3B79" w:rsidRPr="002153B5">
        <w:rPr>
          <w:rFonts w:asciiTheme="majorHAnsi" w:eastAsia="Cambria" w:hAnsiTheme="majorHAnsi"/>
          <w:sz w:val="22"/>
          <w:szCs w:val="22"/>
          <w:lang w:val="es-ES_tradnl"/>
        </w:rPr>
        <w:t xml:space="preserve">sible </w:t>
      </w:r>
      <w:r w:rsidR="00B568F9" w:rsidRPr="002153B5">
        <w:rPr>
          <w:rFonts w:asciiTheme="majorHAnsi" w:eastAsia="Cambria" w:hAnsiTheme="majorHAnsi"/>
          <w:sz w:val="22"/>
          <w:szCs w:val="22"/>
          <w:lang w:val="es-ES_tradnl"/>
        </w:rPr>
        <w:t>público</w:t>
      </w:r>
      <w:r w:rsidR="00697D0C" w:rsidRPr="002153B5">
        <w:rPr>
          <w:rFonts w:asciiTheme="majorHAnsi" w:eastAsia="Cambria" w:hAnsiTheme="majorHAnsi"/>
          <w:sz w:val="22"/>
          <w:szCs w:val="22"/>
          <w:lang w:val="es-ES_tradnl"/>
        </w:rPr>
        <w:t xml:space="preserve">; </w:t>
      </w:r>
      <w:r w:rsidR="00EE3B79" w:rsidRPr="002153B5">
        <w:rPr>
          <w:rFonts w:asciiTheme="majorHAnsi" w:eastAsia="Cambria" w:hAnsiTheme="majorHAnsi"/>
          <w:sz w:val="22"/>
          <w:szCs w:val="22"/>
          <w:lang w:val="es-ES_tradnl"/>
        </w:rPr>
        <w:t xml:space="preserve">solo </w:t>
      </w:r>
      <w:r w:rsidR="001614B7" w:rsidRPr="002153B5">
        <w:rPr>
          <w:rFonts w:asciiTheme="majorHAnsi" w:eastAsia="Cambria" w:hAnsiTheme="majorHAnsi"/>
          <w:sz w:val="22"/>
          <w:szCs w:val="22"/>
          <w:lang w:val="es-ES_tradnl"/>
        </w:rPr>
        <w:t>tres</w:t>
      </w:r>
      <w:r w:rsidR="00EE3B79" w:rsidRPr="002153B5">
        <w:rPr>
          <w:rFonts w:asciiTheme="majorHAnsi" w:eastAsia="Cambria" w:hAnsiTheme="majorHAnsi"/>
          <w:sz w:val="22"/>
          <w:szCs w:val="22"/>
          <w:lang w:val="es-ES_tradnl"/>
        </w:rPr>
        <w:t xml:space="preserve"> de los nueve informes se han traducido al español y </w:t>
      </w:r>
      <w:r w:rsidR="001614B7" w:rsidRPr="002153B5">
        <w:rPr>
          <w:rFonts w:asciiTheme="majorHAnsi" w:eastAsia="Cambria" w:hAnsiTheme="majorHAnsi"/>
          <w:sz w:val="22"/>
          <w:szCs w:val="22"/>
          <w:lang w:val="es-ES_tradnl"/>
        </w:rPr>
        <w:t xml:space="preserve">dos al </w:t>
      </w:r>
      <w:r w:rsidR="00EE3B79" w:rsidRPr="002153B5">
        <w:rPr>
          <w:rFonts w:asciiTheme="majorHAnsi" w:eastAsia="Cambria" w:hAnsiTheme="majorHAnsi"/>
          <w:sz w:val="22"/>
          <w:szCs w:val="22"/>
          <w:lang w:val="es-ES_tradnl"/>
        </w:rPr>
        <w:t>francés</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697D0C" w:rsidRPr="002153B5" w:rsidRDefault="00EE3B79"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La calidad de sus Resúmenes Ejecutivos varía consider</w:t>
      </w:r>
      <w:r w:rsidR="003B48D3" w:rsidRPr="002153B5">
        <w:rPr>
          <w:rFonts w:asciiTheme="majorHAnsi" w:eastAsia="Cambria" w:hAnsiTheme="majorHAnsi"/>
          <w:sz w:val="22"/>
          <w:szCs w:val="22"/>
          <w:lang w:val="es-ES_tradnl"/>
        </w:rPr>
        <w:t>ablemente en términos de lo</w:t>
      </w:r>
      <w:r w:rsidRPr="002153B5">
        <w:rPr>
          <w:rFonts w:asciiTheme="majorHAnsi" w:eastAsia="Cambria" w:hAnsiTheme="majorHAnsi"/>
          <w:sz w:val="22"/>
          <w:szCs w:val="22"/>
          <w:lang w:val="es-ES_tradnl"/>
        </w:rPr>
        <w:t xml:space="preserve"> específico </w:t>
      </w:r>
      <w:r w:rsidR="003B48D3" w:rsidRPr="002153B5">
        <w:rPr>
          <w:rFonts w:asciiTheme="majorHAnsi" w:eastAsia="Cambria" w:hAnsiTheme="majorHAnsi"/>
          <w:sz w:val="22"/>
          <w:szCs w:val="22"/>
          <w:lang w:val="es-ES_tradnl"/>
        </w:rPr>
        <w:t xml:space="preserve">que </w:t>
      </w:r>
      <w:r w:rsidRPr="002153B5">
        <w:rPr>
          <w:rFonts w:asciiTheme="majorHAnsi" w:eastAsia="Cambria" w:hAnsiTheme="majorHAnsi"/>
          <w:sz w:val="22"/>
          <w:szCs w:val="22"/>
          <w:lang w:val="es-ES_tradnl"/>
        </w:rPr>
        <w:t>es el resumen y si extraen o no conclusiones o acciones recomendadas. La marca visual varía considerablemente, en parte debido a la coautoría con otras organizaciones</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697D0C" w:rsidRPr="002153B5" w:rsidRDefault="00EE3B79"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El Informe Técnico de Ramsar </w:t>
      </w:r>
      <w:r w:rsidR="00014871" w:rsidRPr="002153B5">
        <w:rPr>
          <w:rFonts w:asciiTheme="majorHAnsi" w:eastAsia="Cambria" w:hAnsiTheme="majorHAnsi"/>
          <w:sz w:val="22"/>
          <w:szCs w:val="22"/>
          <w:lang w:val="es-ES_tradnl"/>
        </w:rPr>
        <w:t xml:space="preserve">Nº </w:t>
      </w:r>
      <w:r w:rsidR="00697D0C" w:rsidRPr="002153B5">
        <w:rPr>
          <w:rFonts w:asciiTheme="majorHAnsi" w:eastAsia="Cambria" w:hAnsiTheme="majorHAnsi"/>
          <w:sz w:val="22"/>
          <w:szCs w:val="22"/>
          <w:lang w:val="es-ES_tradnl"/>
        </w:rPr>
        <w:t>7 (</w:t>
      </w:r>
      <w:r w:rsidRPr="002153B5">
        <w:rPr>
          <w:rFonts w:asciiTheme="majorHAnsi" w:eastAsia="Cambria" w:hAnsiTheme="majorHAnsi"/>
          <w:sz w:val="22"/>
          <w:szCs w:val="22"/>
          <w:lang w:val="es-ES_tradnl"/>
        </w:rPr>
        <w:t xml:space="preserve">Manual </w:t>
      </w:r>
      <w:r w:rsidR="00FF58B6" w:rsidRPr="002153B5">
        <w:rPr>
          <w:rFonts w:asciiTheme="majorHAnsi" w:eastAsia="Cambria" w:hAnsiTheme="majorHAnsi"/>
          <w:sz w:val="22"/>
          <w:szCs w:val="22"/>
          <w:lang w:val="es-ES_tradnl"/>
        </w:rPr>
        <w:t>sobre las enfermedades en los humedales</w:t>
      </w:r>
      <w:r w:rsidR="00697D0C" w:rsidRPr="002153B5">
        <w:rPr>
          <w:rFonts w:asciiTheme="majorHAnsi" w:eastAsia="Cambria" w:hAnsiTheme="majorHAnsi"/>
          <w:sz w:val="22"/>
          <w:szCs w:val="22"/>
          <w:lang w:val="es-ES_tradnl"/>
        </w:rPr>
        <w:t xml:space="preserve">) </w:t>
      </w:r>
      <w:r w:rsidR="00FF58B6" w:rsidRPr="002153B5">
        <w:rPr>
          <w:rFonts w:asciiTheme="majorHAnsi" w:eastAsia="Cambria" w:hAnsiTheme="majorHAnsi"/>
          <w:sz w:val="22"/>
          <w:szCs w:val="22"/>
          <w:lang w:val="es-ES_tradnl"/>
        </w:rPr>
        <w:t xml:space="preserve">es </w:t>
      </w:r>
      <w:r w:rsidR="00032212" w:rsidRPr="002153B5">
        <w:rPr>
          <w:rFonts w:asciiTheme="majorHAnsi" w:eastAsia="Cambria" w:hAnsiTheme="majorHAnsi"/>
          <w:sz w:val="22"/>
          <w:szCs w:val="22"/>
          <w:lang w:val="es-ES_tradnl"/>
        </w:rPr>
        <w:t>con diferencia</w:t>
      </w:r>
      <w:r w:rsidR="00FF58B6" w:rsidRPr="002153B5">
        <w:rPr>
          <w:rFonts w:asciiTheme="majorHAnsi" w:eastAsia="Cambria" w:hAnsiTheme="majorHAnsi"/>
          <w:sz w:val="22"/>
          <w:szCs w:val="22"/>
          <w:lang w:val="es-ES_tradnl"/>
        </w:rPr>
        <w:t xml:space="preserve"> el más largo, con</w:t>
      </w:r>
      <w:r w:rsidR="00697D0C" w:rsidRPr="002153B5">
        <w:rPr>
          <w:rFonts w:asciiTheme="majorHAnsi" w:eastAsia="Cambria" w:hAnsiTheme="majorHAnsi"/>
          <w:sz w:val="22"/>
          <w:szCs w:val="22"/>
          <w:lang w:val="es-ES_tradnl"/>
        </w:rPr>
        <w:t xml:space="preserve"> 315 </w:t>
      </w:r>
      <w:r w:rsidR="00FF58B6" w:rsidRPr="002153B5">
        <w:rPr>
          <w:rFonts w:asciiTheme="majorHAnsi" w:eastAsia="Cambria" w:hAnsiTheme="majorHAnsi"/>
          <w:sz w:val="22"/>
          <w:szCs w:val="22"/>
          <w:lang w:val="es-ES_tradnl"/>
        </w:rPr>
        <w:t xml:space="preserve">páginas, pero también el mejor ejemplo práctico en </w:t>
      </w:r>
      <w:r w:rsidR="00032212" w:rsidRPr="002153B5">
        <w:rPr>
          <w:rFonts w:asciiTheme="majorHAnsi" w:eastAsia="Cambria" w:hAnsiTheme="majorHAnsi"/>
          <w:sz w:val="22"/>
          <w:szCs w:val="22"/>
          <w:lang w:val="es-ES_tradnl"/>
        </w:rPr>
        <w:t>lo que respecta</w:t>
      </w:r>
      <w:r w:rsidR="00FF58B6" w:rsidRPr="002153B5">
        <w:rPr>
          <w:rFonts w:asciiTheme="majorHAnsi" w:eastAsia="Cambria" w:hAnsiTheme="majorHAnsi"/>
          <w:sz w:val="22"/>
          <w:szCs w:val="22"/>
          <w:lang w:val="es-ES_tradnl"/>
        </w:rPr>
        <w:t xml:space="preserve"> </w:t>
      </w:r>
      <w:r w:rsidR="00032212" w:rsidRPr="002153B5">
        <w:rPr>
          <w:rFonts w:asciiTheme="majorHAnsi" w:eastAsia="Cambria" w:hAnsiTheme="majorHAnsi"/>
          <w:sz w:val="22"/>
          <w:szCs w:val="22"/>
          <w:lang w:val="es-ES_tradnl"/>
        </w:rPr>
        <w:t>a</w:t>
      </w:r>
      <w:r w:rsidR="00FF58B6" w:rsidRPr="002153B5">
        <w:rPr>
          <w:rFonts w:asciiTheme="majorHAnsi" w:eastAsia="Cambria" w:hAnsiTheme="majorHAnsi"/>
          <w:sz w:val="22"/>
          <w:szCs w:val="22"/>
          <w:lang w:val="es-ES_tradnl"/>
        </w:rPr>
        <w:t xml:space="preserve"> resumir el contenido y proporcionar listas </w:t>
      </w:r>
      <w:r w:rsidR="00032212" w:rsidRPr="002153B5">
        <w:rPr>
          <w:rFonts w:asciiTheme="majorHAnsi" w:eastAsia="Cambria" w:hAnsiTheme="majorHAnsi"/>
          <w:sz w:val="22"/>
          <w:szCs w:val="22"/>
          <w:lang w:val="es-ES_tradnl"/>
        </w:rPr>
        <w:t>de verificación (</w:t>
      </w:r>
      <w:r w:rsidR="00032212" w:rsidRPr="002153B5">
        <w:rPr>
          <w:rFonts w:asciiTheme="majorHAnsi" w:eastAsia="Cambria" w:hAnsiTheme="majorHAnsi"/>
          <w:i/>
          <w:sz w:val="22"/>
          <w:szCs w:val="22"/>
          <w:lang w:val="es-ES_tradnl"/>
        </w:rPr>
        <w:t>checklists</w:t>
      </w:r>
      <w:r w:rsidR="00032212" w:rsidRPr="002153B5">
        <w:rPr>
          <w:rFonts w:asciiTheme="majorHAnsi" w:eastAsia="Cambria" w:hAnsiTheme="majorHAnsi"/>
          <w:sz w:val="22"/>
          <w:szCs w:val="22"/>
          <w:lang w:val="es-ES_tradnl"/>
        </w:rPr>
        <w:t xml:space="preserve">) </w:t>
      </w:r>
      <w:r w:rsidR="00FF58B6" w:rsidRPr="002153B5">
        <w:rPr>
          <w:rFonts w:asciiTheme="majorHAnsi" w:eastAsia="Cambria" w:hAnsiTheme="majorHAnsi"/>
          <w:sz w:val="22"/>
          <w:szCs w:val="22"/>
          <w:lang w:val="es-ES_tradnl"/>
        </w:rPr>
        <w:t>p</w:t>
      </w:r>
      <w:r w:rsidR="003B48D3" w:rsidRPr="002153B5">
        <w:rPr>
          <w:rFonts w:asciiTheme="majorHAnsi" w:eastAsia="Cambria" w:hAnsiTheme="majorHAnsi"/>
          <w:sz w:val="22"/>
          <w:szCs w:val="22"/>
          <w:lang w:val="es-ES_tradnl"/>
        </w:rPr>
        <w:t>ara los responsables de</w:t>
      </w:r>
      <w:r w:rsidR="00FF58B6" w:rsidRPr="002153B5">
        <w:rPr>
          <w:rFonts w:asciiTheme="majorHAnsi" w:eastAsia="Cambria" w:hAnsiTheme="majorHAnsi"/>
          <w:sz w:val="22"/>
          <w:szCs w:val="22"/>
          <w:lang w:val="es-ES_tradnl"/>
        </w:rPr>
        <w:t xml:space="preserve"> políticas y los </w:t>
      </w:r>
      <w:r w:rsidR="003B48D3" w:rsidRPr="002153B5">
        <w:rPr>
          <w:rFonts w:asciiTheme="majorHAnsi" w:eastAsia="Cambria" w:hAnsiTheme="majorHAnsi"/>
          <w:sz w:val="22"/>
          <w:szCs w:val="22"/>
          <w:lang w:val="es-ES_tradnl"/>
        </w:rPr>
        <w:t>profesionales</w:t>
      </w:r>
      <w:r w:rsidR="00FF58B6" w:rsidRPr="002153B5">
        <w:rPr>
          <w:rFonts w:asciiTheme="majorHAnsi" w:eastAsia="Cambria" w:hAnsiTheme="majorHAnsi"/>
          <w:sz w:val="22"/>
          <w:szCs w:val="22"/>
          <w:lang w:val="es-ES_tradnl"/>
        </w:rPr>
        <w:t xml:space="preserve"> de los humedales</w:t>
      </w:r>
      <w:r w:rsidR="00697D0C" w:rsidRPr="002153B5">
        <w:rPr>
          <w:rFonts w:asciiTheme="majorHAnsi" w:eastAsia="Cambria" w:hAnsiTheme="majorHAnsi"/>
          <w:sz w:val="22"/>
          <w:szCs w:val="22"/>
          <w:lang w:val="es-ES_tradnl"/>
        </w:rPr>
        <w:t xml:space="preserve">. </w:t>
      </w:r>
    </w:p>
    <w:p w:rsidR="00697D0C" w:rsidRPr="002153B5" w:rsidRDefault="00697D0C" w:rsidP="00697D0C">
      <w:pPr>
        <w:rPr>
          <w:rFonts w:asciiTheme="majorHAnsi" w:eastAsia="Cambria" w:hAnsiTheme="majorHAnsi"/>
          <w:sz w:val="22"/>
          <w:szCs w:val="22"/>
          <w:lang w:val="es-ES_tradnl"/>
        </w:rPr>
      </w:pPr>
    </w:p>
    <w:p w:rsidR="00697D0C" w:rsidRPr="002153B5" w:rsidRDefault="00FF58B6"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Recomendac</w:t>
      </w:r>
      <w:r w:rsidR="00697D0C" w:rsidRPr="002153B5">
        <w:rPr>
          <w:rFonts w:asciiTheme="majorHAnsi" w:eastAsia="Cambria" w:hAnsiTheme="majorHAnsi"/>
          <w:i/>
          <w:sz w:val="22"/>
          <w:szCs w:val="22"/>
          <w:lang w:val="es-ES_tradnl"/>
        </w:rPr>
        <w:t>ion</w:t>
      </w:r>
      <w:r w:rsidRPr="002153B5">
        <w:rPr>
          <w:rFonts w:asciiTheme="majorHAnsi" w:eastAsia="Cambria" w:hAnsiTheme="majorHAnsi"/>
          <w:i/>
          <w:sz w:val="22"/>
          <w:szCs w:val="22"/>
          <w:lang w:val="es-ES_tradnl"/>
        </w:rPr>
        <w:t>e</w:t>
      </w:r>
      <w:r w:rsidR="00697D0C" w:rsidRPr="002153B5">
        <w:rPr>
          <w:rFonts w:asciiTheme="majorHAnsi" w:eastAsia="Cambria" w:hAnsiTheme="majorHAnsi"/>
          <w:i/>
          <w:sz w:val="22"/>
          <w:szCs w:val="22"/>
          <w:lang w:val="es-ES_tradnl"/>
        </w:rPr>
        <w:t>s</w:t>
      </w:r>
    </w:p>
    <w:p w:rsidR="00697D0C" w:rsidRPr="002153B5" w:rsidRDefault="00FF58B6" w:rsidP="00412DB1">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En el próximo trienio, se dispondrá probablemente de un presupuesto limitado para los informes técnicos, como se indica en el Cuadro 3.</w:t>
      </w:r>
    </w:p>
    <w:p w:rsidR="00697D0C" w:rsidRPr="002153B5" w:rsidRDefault="00FF58B6" w:rsidP="00412DB1">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Para los que se produzcan, los autores deberían acatar directrices más estrictas, a saber:</w:t>
      </w:r>
    </w:p>
    <w:p w:rsidR="00697D0C" w:rsidRPr="002153B5" w:rsidRDefault="00FF58B6" w:rsidP="00412DB1">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Un límite máximo de</w:t>
      </w:r>
      <w:r w:rsidR="00B94AD7" w:rsidRPr="002153B5">
        <w:rPr>
          <w:rFonts w:asciiTheme="majorHAnsi" w:eastAsia="Cambria" w:hAnsiTheme="majorHAnsi"/>
          <w:sz w:val="22"/>
          <w:szCs w:val="22"/>
          <w:lang w:val="es-ES_tradnl"/>
        </w:rPr>
        <w:t xml:space="preserve"> </w:t>
      </w:r>
      <w:r w:rsidR="003B48D3" w:rsidRPr="002153B5">
        <w:rPr>
          <w:rFonts w:asciiTheme="majorHAnsi" w:eastAsia="Cambria" w:hAnsiTheme="majorHAnsi"/>
          <w:sz w:val="22"/>
          <w:szCs w:val="22"/>
          <w:lang w:val="es-ES_tradnl"/>
        </w:rPr>
        <w:t>l</w:t>
      </w:r>
      <w:r w:rsidR="00B94AD7" w:rsidRPr="002153B5">
        <w:rPr>
          <w:rFonts w:asciiTheme="majorHAnsi" w:eastAsia="Cambria" w:hAnsiTheme="majorHAnsi"/>
          <w:sz w:val="22"/>
          <w:szCs w:val="22"/>
          <w:lang w:val="es-ES_tradnl"/>
        </w:rPr>
        <w:t>a</w:t>
      </w:r>
      <w:r w:rsidR="003B48D3" w:rsidRPr="002153B5">
        <w:rPr>
          <w:rFonts w:asciiTheme="majorHAnsi" w:eastAsia="Cambria" w:hAnsiTheme="majorHAnsi"/>
          <w:sz w:val="22"/>
          <w:szCs w:val="22"/>
          <w:lang w:val="es-ES_tradnl"/>
        </w:rPr>
        <w:t xml:space="preserve"> extensión </w:t>
      </w:r>
      <w:r w:rsidRPr="002153B5">
        <w:rPr>
          <w:rFonts w:asciiTheme="majorHAnsi" w:eastAsia="Cambria" w:hAnsiTheme="majorHAnsi"/>
          <w:sz w:val="22"/>
          <w:szCs w:val="22"/>
          <w:lang w:val="es-ES_tradnl"/>
        </w:rPr>
        <w:t>de los informes establecido provi</w:t>
      </w:r>
      <w:r w:rsidR="003B48D3" w:rsidRPr="002153B5">
        <w:rPr>
          <w:rFonts w:asciiTheme="majorHAnsi" w:eastAsia="Cambria" w:hAnsiTheme="majorHAnsi"/>
          <w:sz w:val="22"/>
          <w:szCs w:val="22"/>
          <w:lang w:val="es-ES_tradnl"/>
        </w:rPr>
        <w:t>sionalmente a</w:t>
      </w:r>
      <w:r w:rsidRPr="002153B5">
        <w:rPr>
          <w:rFonts w:asciiTheme="majorHAnsi" w:eastAsia="Cambria" w:hAnsiTheme="majorHAnsi"/>
          <w:sz w:val="22"/>
          <w:szCs w:val="22"/>
          <w:lang w:val="es-ES_tradnl"/>
        </w:rPr>
        <w:t xml:space="preserve"> </w:t>
      </w:r>
      <w:r w:rsidR="00697D0C" w:rsidRPr="002153B5">
        <w:rPr>
          <w:rFonts w:asciiTheme="majorHAnsi" w:eastAsia="Cambria" w:hAnsiTheme="majorHAnsi"/>
          <w:sz w:val="22"/>
          <w:szCs w:val="22"/>
          <w:lang w:val="es-ES_tradnl"/>
        </w:rPr>
        <w:t>40 p</w:t>
      </w:r>
      <w:r w:rsidRPr="002153B5">
        <w:rPr>
          <w:rFonts w:asciiTheme="majorHAnsi" w:eastAsia="Cambria" w:hAnsiTheme="majorHAnsi"/>
          <w:sz w:val="22"/>
          <w:szCs w:val="22"/>
          <w:lang w:val="es-ES_tradnl"/>
        </w:rPr>
        <w:t>áginas</w:t>
      </w:r>
      <w:r w:rsidR="001614B7" w:rsidRPr="002153B5">
        <w:rPr>
          <w:rFonts w:asciiTheme="majorHAnsi" w:eastAsia="Cambria" w:hAnsiTheme="majorHAnsi"/>
          <w:sz w:val="22"/>
          <w:szCs w:val="22"/>
          <w:lang w:val="es-ES_tradnl"/>
        </w:rPr>
        <w:t>/19.200 palabras</w:t>
      </w:r>
    </w:p>
    <w:p w:rsidR="00697D0C" w:rsidRPr="002153B5" w:rsidRDefault="00FF58B6" w:rsidP="00412DB1">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Un Resumen Ejecutivo efectivo que agrupe todas las conclusiones y recomendaciones </w:t>
      </w:r>
      <w:r w:rsidR="00032212" w:rsidRPr="002153B5">
        <w:rPr>
          <w:rFonts w:asciiTheme="majorHAnsi" w:eastAsia="Cambria" w:hAnsiTheme="majorHAnsi"/>
          <w:sz w:val="22"/>
          <w:szCs w:val="22"/>
          <w:lang w:val="es-ES_tradnl"/>
        </w:rPr>
        <w:t>esenciales</w:t>
      </w:r>
      <w:r w:rsidRPr="002153B5">
        <w:rPr>
          <w:rFonts w:asciiTheme="majorHAnsi" w:eastAsia="Cambria" w:hAnsiTheme="majorHAnsi"/>
          <w:sz w:val="22"/>
          <w:szCs w:val="22"/>
          <w:lang w:val="es-ES_tradnl"/>
        </w:rPr>
        <w:t xml:space="preserve"> formuladas en el documento</w:t>
      </w:r>
      <w:r w:rsidR="00032212" w:rsidRPr="002153B5">
        <w:rPr>
          <w:rFonts w:asciiTheme="majorHAnsi" w:eastAsia="Cambria" w:hAnsiTheme="majorHAnsi"/>
          <w:sz w:val="22"/>
          <w:szCs w:val="22"/>
          <w:lang w:val="es-ES_tradnl"/>
        </w:rPr>
        <w:t xml:space="preserve"> y</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que pueda traducirse fácilmente</w:t>
      </w:r>
    </w:p>
    <w:p w:rsidR="00697D0C" w:rsidRPr="002153B5" w:rsidRDefault="00FF58B6" w:rsidP="00412DB1">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Resúmenes </w:t>
      </w:r>
      <w:r w:rsidR="00D513B8" w:rsidRPr="002153B5">
        <w:rPr>
          <w:rFonts w:asciiTheme="majorHAnsi" w:eastAsia="Cambria" w:hAnsiTheme="majorHAnsi"/>
          <w:sz w:val="22"/>
          <w:szCs w:val="22"/>
          <w:lang w:val="es-ES_tradnl"/>
        </w:rPr>
        <w:t>claramente legibles y asimilables al principio de cada capítulo</w:t>
      </w:r>
    </w:p>
    <w:p w:rsidR="00697D0C" w:rsidRPr="002153B5" w:rsidRDefault="00D513B8" w:rsidP="00412DB1">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Recomendaciones claramente </w:t>
      </w:r>
      <w:r w:rsidR="004630C2" w:rsidRPr="002153B5">
        <w:rPr>
          <w:rFonts w:asciiTheme="majorHAnsi" w:eastAsia="Cambria" w:hAnsiTheme="majorHAnsi"/>
          <w:sz w:val="22"/>
          <w:szCs w:val="22"/>
          <w:lang w:val="es-ES_tradnl"/>
        </w:rPr>
        <w:t>delimitadas</w:t>
      </w:r>
      <w:r w:rsidR="00032212" w:rsidRPr="002153B5">
        <w:rPr>
          <w:rFonts w:asciiTheme="majorHAnsi" w:eastAsia="Cambria" w:hAnsiTheme="majorHAnsi"/>
          <w:sz w:val="22"/>
          <w:szCs w:val="22"/>
          <w:lang w:val="es-ES_tradnl"/>
        </w:rPr>
        <w:t xml:space="preserve"> </w:t>
      </w:r>
      <w:r w:rsidR="00014871" w:rsidRPr="002153B5">
        <w:rPr>
          <w:rFonts w:asciiTheme="majorHAnsi" w:eastAsia="Cambria" w:hAnsiTheme="majorHAnsi"/>
          <w:sz w:val="22"/>
          <w:szCs w:val="22"/>
          <w:lang w:val="es-ES_tradnl"/>
        </w:rPr>
        <w:t>a modo de lista</w:t>
      </w:r>
      <w:r w:rsidRPr="002153B5">
        <w:rPr>
          <w:rFonts w:asciiTheme="majorHAnsi" w:eastAsia="Cambria" w:hAnsiTheme="majorHAnsi"/>
          <w:sz w:val="22"/>
          <w:szCs w:val="22"/>
          <w:lang w:val="es-ES_tradnl"/>
        </w:rPr>
        <w:t xml:space="preserve"> para los </w:t>
      </w:r>
      <w:r w:rsidR="003B48D3" w:rsidRPr="002153B5">
        <w:rPr>
          <w:rFonts w:asciiTheme="majorHAnsi" w:eastAsia="Cambria" w:hAnsiTheme="majorHAnsi"/>
          <w:sz w:val="22"/>
          <w:szCs w:val="22"/>
          <w:lang w:val="es-ES_tradnl"/>
        </w:rPr>
        <w:t>responsables</w:t>
      </w:r>
      <w:r w:rsidR="009C60E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de políticas y otras </w:t>
      </w:r>
      <w:r w:rsidR="00032212" w:rsidRPr="002153B5">
        <w:rPr>
          <w:rFonts w:asciiTheme="majorHAnsi" w:eastAsia="Cambria" w:hAnsiTheme="majorHAnsi"/>
          <w:sz w:val="22"/>
          <w:szCs w:val="22"/>
          <w:lang w:val="es-ES_tradnl"/>
        </w:rPr>
        <w:t>distintas</w:t>
      </w:r>
      <w:r w:rsidRPr="002153B5">
        <w:rPr>
          <w:rFonts w:asciiTheme="majorHAnsi" w:eastAsia="Cambria" w:hAnsiTheme="majorHAnsi"/>
          <w:sz w:val="22"/>
          <w:szCs w:val="22"/>
          <w:lang w:val="es-ES_tradnl"/>
        </w:rPr>
        <w:t xml:space="preserve"> para los </w:t>
      </w:r>
      <w:r w:rsidR="003B48D3" w:rsidRPr="002153B5">
        <w:rPr>
          <w:rFonts w:asciiTheme="majorHAnsi" w:eastAsia="Cambria" w:hAnsiTheme="majorHAnsi"/>
          <w:sz w:val="22"/>
          <w:szCs w:val="22"/>
          <w:lang w:val="es-ES_tradnl"/>
        </w:rPr>
        <w:t>profesionales</w:t>
      </w:r>
      <w:r w:rsidRPr="002153B5">
        <w:rPr>
          <w:rFonts w:asciiTheme="majorHAnsi" w:eastAsia="Cambria" w:hAnsiTheme="majorHAnsi"/>
          <w:sz w:val="22"/>
          <w:szCs w:val="22"/>
          <w:lang w:val="es-ES_tradnl"/>
        </w:rPr>
        <w:t xml:space="preserve"> de los humedales a lo largo del documento </w:t>
      </w:r>
      <w:r w:rsidR="00697D0C" w:rsidRPr="002153B5">
        <w:rPr>
          <w:rFonts w:asciiTheme="majorHAnsi" w:eastAsia="Cambria" w:hAnsiTheme="majorHAnsi"/>
          <w:sz w:val="22"/>
          <w:szCs w:val="22"/>
          <w:lang w:val="es-ES_tradnl"/>
        </w:rPr>
        <w:t>(</w:t>
      </w:r>
      <w:r w:rsidRPr="002153B5">
        <w:rPr>
          <w:rFonts w:asciiTheme="majorHAnsi" w:eastAsia="Cambria" w:hAnsiTheme="majorHAnsi"/>
          <w:sz w:val="22"/>
          <w:szCs w:val="22"/>
          <w:lang w:val="es-ES_tradnl"/>
        </w:rPr>
        <w:t>El Informe Técnico 7</w:t>
      </w:r>
      <w:r w:rsidR="004630C2" w:rsidRPr="002153B5">
        <w:rPr>
          <w:rFonts w:asciiTheme="majorHAnsi" w:eastAsia="Cambria" w:hAnsiTheme="majorHAnsi"/>
          <w:sz w:val="22"/>
          <w:szCs w:val="22"/>
          <w:lang w:val="es-ES_tradnl"/>
        </w:rPr>
        <w:t xml:space="preserve"> es un excelente ejemplo</w:t>
      </w:r>
      <w:r w:rsidR="00697D0C" w:rsidRPr="002153B5">
        <w:rPr>
          <w:rFonts w:asciiTheme="majorHAnsi" w:eastAsia="Cambria" w:hAnsiTheme="majorHAnsi"/>
          <w:sz w:val="22"/>
          <w:szCs w:val="22"/>
          <w:lang w:val="es-ES_tradnl"/>
        </w:rPr>
        <w:t>)</w:t>
      </w:r>
    </w:p>
    <w:p w:rsidR="00697D0C" w:rsidRPr="002153B5" w:rsidRDefault="00D513B8" w:rsidP="00412DB1">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En el Cuadro</w:t>
      </w:r>
      <w:r w:rsidR="00697D0C" w:rsidRPr="002153B5">
        <w:rPr>
          <w:rFonts w:asciiTheme="majorHAnsi" w:eastAsia="Cambria" w:hAnsiTheme="majorHAnsi"/>
          <w:sz w:val="22"/>
          <w:szCs w:val="22"/>
          <w:lang w:val="es-ES_tradnl"/>
        </w:rPr>
        <w:t xml:space="preserve"> 1 </w:t>
      </w:r>
      <w:r w:rsidRPr="002153B5">
        <w:rPr>
          <w:rFonts w:asciiTheme="majorHAnsi" w:eastAsia="Cambria" w:hAnsiTheme="majorHAnsi"/>
          <w:sz w:val="22"/>
          <w:szCs w:val="22"/>
          <w:lang w:val="es-ES_tradnl"/>
        </w:rPr>
        <w:t>se ofrece un</w:t>
      </w:r>
      <w:r w:rsidR="003B48D3" w:rsidRPr="002153B5">
        <w:rPr>
          <w:rFonts w:asciiTheme="majorHAnsi" w:eastAsia="Cambria" w:hAnsiTheme="majorHAnsi"/>
          <w:sz w:val="22"/>
          <w:szCs w:val="22"/>
          <w:lang w:val="es-ES_tradnl"/>
        </w:rPr>
        <w:t>a visió</w:t>
      </w:r>
      <w:r w:rsidRPr="002153B5">
        <w:rPr>
          <w:rFonts w:asciiTheme="majorHAnsi" w:eastAsia="Cambria" w:hAnsiTheme="majorHAnsi"/>
          <w:sz w:val="22"/>
          <w:szCs w:val="22"/>
          <w:lang w:val="es-ES_tradnl"/>
        </w:rPr>
        <w:t>n general de l</w:t>
      </w:r>
      <w:r w:rsidR="00032212" w:rsidRPr="002153B5">
        <w:rPr>
          <w:rFonts w:asciiTheme="majorHAnsi" w:eastAsia="Cambria" w:hAnsiTheme="majorHAnsi"/>
          <w:sz w:val="22"/>
          <w:szCs w:val="22"/>
          <w:lang w:val="es-ES_tradnl"/>
        </w:rPr>
        <w:t xml:space="preserve">os actuales informes técnicos y de los casos en los que </w:t>
      </w:r>
      <w:r w:rsidRPr="002153B5">
        <w:rPr>
          <w:rFonts w:asciiTheme="majorHAnsi" w:eastAsia="Cambria" w:hAnsiTheme="majorHAnsi"/>
          <w:sz w:val="22"/>
          <w:szCs w:val="22"/>
          <w:lang w:val="es-ES_tradnl"/>
        </w:rPr>
        <w:t xml:space="preserve">el contenido específico puede apoyar </w:t>
      </w:r>
      <w:r w:rsidR="00032212" w:rsidRPr="002153B5">
        <w:rPr>
          <w:rFonts w:asciiTheme="majorHAnsi" w:eastAsia="Cambria" w:hAnsiTheme="majorHAnsi"/>
          <w:sz w:val="22"/>
          <w:szCs w:val="22"/>
          <w:lang w:val="es-ES_tradnl"/>
        </w:rPr>
        <w:t xml:space="preserve">las </w:t>
      </w:r>
      <w:r w:rsidRPr="002153B5">
        <w:rPr>
          <w:rFonts w:asciiTheme="majorHAnsi" w:eastAsia="Cambria" w:hAnsiTheme="majorHAnsi"/>
          <w:sz w:val="22"/>
          <w:szCs w:val="22"/>
          <w:lang w:val="es-ES_tradnl"/>
        </w:rPr>
        <w:t>prioridades para el próximo trienio</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b/>
          <w:sz w:val="22"/>
          <w:szCs w:val="22"/>
          <w:lang w:val="es-ES_tradnl"/>
        </w:rPr>
      </w:pPr>
    </w:p>
    <w:p w:rsidR="00697D0C" w:rsidRPr="002153B5" w:rsidRDefault="003B48D3" w:rsidP="00697D0C">
      <w:pPr>
        <w:rPr>
          <w:rFonts w:asciiTheme="majorHAnsi" w:eastAsia="Cambria" w:hAnsiTheme="majorHAnsi"/>
          <w:b/>
          <w:i/>
          <w:sz w:val="22"/>
          <w:szCs w:val="22"/>
          <w:lang w:val="es-ES_tradnl"/>
        </w:rPr>
      </w:pPr>
      <w:r w:rsidRPr="002153B5">
        <w:rPr>
          <w:rFonts w:asciiTheme="majorHAnsi" w:eastAsia="Cambria" w:hAnsiTheme="majorHAnsi"/>
          <w:b/>
          <w:i/>
          <w:sz w:val="22"/>
          <w:szCs w:val="22"/>
          <w:lang w:val="es-ES_tradnl"/>
        </w:rPr>
        <w:t>Not</w:t>
      </w:r>
      <w:r w:rsidR="00D513B8" w:rsidRPr="002153B5">
        <w:rPr>
          <w:rFonts w:asciiTheme="majorHAnsi" w:eastAsia="Cambria" w:hAnsiTheme="majorHAnsi"/>
          <w:b/>
          <w:i/>
          <w:sz w:val="22"/>
          <w:szCs w:val="22"/>
          <w:lang w:val="es-ES_tradnl"/>
        </w:rPr>
        <w:t xml:space="preserve">as Informativas de </w:t>
      </w:r>
      <w:r w:rsidR="00697D0C" w:rsidRPr="002153B5">
        <w:rPr>
          <w:rFonts w:asciiTheme="majorHAnsi" w:eastAsia="Cambria" w:hAnsiTheme="majorHAnsi"/>
          <w:b/>
          <w:i/>
          <w:sz w:val="22"/>
          <w:szCs w:val="22"/>
          <w:lang w:val="es-ES_tradnl"/>
        </w:rPr>
        <w:t>Ramsar</w:t>
      </w:r>
    </w:p>
    <w:p w:rsidR="00697D0C" w:rsidRPr="002153B5" w:rsidRDefault="00697D0C" w:rsidP="00697D0C">
      <w:pPr>
        <w:rPr>
          <w:rFonts w:asciiTheme="majorHAnsi" w:eastAsia="Cambria" w:hAnsiTheme="majorHAnsi"/>
          <w:i/>
          <w:sz w:val="22"/>
          <w:szCs w:val="22"/>
          <w:lang w:val="es-ES_tradnl"/>
        </w:rPr>
      </w:pPr>
    </w:p>
    <w:p w:rsidR="00697D0C" w:rsidRPr="002153B5" w:rsidRDefault="00D513B8"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Conclusiones</w:t>
      </w:r>
    </w:p>
    <w:p w:rsidR="00697D0C" w:rsidRPr="002153B5" w:rsidRDefault="00D513B8"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lastRenderedPageBreak/>
        <w:t xml:space="preserve">Las Notas Informativas </w:t>
      </w:r>
      <w:r w:rsidR="00D35156" w:rsidRPr="002153B5">
        <w:rPr>
          <w:rFonts w:asciiTheme="majorHAnsi" w:eastAsia="Cambria" w:hAnsiTheme="majorHAnsi"/>
          <w:sz w:val="22"/>
          <w:szCs w:val="22"/>
          <w:lang w:val="es-ES_tradnl"/>
        </w:rPr>
        <w:t xml:space="preserve">de Ramsar (NIR) </w:t>
      </w:r>
      <w:r w:rsidR="00032212" w:rsidRPr="002153B5">
        <w:rPr>
          <w:rFonts w:asciiTheme="majorHAnsi" w:eastAsia="Cambria" w:hAnsiTheme="majorHAnsi"/>
          <w:sz w:val="22"/>
          <w:szCs w:val="22"/>
          <w:lang w:val="es-ES_tradnl"/>
        </w:rPr>
        <w:t>vieron</w:t>
      </w:r>
      <w:r w:rsidRPr="002153B5">
        <w:rPr>
          <w:rFonts w:asciiTheme="majorHAnsi" w:eastAsia="Cambria" w:hAnsiTheme="majorHAnsi"/>
          <w:sz w:val="22"/>
          <w:szCs w:val="22"/>
          <w:lang w:val="es-ES_tradnl"/>
        </w:rPr>
        <w:t xml:space="preserve"> la luz en</w:t>
      </w:r>
      <w:r w:rsidR="00697D0C" w:rsidRPr="002153B5">
        <w:rPr>
          <w:rFonts w:asciiTheme="majorHAnsi" w:eastAsia="Cambria" w:hAnsiTheme="majorHAnsi"/>
          <w:sz w:val="22"/>
          <w:szCs w:val="22"/>
          <w:lang w:val="es-ES_tradnl"/>
        </w:rPr>
        <w:t xml:space="preserve"> 2012 </w:t>
      </w:r>
      <w:r w:rsidRPr="002153B5">
        <w:rPr>
          <w:rFonts w:asciiTheme="majorHAnsi" w:eastAsia="Cambria" w:hAnsiTheme="majorHAnsi"/>
          <w:sz w:val="22"/>
          <w:szCs w:val="22"/>
          <w:lang w:val="es-ES_tradnl"/>
        </w:rPr>
        <w:t>con miras a ofrecer</w:t>
      </w:r>
      <w:r w:rsidR="003B48D3" w:rsidRPr="002153B5">
        <w:rPr>
          <w:rFonts w:asciiTheme="majorHAnsi" w:eastAsia="Cambria" w:hAnsiTheme="majorHAnsi"/>
          <w:sz w:val="22"/>
          <w:szCs w:val="22"/>
          <w:lang w:val="es-ES_tradnl"/>
        </w:rPr>
        <w:t xml:space="preserve"> una visió</w:t>
      </w:r>
      <w:r w:rsidRPr="002153B5">
        <w:rPr>
          <w:rFonts w:asciiTheme="majorHAnsi" w:eastAsia="Cambria" w:hAnsiTheme="majorHAnsi"/>
          <w:sz w:val="22"/>
          <w:szCs w:val="22"/>
          <w:lang w:val="es-ES_tradnl"/>
        </w:rPr>
        <w:t>n general somera y más orientada a la acción de temas específicos respecto de los que las Parte</w:t>
      </w:r>
      <w:r w:rsidR="003B48D3" w:rsidRPr="002153B5">
        <w:rPr>
          <w:rFonts w:asciiTheme="majorHAnsi" w:eastAsia="Cambria" w:hAnsiTheme="majorHAnsi"/>
          <w:sz w:val="22"/>
          <w:szCs w:val="22"/>
          <w:lang w:val="es-ES_tradnl"/>
        </w:rPr>
        <w:t>s habían presentado solicitudes</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de orientación</w:t>
      </w:r>
      <w:r w:rsidR="003B48D3" w:rsidRPr="002153B5">
        <w:rPr>
          <w:rFonts w:asciiTheme="majorHAnsi" w:eastAsia="Cambria" w:hAnsiTheme="majorHAnsi"/>
          <w:sz w:val="22"/>
          <w:szCs w:val="22"/>
          <w:lang w:val="es-ES_tradnl"/>
        </w:rPr>
        <w:t xml:space="preserve"> </w:t>
      </w:r>
      <w:r w:rsidR="00032212" w:rsidRPr="002153B5">
        <w:rPr>
          <w:rFonts w:asciiTheme="majorHAnsi" w:eastAsia="Cambria" w:hAnsiTheme="majorHAnsi"/>
          <w:sz w:val="22"/>
          <w:szCs w:val="22"/>
          <w:lang w:val="es-ES_tradnl"/>
        </w:rPr>
        <w:t xml:space="preserve">específicas y </w:t>
      </w:r>
      <w:r w:rsidRPr="002153B5">
        <w:rPr>
          <w:rFonts w:asciiTheme="majorHAnsi" w:eastAsia="Cambria" w:hAnsiTheme="majorHAnsi"/>
          <w:sz w:val="22"/>
          <w:szCs w:val="22"/>
          <w:lang w:val="es-ES_tradnl"/>
        </w:rPr>
        <w:t xml:space="preserve">los expertos </w:t>
      </w:r>
      <w:r w:rsidR="00032212" w:rsidRPr="002153B5">
        <w:rPr>
          <w:rFonts w:asciiTheme="majorHAnsi" w:eastAsia="Cambria" w:hAnsiTheme="majorHAnsi"/>
          <w:sz w:val="22"/>
          <w:szCs w:val="22"/>
          <w:lang w:val="es-ES_tradnl"/>
        </w:rPr>
        <w:t>habían</w:t>
      </w:r>
      <w:r w:rsidR="00014871" w:rsidRPr="002153B5">
        <w:rPr>
          <w:rFonts w:asciiTheme="majorHAnsi" w:eastAsia="Cambria" w:hAnsiTheme="majorHAnsi"/>
          <w:sz w:val="22"/>
          <w:szCs w:val="22"/>
          <w:lang w:val="es-ES_tradnl"/>
        </w:rPr>
        <w:t xml:space="preserve"> detectado</w:t>
      </w:r>
      <w:r w:rsidRPr="002153B5">
        <w:rPr>
          <w:rFonts w:asciiTheme="majorHAnsi" w:eastAsia="Cambria" w:hAnsiTheme="majorHAnsi"/>
          <w:sz w:val="22"/>
          <w:szCs w:val="22"/>
          <w:lang w:val="es-ES_tradnl"/>
        </w:rPr>
        <w:t xml:space="preserve"> importantes tendencias emergentes. En la intr</w:t>
      </w:r>
      <w:r w:rsidR="00F516BC" w:rsidRPr="002153B5">
        <w:rPr>
          <w:rFonts w:asciiTheme="majorHAnsi" w:eastAsia="Cambria" w:hAnsiTheme="majorHAnsi"/>
          <w:sz w:val="22"/>
          <w:szCs w:val="22"/>
          <w:lang w:val="es-ES_tradnl"/>
        </w:rPr>
        <w:t>oducción de las notas se recalca</w:t>
      </w:r>
      <w:r w:rsidRPr="002153B5">
        <w:rPr>
          <w:rFonts w:asciiTheme="majorHAnsi" w:eastAsia="Cambria" w:hAnsiTheme="majorHAnsi"/>
          <w:sz w:val="22"/>
          <w:szCs w:val="22"/>
          <w:lang w:val="es-ES_tradnl"/>
        </w:rPr>
        <w:t xml:space="preserve"> que</w:t>
      </w:r>
      <w:r w:rsidR="00032212" w:rsidRPr="002153B5">
        <w:rPr>
          <w:rFonts w:asciiTheme="majorHAnsi" w:eastAsia="Cambria" w:hAnsiTheme="majorHAnsi"/>
          <w:sz w:val="22"/>
          <w:szCs w:val="22"/>
          <w:lang w:val="es-ES_tradnl"/>
        </w:rPr>
        <w:t>,</w:t>
      </w:r>
      <w:r w:rsidRPr="002153B5">
        <w:rPr>
          <w:rFonts w:asciiTheme="majorHAnsi" w:eastAsia="Cambria" w:hAnsiTheme="majorHAnsi"/>
          <w:sz w:val="22"/>
          <w:szCs w:val="22"/>
          <w:lang w:val="es-ES_tradnl"/>
        </w:rPr>
        <w:t xml:space="preserve"> al contrario de los </w:t>
      </w:r>
      <w:r w:rsidR="00F516BC" w:rsidRPr="002153B5">
        <w:rPr>
          <w:rFonts w:asciiTheme="majorHAnsi" w:eastAsia="Cambria" w:hAnsiTheme="majorHAnsi"/>
          <w:sz w:val="22"/>
          <w:szCs w:val="22"/>
          <w:lang w:val="es-ES_tradnl"/>
        </w:rPr>
        <w:t>ITR</w:t>
      </w:r>
      <w:r w:rsidRPr="002153B5">
        <w:rPr>
          <w:rFonts w:asciiTheme="majorHAnsi" w:eastAsia="Cambria" w:hAnsiTheme="majorHAnsi"/>
          <w:sz w:val="22"/>
          <w:szCs w:val="22"/>
          <w:lang w:val="es-ES_tradnl"/>
        </w:rPr>
        <w:t>, las notas</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no</w:t>
      </w:r>
      <w:r w:rsidR="00697D0C" w:rsidRPr="002153B5">
        <w:rPr>
          <w:rFonts w:asciiTheme="majorHAnsi" w:eastAsia="Cambria" w:hAnsiTheme="majorHAnsi"/>
          <w:sz w:val="22"/>
          <w:szCs w:val="22"/>
          <w:lang w:val="es-ES_tradnl"/>
        </w:rPr>
        <w:t xml:space="preserve"> constitu</w:t>
      </w:r>
      <w:r w:rsidR="00032212" w:rsidRPr="002153B5">
        <w:rPr>
          <w:rFonts w:asciiTheme="majorHAnsi" w:eastAsia="Cambria" w:hAnsiTheme="majorHAnsi"/>
          <w:sz w:val="22"/>
          <w:szCs w:val="22"/>
          <w:lang w:val="es-ES_tradnl"/>
        </w:rPr>
        <w:t>yen orientaciones</w:t>
      </w:r>
      <w:r w:rsidR="00F516BC" w:rsidRPr="002153B5">
        <w:rPr>
          <w:rFonts w:asciiTheme="majorHAnsi" w:eastAsia="Cambria" w:hAnsiTheme="majorHAnsi"/>
          <w:sz w:val="22"/>
          <w:szCs w:val="22"/>
          <w:lang w:val="es-ES_tradnl"/>
        </w:rPr>
        <w:t xml:space="preserve"> o</w:t>
      </w:r>
      <w:r w:rsidRPr="002153B5">
        <w:rPr>
          <w:rFonts w:asciiTheme="majorHAnsi" w:eastAsia="Cambria" w:hAnsiTheme="majorHAnsi"/>
          <w:sz w:val="22"/>
          <w:szCs w:val="22"/>
          <w:lang w:val="es-ES_tradnl"/>
        </w:rPr>
        <w:t>ficial</w:t>
      </w:r>
      <w:r w:rsidR="00032212" w:rsidRPr="002153B5">
        <w:rPr>
          <w:rFonts w:asciiTheme="majorHAnsi" w:eastAsia="Cambria" w:hAnsiTheme="majorHAnsi"/>
          <w:sz w:val="22"/>
          <w:szCs w:val="22"/>
          <w:lang w:val="es-ES_tradnl"/>
        </w:rPr>
        <w:t>es</w:t>
      </w:r>
      <w:r w:rsidRPr="002153B5">
        <w:rPr>
          <w:rFonts w:asciiTheme="majorHAnsi" w:eastAsia="Cambria" w:hAnsiTheme="majorHAnsi"/>
          <w:sz w:val="22"/>
          <w:szCs w:val="22"/>
          <w:lang w:val="es-ES_tradnl"/>
        </w:rPr>
        <w:t xml:space="preserve"> de </w:t>
      </w:r>
      <w:r w:rsidR="00032212" w:rsidRPr="002153B5">
        <w:rPr>
          <w:rFonts w:asciiTheme="majorHAnsi" w:eastAsia="Cambria" w:hAnsiTheme="majorHAnsi"/>
          <w:sz w:val="22"/>
          <w:szCs w:val="22"/>
          <w:lang w:val="es-ES_tradnl"/>
        </w:rPr>
        <w:t>Ramsar</w:t>
      </w:r>
      <w:r w:rsidR="00697D0C" w:rsidRPr="002153B5">
        <w:rPr>
          <w:rFonts w:asciiTheme="majorHAnsi" w:eastAsia="Cambria" w:hAnsiTheme="majorHAnsi"/>
          <w:sz w:val="22"/>
          <w:szCs w:val="22"/>
          <w:lang w:val="es-ES_tradnl"/>
        </w:rPr>
        <w:t>”</w:t>
      </w:r>
      <w:r w:rsidR="00032212" w:rsidRPr="002153B5">
        <w:rPr>
          <w:rFonts w:asciiTheme="majorHAnsi" w:eastAsia="Cambria" w:hAnsiTheme="majorHAnsi"/>
          <w:sz w:val="22"/>
          <w:szCs w:val="22"/>
          <w:lang w:val="es-ES_tradnl"/>
        </w:rPr>
        <w:t>.</w:t>
      </w:r>
      <w:r w:rsidR="00697D0C" w:rsidRPr="002153B5">
        <w:rPr>
          <w:rFonts w:asciiTheme="majorHAnsi" w:eastAsia="Cambria" w:hAnsiTheme="majorHAnsi"/>
          <w:sz w:val="22"/>
          <w:szCs w:val="22"/>
          <w:lang w:val="es-ES_tradnl"/>
        </w:rPr>
        <w:t xml:space="preserve"> </w:t>
      </w:r>
    </w:p>
    <w:p w:rsidR="00697D0C" w:rsidRPr="002153B5" w:rsidRDefault="00697D0C" w:rsidP="00697D0C">
      <w:pPr>
        <w:rPr>
          <w:rFonts w:asciiTheme="majorHAnsi" w:eastAsia="Cambria" w:hAnsiTheme="majorHAnsi"/>
          <w:sz w:val="22"/>
          <w:szCs w:val="22"/>
          <w:lang w:val="es-ES_tradnl"/>
        </w:rPr>
      </w:pPr>
    </w:p>
    <w:p w:rsidR="006D3248" w:rsidRPr="002153B5" w:rsidRDefault="0067492D"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Al contrario que los ITR</w:t>
      </w:r>
      <w:r w:rsidR="00D513B8" w:rsidRPr="002153B5">
        <w:rPr>
          <w:rFonts w:asciiTheme="majorHAnsi" w:eastAsia="Cambria" w:hAnsiTheme="majorHAnsi"/>
          <w:sz w:val="22"/>
          <w:szCs w:val="22"/>
          <w:lang w:val="es-ES_tradnl"/>
        </w:rPr>
        <w:t>, todas las Notas Informativas de</w:t>
      </w:r>
      <w:r w:rsidR="00697D0C" w:rsidRPr="002153B5">
        <w:rPr>
          <w:rFonts w:asciiTheme="majorHAnsi" w:eastAsia="Cambria" w:hAnsiTheme="majorHAnsi"/>
          <w:sz w:val="22"/>
          <w:szCs w:val="22"/>
          <w:lang w:val="es-ES_tradnl"/>
        </w:rPr>
        <w:t xml:space="preserve"> Ramsar </w:t>
      </w:r>
      <w:r w:rsidR="00D513B8" w:rsidRPr="002153B5">
        <w:rPr>
          <w:rFonts w:asciiTheme="majorHAnsi" w:eastAsia="Cambria" w:hAnsiTheme="majorHAnsi"/>
          <w:sz w:val="22"/>
          <w:szCs w:val="22"/>
          <w:lang w:val="es-ES_tradnl"/>
        </w:rPr>
        <w:t xml:space="preserve">hasta la fecha se han ajustado a un formato </w:t>
      </w:r>
      <w:r w:rsidR="00032212" w:rsidRPr="002153B5">
        <w:rPr>
          <w:rFonts w:asciiTheme="majorHAnsi" w:eastAsia="Cambria" w:hAnsiTheme="majorHAnsi"/>
          <w:sz w:val="22"/>
          <w:szCs w:val="22"/>
          <w:lang w:val="es-ES_tradnl"/>
        </w:rPr>
        <w:t>armonizado</w:t>
      </w:r>
      <w:r w:rsidR="00433439" w:rsidRPr="002153B5">
        <w:rPr>
          <w:rFonts w:asciiTheme="majorHAnsi" w:eastAsia="Cambria" w:hAnsiTheme="majorHAnsi"/>
          <w:sz w:val="22"/>
          <w:szCs w:val="22"/>
          <w:lang w:val="es-ES_tradnl"/>
        </w:rPr>
        <w:t xml:space="preserve"> y presentan una marca conjunta del GECT y de Ramsar</w:t>
      </w:r>
      <w:r w:rsidR="00697D0C"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433439" w:rsidRPr="002153B5">
        <w:rPr>
          <w:rFonts w:asciiTheme="majorHAnsi" w:eastAsia="Cambria" w:hAnsiTheme="majorHAnsi"/>
          <w:sz w:val="22"/>
          <w:szCs w:val="22"/>
          <w:lang w:val="es-ES_tradnl"/>
        </w:rPr>
        <w:t xml:space="preserve">Las primeras </w:t>
      </w:r>
      <w:r w:rsidR="00D35156" w:rsidRPr="002153B5">
        <w:rPr>
          <w:rFonts w:asciiTheme="majorHAnsi" w:eastAsia="Cambria" w:hAnsiTheme="majorHAnsi"/>
          <w:sz w:val="22"/>
          <w:szCs w:val="22"/>
          <w:lang w:val="es-ES_tradnl"/>
        </w:rPr>
        <w:t>NIR</w:t>
      </w:r>
      <w:r w:rsidR="00433439" w:rsidRPr="002153B5">
        <w:rPr>
          <w:rFonts w:asciiTheme="majorHAnsi" w:eastAsia="Cambria" w:hAnsiTheme="majorHAnsi"/>
          <w:sz w:val="22"/>
          <w:szCs w:val="22"/>
          <w:lang w:val="es-ES_tradnl"/>
        </w:rPr>
        <w:t xml:space="preserve"> eran de</w:t>
      </w:r>
      <w:r w:rsidRPr="002153B5">
        <w:rPr>
          <w:rFonts w:asciiTheme="majorHAnsi" w:eastAsia="Cambria" w:hAnsiTheme="majorHAnsi"/>
          <w:sz w:val="22"/>
          <w:szCs w:val="22"/>
          <w:lang w:val="es-ES_tradnl"/>
        </w:rPr>
        <w:t xml:space="preserve"> 8</w:t>
      </w:r>
      <w:r w:rsidR="00697D0C" w:rsidRPr="002153B5">
        <w:rPr>
          <w:rFonts w:asciiTheme="majorHAnsi" w:eastAsia="Cambria" w:hAnsiTheme="majorHAnsi"/>
          <w:sz w:val="22"/>
          <w:szCs w:val="22"/>
          <w:lang w:val="es-ES_tradnl"/>
        </w:rPr>
        <w:t xml:space="preserve"> p</w:t>
      </w:r>
      <w:r w:rsidR="00433439" w:rsidRPr="002153B5">
        <w:rPr>
          <w:rFonts w:asciiTheme="majorHAnsi" w:eastAsia="Cambria" w:hAnsiTheme="majorHAnsi"/>
          <w:sz w:val="22"/>
          <w:szCs w:val="22"/>
          <w:lang w:val="es-ES_tradnl"/>
        </w:rPr>
        <w:t>áginas</w:t>
      </w:r>
      <w:r w:rsidRPr="002153B5">
        <w:rPr>
          <w:rFonts w:asciiTheme="majorHAnsi" w:eastAsia="Cambria" w:hAnsiTheme="majorHAnsi"/>
          <w:sz w:val="22"/>
          <w:szCs w:val="22"/>
          <w:lang w:val="es-ES_tradnl"/>
        </w:rPr>
        <w:t xml:space="preserve">, mientras que </w:t>
      </w:r>
      <w:r w:rsidR="00433439" w:rsidRPr="002153B5">
        <w:rPr>
          <w:rFonts w:asciiTheme="majorHAnsi" w:eastAsia="Cambria" w:hAnsiTheme="majorHAnsi"/>
          <w:sz w:val="22"/>
          <w:szCs w:val="22"/>
          <w:lang w:val="es-ES_tradnl"/>
        </w:rPr>
        <w:t>las últimas suelen ser más largas</w:t>
      </w:r>
      <w:r w:rsidRPr="002153B5">
        <w:rPr>
          <w:rFonts w:asciiTheme="majorHAnsi" w:eastAsia="Cambria" w:hAnsiTheme="majorHAnsi"/>
          <w:sz w:val="22"/>
          <w:szCs w:val="22"/>
          <w:lang w:val="es-ES_tradnl"/>
        </w:rPr>
        <w:t xml:space="preserve">. Tres </w:t>
      </w:r>
      <w:r w:rsidR="00837B52" w:rsidRPr="002153B5">
        <w:rPr>
          <w:rFonts w:asciiTheme="majorHAnsi" w:eastAsia="Cambria" w:hAnsiTheme="majorHAnsi"/>
          <w:sz w:val="22"/>
          <w:szCs w:val="22"/>
          <w:lang w:val="es-ES_tradnl"/>
        </w:rPr>
        <w:t>de ellas se han traducido al español y al francés</w:t>
      </w:r>
      <w:r w:rsidR="006D3248" w:rsidRPr="002153B5">
        <w:rPr>
          <w:rFonts w:asciiTheme="majorHAnsi" w:eastAsia="Cambria" w:hAnsiTheme="majorHAnsi"/>
          <w:sz w:val="22"/>
          <w:szCs w:val="22"/>
          <w:lang w:val="es-ES_tradnl"/>
        </w:rPr>
        <w:t>. Las not</w:t>
      </w:r>
      <w:r w:rsidR="00433439" w:rsidRPr="002153B5">
        <w:rPr>
          <w:rFonts w:asciiTheme="majorHAnsi" w:eastAsia="Cambria" w:hAnsiTheme="majorHAnsi"/>
          <w:sz w:val="22"/>
          <w:szCs w:val="22"/>
          <w:lang w:val="es-ES_tradnl"/>
        </w:rPr>
        <w:t xml:space="preserve">as existentes contienen una gran cantidad de contenido </w:t>
      </w:r>
      <w:r w:rsidR="00014871" w:rsidRPr="002153B5">
        <w:rPr>
          <w:rFonts w:asciiTheme="majorHAnsi" w:eastAsia="Cambria" w:hAnsiTheme="majorHAnsi"/>
          <w:sz w:val="22"/>
          <w:szCs w:val="22"/>
          <w:lang w:val="es-ES_tradnl"/>
        </w:rPr>
        <w:t xml:space="preserve">a modo de lista </w:t>
      </w:r>
      <w:r w:rsidR="00433439" w:rsidRPr="002153B5">
        <w:rPr>
          <w:rFonts w:asciiTheme="majorHAnsi" w:eastAsia="Cambria" w:hAnsiTheme="majorHAnsi"/>
          <w:sz w:val="22"/>
          <w:szCs w:val="22"/>
          <w:lang w:val="es-ES_tradnl"/>
        </w:rPr>
        <w:t xml:space="preserve">y estudios de caso, </w:t>
      </w:r>
      <w:r w:rsidR="001D656C" w:rsidRPr="002153B5">
        <w:rPr>
          <w:rFonts w:asciiTheme="majorHAnsi" w:eastAsia="Cambria" w:hAnsiTheme="majorHAnsi"/>
          <w:sz w:val="22"/>
          <w:szCs w:val="22"/>
          <w:lang w:val="es-ES_tradnl"/>
        </w:rPr>
        <w:t>la mayor parte del cual</w:t>
      </w:r>
      <w:r w:rsidR="00014871" w:rsidRPr="002153B5">
        <w:rPr>
          <w:rFonts w:asciiTheme="majorHAnsi" w:eastAsia="Cambria" w:hAnsiTheme="majorHAnsi"/>
          <w:sz w:val="22"/>
          <w:szCs w:val="22"/>
          <w:lang w:val="es-ES_tradnl"/>
        </w:rPr>
        <w:t xml:space="preserve"> es relevante</w:t>
      </w:r>
      <w:r w:rsidR="00F516BC" w:rsidRPr="002153B5">
        <w:rPr>
          <w:rFonts w:asciiTheme="majorHAnsi" w:eastAsia="Cambria" w:hAnsiTheme="majorHAnsi"/>
          <w:sz w:val="22"/>
          <w:szCs w:val="22"/>
          <w:lang w:val="es-ES_tradnl"/>
        </w:rPr>
        <w:t xml:space="preserve"> para el</w:t>
      </w:r>
      <w:r w:rsidR="00433439" w:rsidRPr="002153B5">
        <w:rPr>
          <w:rFonts w:asciiTheme="majorHAnsi" w:eastAsia="Cambria" w:hAnsiTheme="majorHAnsi"/>
          <w:sz w:val="22"/>
          <w:szCs w:val="22"/>
          <w:lang w:val="es-ES_tradnl"/>
        </w:rPr>
        <w:t xml:space="preserve"> nuevo Plan Estratégico </w:t>
      </w:r>
      <w:r w:rsidR="00F516BC" w:rsidRPr="002153B5">
        <w:rPr>
          <w:rFonts w:asciiTheme="majorHAnsi" w:eastAsia="Cambria" w:hAnsiTheme="majorHAnsi"/>
          <w:sz w:val="22"/>
          <w:szCs w:val="22"/>
          <w:lang w:val="es-ES_tradnl"/>
        </w:rPr>
        <w:t xml:space="preserve">propuesto </w:t>
      </w:r>
      <w:r w:rsidR="00433439" w:rsidRPr="002153B5">
        <w:rPr>
          <w:rFonts w:asciiTheme="majorHAnsi" w:eastAsia="Cambria" w:hAnsiTheme="majorHAnsi"/>
          <w:sz w:val="22"/>
          <w:szCs w:val="22"/>
          <w:lang w:val="es-ES_tradnl"/>
        </w:rPr>
        <w:t>y los temas del GECT</w:t>
      </w:r>
      <w:r w:rsidR="00697D0C" w:rsidRPr="002153B5">
        <w:rPr>
          <w:rFonts w:asciiTheme="majorHAnsi" w:eastAsia="Cambria" w:hAnsiTheme="majorHAnsi"/>
          <w:sz w:val="22"/>
          <w:szCs w:val="22"/>
          <w:lang w:val="es-ES_tradnl"/>
        </w:rPr>
        <w:t>.</w:t>
      </w:r>
    </w:p>
    <w:p w:rsidR="0067492D" w:rsidRPr="002153B5" w:rsidRDefault="0067492D" w:rsidP="00697D0C">
      <w:pPr>
        <w:rPr>
          <w:rFonts w:asciiTheme="majorHAnsi" w:eastAsia="Cambria" w:hAnsiTheme="majorHAnsi"/>
          <w:sz w:val="22"/>
          <w:szCs w:val="22"/>
          <w:lang w:val="es-ES_tradnl"/>
        </w:rPr>
      </w:pPr>
    </w:p>
    <w:p w:rsidR="0067492D" w:rsidRPr="002153B5" w:rsidRDefault="0067492D"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Por otro lado, el material informativo de alto nivel para los responsables de políticas</w:t>
      </w:r>
      <w:r w:rsidR="00576B2F" w:rsidRPr="002153B5">
        <w:rPr>
          <w:rFonts w:asciiTheme="majorHAnsi" w:eastAsia="Cambria" w:hAnsiTheme="majorHAnsi"/>
          <w:sz w:val="22"/>
          <w:szCs w:val="22"/>
          <w:lang w:val="es-ES_tradnl"/>
        </w:rPr>
        <w:t xml:space="preserve"> ha de ser corto, </w:t>
      </w:r>
      <w:r w:rsidR="001C7718" w:rsidRPr="002153B5">
        <w:rPr>
          <w:rFonts w:asciiTheme="majorHAnsi" w:eastAsia="Cambria" w:hAnsiTheme="majorHAnsi"/>
          <w:sz w:val="22"/>
          <w:szCs w:val="22"/>
          <w:lang w:val="es-ES_tradnl"/>
        </w:rPr>
        <w:t>tener una base científica y contener orientaciones</w:t>
      </w:r>
      <w:r w:rsidR="00576B2F" w:rsidRPr="002153B5">
        <w:rPr>
          <w:rFonts w:asciiTheme="majorHAnsi" w:eastAsia="Cambria" w:hAnsiTheme="majorHAnsi"/>
          <w:sz w:val="22"/>
          <w:szCs w:val="22"/>
          <w:lang w:val="es-ES_tradnl"/>
        </w:rPr>
        <w:t xml:space="preserve"> </w:t>
      </w:r>
      <w:r w:rsidR="001C7718" w:rsidRPr="002153B5">
        <w:rPr>
          <w:rFonts w:asciiTheme="majorHAnsi" w:eastAsia="Cambria" w:hAnsiTheme="majorHAnsi"/>
          <w:sz w:val="22"/>
          <w:szCs w:val="22"/>
          <w:lang w:val="es-ES_tradnl"/>
        </w:rPr>
        <w:t xml:space="preserve">de </w:t>
      </w:r>
      <w:r w:rsidR="00576B2F" w:rsidRPr="002153B5">
        <w:rPr>
          <w:rFonts w:asciiTheme="majorHAnsi" w:eastAsia="Cambria" w:hAnsiTheme="majorHAnsi"/>
          <w:sz w:val="22"/>
          <w:szCs w:val="22"/>
          <w:lang w:val="es-ES_tradnl"/>
        </w:rPr>
        <w:t>política</w:t>
      </w:r>
      <w:r w:rsidR="001C7718" w:rsidRPr="002153B5">
        <w:rPr>
          <w:rFonts w:asciiTheme="majorHAnsi" w:eastAsia="Cambria" w:hAnsiTheme="majorHAnsi"/>
          <w:sz w:val="22"/>
          <w:szCs w:val="22"/>
          <w:lang w:val="es-ES_tradnl"/>
        </w:rPr>
        <w:t>s</w:t>
      </w:r>
      <w:r w:rsidR="00576B2F" w:rsidRPr="002153B5">
        <w:rPr>
          <w:rFonts w:asciiTheme="majorHAnsi" w:eastAsia="Cambria" w:hAnsiTheme="majorHAnsi"/>
          <w:sz w:val="22"/>
          <w:szCs w:val="22"/>
          <w:lang w:val="es-ES_tradnl"/>
        </w:rPr>
        <w:t xml:space="preserve"> </w:t>
      </w:r>
      <w:r w:rsidR="008366FD" w:rsidRPr="002153B5">
        <w:rPr>
          <w:rFonts w:asciiTheme="majorHAnsi" w:eastAsia="Cambria" w:hAnsiTheme="majorHAnsi"/>
          <w:sz w:val="22"/>
          <w:szCs w:val="22"/>
          <w:lang w:val="es-ES_tradnl"/>
        </w:rPr>
        <w:t>y recomendaciones específicas.</w:t>
      </w:r>
      <w:r w:rsidR="004E1EB3" w:rsidRPr="002153B5">
        <w:rPr>
          <w:rFonts w:asciiTheme="majorHAnsi" w:eastAsia="Cambria" w:hAnsiTheme="majorHAnsi"/>
          <w:sz w:val="22"/>
          <w:szCs w:val="22"/>
          <w:lang w:val="es-ES_tradnl"/>
        </w:rPr>
        <w:t xml:space="preserve"> </w:t>
      </w:r>
      <w:r w:rsidR="008366FD" w:rsidRPr="002153B5">
        <w:rPr>
          <w:rFonts w:asciiTheme="majorHAnsi" w:eastAsia="Cambria" w:hAnsiTheme="majorHAnsi"/>
          <w:sz w:val="22"/>
          <w:szCs w:val="22"/>
          <w:lang w:val="es-ES_tradnl"/>
        </w:rPr>
        <w:t>Las Fichas Informativas</w:t>
      </w:r>
      <w:r w:rsidR="001D656C" w:rsidRPr="002153B5">
        <w:rPr>
          <w:rFonts w:asciiTheme="majorHAnsi" w:eastAsia="Cambria" w:hAnsiTheme="majorHAnsi"/>
          <w:sz w:val="22"/>
          <w:szCs w:val="22"/>
          <w:lang w:val="es-ES_tradnl"/>
        </w:rPr>
        <w:t xml:space="preserve"> </w:t>
      </w:r>
      <w:r w:rsidR="001D656C" w:rsidRPr="002153B5">
        <w:rPr>
          <w:rFonts w:asciiTheme="majorHAnsi" w:eastAsia="Cambria" w:hAnsiTheme="majorHAnsi"/>
          <w:i/>
          <w:sz w:val="22"/>
          <w:szCs w:val="22"/>
          <w:lang w:val="es-ES_tradnl"/>
        </w:rPr>
        <w:t>(Fact Sheets)</w:t>
      </w:r>
      <w:r w:rsidR="008366FD" w:rsidRPr="002153B5">
        <w:rPr>
          <w:rFonts w:asciiTheme="majorHAnsi" w:eastAsia="Cambria" w:hAnsiTheme="majorHAnsi"/>
          <w:sz w:val="22"/>
          <w:szCs w:val="22"/>
          <w:lang w:val="es-ES_tradnl"/>
        </w:rPr>
        <w:t xml:space="preserve"> de Rams</w:t>
      </w:r>
      <w:r w:rsidR="00F516BC" w:rsidRPr="002153B5">
        <w:rPr>
          <w:rFonts w:asciiTheme="majorHAnsi" w:eastAsia="Cambria" w:hAnsiTheme="majorHAnsi"/>
          <w:sz w:val="22"/>
          <w:szCs w:val="22"/>
          <w:lang w:val="es-ES_tradnl"/>
        </w:rPr>
        <w:t>ar están destinadas a un público</w:t>
      </w:r>
      <w:r w:rsidR="008366FD" w:rsidRPr="002153B5">
        <w:rPr>
          <w:rFonts w:asciiTheme="majorHAnsi" w:eastAsia="Cambria" w:hAnsiTheme="majorHAnsi"/>
          <w:sz w:val="22"/>
          <w:szCs w:val="22"/>
          <w:lang w:val="es-ES_tradnl"/>
        </w:rPr>
        <w:t xml:space="preserve"> más amplio y, por end</w:t>
      </w:r>
      <w:r w:rsidR="00F516BC" w:rsidRPr="002153B5">
        <w:rPr>
          <w:rFonts w:asciiTheme="majorHAnsi" w:eastAsia="Cambria" w:hAnsiTheme="majorHAnsi"/>
          <w:sz w:val="22"/>
          <w:szCs w:val="22"/>
          <w:lang w:val="es-ES_tradnl"/>
        </w:rPr>
        <w:t>e, se propone una nueva categorí</w:t>
      </w:r>
      <w:r w:rsidR="008366FD" w:rsidRPr="002153B5">
        <w:rPr>
          <w:rFonts w:asciiTheme="majorHAnsi" w:eastAsia="Cambria" w:hAnsiTheme="majorHAnsi"/>
          <w:sz w:val="22"/>
          <w:szCs w:val="22"/>
          <w:lang w:val="es-ES_tradnl"/>
        </w:rPr>
        <w:t xml:space="preserve">a de publicaciones de Ramsar destinadas a los responsables de adopción de decisiones y responsables de políticas, a saber </w:t>
      </w:r>
      <w:r w:rsidR="00F516BC" w:rsidRPr="002153B5">
        <w:rPr>
          <w:rFonts w:asciiTheme="majorHAnsi" w:eastAsia="Cambria" w:hAnsiTheme="majorHAnsi"/>
          <w:sz w:val="22"/>
          <w:szCs w:val="22"/>
          <w:lang w:val="es-ES_tradnl"/>
        </w:rPr>
        <w:t xml:space="preserve">las </w:t>
      </w:r>
      <w:r w:rsidR="008366FD" w:rsidRPr="002153B5">
        <w:rPr>
          <w:rFonts w:asciiTheme="majorHAnsi" w:eastAsia="Cambria" w:hAnsiTheme="majorHAnsi"/>
          <w:sz w:val="22"/>
          <w:szCs w:val="22"/>
          <w:lang w:val="es-ES_tradnl"/>
        </w:rPr>
        <w:t xml:space="preserve">Notas </w:t>
      </w:r>
      <w:r w:rsidR="00F516BC" w:rsidRPr="002153B5">
        <w:rPr>
          <w:rFonts w:asciiTheme="majorHAnsi" w:eastAsia="Cambria" w:hAnsiTheme="majorHAnsi"/>
          <w:sz w:val="22"/>
          <w:szCs w:val="22"/>
          <w:lang w:val="es-ES_tradnl"/>
        </w:rPr>
        <w:t xml:space="preserve">sobre </w:t>
      </w:r>
      <w:r w:rsidR="008366FD" w:rsidRPr="002153B5">
        <w:rPr>
          <w:rFonts w:asciiTheme="majorHAnsi" w:eastAsia="Cambria" w:hAnsiTheme="majorHAnsi"/>
          <w:sz w:val="22"/>
          <w:szCs w:val="22"/>
          <w:lang w:val="es-ES_tradnl"/>
        </w:rPr>
        <w:t>Políticas de Ramsar.</w:t>
      </w:r>
    </w:p>
    <w:p w:rsidR="00697D0C" w:rsidRPr="002153B5" w:rsidRDefault="00697D0C" w:rsidP="00697D0C">
      <w:pPr>
        <w:rPr>
          <w:rFonts w:asciiTheme="majorHAnsi" w:eastAsia="Cambria" w:hAnsiTheme="majorHAnsi"/>
          <w:sz w:val="22"/>
          <w:szCs w:val="22"/>
          <w:lang w:val="es-ES_tradnl"/>
        </w:rPr>
      </w:pPr>
    </w:p>
    <w:p w:rsidR="00697D0C" w:rsidRPr="002153B5" w:rsidRDefault="00433439"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Reco</w:t>
      </w:r>
      <w:r w:rsidR="00697D0C" w:rsidRPr="002153B5">
        <w:rPr>
          <w:rFonts w:asciiTheme="majorHAnsi" w:eastAsia="Cambria" w:hAnsiTheme="majorHAnsi"/>
          <w:i/>
          <w:sz w:val="22"/>
          <w:szCs w:val="22"/>
          <w:lang w:val="es-ES_tradnl"/>
        </w:rPr>
        <w:t>menda</w:t>
      </w:r>
      <w:r w:rsidRPr="002153B5">
        <w:rPr>
          <w:rFonts w:asciiTheme="majorHAnsi" w:eastAsia="Cambria" w:hAnsiTheme="majorHAnsi"/>
          <w:i/>
          <w:sz w:val="22"/>
          <w:szCs w:val="22"/>
          <w:lang w:val="es-ES_tradnl"/>
        </w:rPr>
        <w:t>ciones</w:t>
      </w:r>
    </w:p>
    <w:p w:rsidR="00697D0C" w:rsidRPr="002153B5" w:rsidRDefault="008D61F8" w:rsidP="00412DB1">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Hacer d</w:t>
      </w:r>
      <w:r w:rsidR="00D35156" w:rsidRPr="002153B5">
        <w:rPr>
          <w:rFonts w:asciiTheme="majorHAnsi" w:eastAsia="Cambria" w:hAnsiTheme="majorHAnsi"/>
          <w:sz w:val="22"/>
          <w:szCs w:val="22"/>
          <w:lang w:val="es-ES_tradnl"/>
        </w:rPr>
        <w:t xml:space="preserve">e las Notas Informativas de </w:t>
      </w:r>
      <w:r w:rsidRPr="002153B5">
        <w:rPr>
          <w:rFonts w:asciiTheme="majorHAnsi" w:eastAsia="Cambria" w:hAnsiTheme="majorHAnsi"/>
          <w:sz w:val="22"/>
          <w:szCs w:val="22"/>
          <w:lang w:val="es-ES_tradnl"/>
        </w:rPr>
        <w:t>Ramsar</w:t>
      </w:r>
      <w:r w:rsidR="001D656C" w:rsidRPr="002153B5">
        <w:rPr>
          <w:rFonts w:asciiTheme="majorHAnsi" w:eastAsia="Cambria" w:hAnsiTheme="majorHAnsi"/>
          <w:sz w:val="22"/>
          <w:szCs w:val="22"/>
          <w:lang w:val="es-ES_tradnl"/>
        </w:rPr>
        <w:t xml:space="preserve"> el eje central de las orientaciones para </w:t>
      </w:r>
      <w:r w:rsidR="00D35156" w:rsidRPr="002153B5">
        <w:rPr>
          <w:rFonts w:asciiTheme="majorHAnsi" w:eastAsia="Cambria" w:hAnsiTheme="majorHAnsi"/>
          <w:sz w:val="22"/>
          <w:szCs w:val="22"/>
          <w:lang w:val="es-ES_tradnl"/>
        </w:rPr>
        <w:t xml:space="preserve">los </w:t>
      </w:r>
      <w:r w:rsidRPr="002153B5">
        <w:rPr>
          <w:rFonts w:asciiTheme="majorHAnsi" w:eastAsia="Cambria" w:hAnsiTheme="majorHAnsi"/>
          <w:sz w:val="22"/>
          <w:szCs w:val="22"/>
          <w:lang w:val="es-ES_tradnl"/>
        </w:rPr>
        <w:t xml:space="preserve">responsables </w:t>
      </w:r>
      <w:r w:rsidR="00D35156" w:rsidRPr="002153B5">
        <w:rPr>
          <w:rFonts w:asciiTheme="majorHAnsi" w:eastAsia="Cambria" w:hAnsiTheme="majorHAnsi"/>
          <w:sz w:val="22"/>
          <w:szCs w:val="22"/>
          <w:lang w:val="es-ES_tradnl"/>
        </w:rPr>
        <w:t xml:space="preserve">de políticas y los </w:t>
      </w:r>
      <w:r w:rsidR="00F516BC" w:rsidRPr="002153B5">
        <w:rPr>
          <w:rFonts w:asciiTheme="majorHAnsi" w:eastAsia="Cambria" w:hAnsiTheme="majorHAnsi"/>
          <w:sz w:val="22"/>
          <w:szCs w:val="22"/>
          <w:lang w:val="es-ES_tradnl"/>
        </w:rPr>
        <w:t>profesionales</w:t>
      </w:r>
      <w:r w:rsidR="00D35156" w:rsidRPr="002153B5">
        <w:rPr>
          <w:rFonts w:asciiTheme="majorHAnsi" w:eastAsia="Cambria" w:hAnsiTheme="majorHAnsi"/>
          <w:sz w:val="22"/>
          <w:szCs w:val="22"/>
          <w:lang w:val="es-ES_tradnl"/>
        </w:rPr>
        <w:t xml:space="preserve"> de los humedales en el próximo trienio.</w:t>
      </w:r>
      <w:r w:rsidR="004E1EB3" w:rsidRPr="002153B5">
        <w:rPr>
          <w:rFonts w:asciiTheme="majorHAnsi" w:eastAsia="Cambria" w:hAnsiTheme="majorHAnsi"/>
          <w:sz w:val="22"/>
          <w:szCs w:val="22"/>
          <w:lang w:val="es-ES_tradnl"/>
        </w:rPr>
        <w:t xml:space="preserve"> </w:t>
      </w:r>
      <w:r w:rsidR="00D35156" w:rsidRPr="002153B5">
        <w:rPr>
          <w:rFonts w:asciiTheme="majorHAnsi" w:eastAsia="Cambria" w:hAnsiTheme="majorHAnsi"/>
          <w:sz w:val="22"/>
          <w:szCs w:val="22"/>
          <w:lang w:val="es-ES_tradnl"/>
        </w:rPr>
        <w:t>Ap</w:t>
      </w:r>
      <w:r w:rsidR="00697D0C" w:rsidRPr="002153B5">
        <w:rPr>
          <w:rFonts w:asciiTheme="majorHAnsi" w:eastAsia="Cambria" w:hAnsiTheme="majorHAnsi"/>
          <w:sz w:val="22"/>
          <w:szCs w:val="22"/>
          <w:lang w:val="es-ES_tradnl"/>
        </w:rPr>
        <w:t>roxima</w:t>
      </w:r>
      <w:r w:rsidR="00D35156" w:rsidRPr="002153B5">
        <w:rPr>
          <w:rFonts w:asciiTheme="majorHAnsi" w:eastAsia="Cambria" w:hAnsiTheme="majorHAnsi"/>
          <w:sz w:val="22"/>
          <w:szCs w:val="22"/>
          <w:lang w:val="es-ES_tradnl"/>
        </w:rPr>
        <w:t>damente la mitad de las NIR previstas pueden adaptarse a partir de los materiales existentes o basarse en ellos como se señala en el Cuadro</w:t>
      </w:r>
      <w:r w:rsidR="00697D0C" w:rsidRPr="002153B5">
        <w:rPr>
          <w:rFonts w:asciiTheme="majorHAnsi" w:eastAsia="Cambria" w:hAnsiTheme="majorHAnsi"/>
          <w:sz w:val="22"/>
          <w:szCs w:val="22"/>
          <w:lang w:val="es-ES_tradnl"/>
        </w:rPr>
        <w:t xml:space="preserve"> 3.</w:t>
      </w:r>
      <w:r w:rsidR="004E1EB3" w:rsidRPr="002153B5">
        <w:rPr>
          <w:rFonts w:asciiTheme="majorHAnsi" w:eastAsia="Cambria" w:hAnsiTheme="majorHAnsi"/>
          <w:sz w:val="22"/>
          <w:szCs w:val="22"/>
          <w:lang w:val="es-ES_tradnl"/>
        </w:rPr>
        <w:t xml:space="preserve"> </w:t>
      </w:r>
      <w:r w:rsidR="00D35156" w:rsidRPr="002153B5">
        <w:rPr>
          <w:rFonts w:asciiTheme="majorHAnsi" w:eastAsia="Cambria" w:hAnsiTheme="majorHAnsi"/>
          <w:sz w:val="22"/>
          <w:szCs w:val="22"/>
          <w:lang w:val="es-ES_tradnl"/>
        </w:rPr>
        <w:t xml:space="preserve">Esto se aplica particularmente a las NIR relacionadas con la valoración de bienes y servicios de los humedales, las mejores prácticas para preparar planes sobre la gestión de sitios, </w:t>
      </w:r>
      <w:r w:rsidRPr="002153B5">
        <w:rPr>
          <w:rFonts w:asciiTheme="majorHAnsi" w:eastAsia="Cambria" w:hAnsiTheme="majorHAnsi"/>
          <w:sz w:val="22"/>
          <w:szCs w:val="22"/>
          <w:lang w:val="es-ES_tradnl"/>
        </w:rPr>
        <w:t>y e</w:t>
      </w:r>
      <w:r w:rsidR="00F516BC" w:rsidRPr="002153B5">
        <w:rPr>
          <w:rFonts w:asciiTheme="majorHAnsi" w:eastAsia="Cambria" w:hAnsiTheme="majorHAnsi"/>
          <w:sz w:val="22"/>
          <w:szCs w:val="22"/>
          <w:lang w:val="es-ES_tradnl"/>
        </w:rPr>
        <w:t>l</w:t>
      </w:r>
      <w:r w:rsidR="00D35156" w:rsidRPr="002153B5">
        <w:rPr>
          <w:rFonts w:asciiTheme="majorHAnsi" w:eastAsia="Cambria" w:hAnsiTheme="majorHAnsi"/>
          <w:sz w:val="22"/>
          <w:szCs w:val="22"/>
          <w:lang w:val="es-ES_tradnl"/>
        </w:rPr>
        <w:t xml:space="preserve"> equilibr</w:t>
      </w:r>
      <w:r w:rsidR="00F516BC" w:rsidRPr="002153B5">
        <w:rPr>
          <w:rFonts w:asciiTheme="majorHAnsi" w:eastAsia="Cambria" w:hAnsiTheme="majorHAnsi"/>
          <w:sz w:val="22"/>
          <w:szCs w:val="22"/>
          <w:lang w:val="es-ES_tradnl"/>
        </w:rPr>
        <w:t>io entre</w:t>
      </w:r>
      <w:r w:rsidR="00D35156" w:rsidRPr="002153B5">
        <w:rPr>
          <w:rFonts w:asciiTheme="majorHAnsi" w:eastAsia="Cambria" w:hAnsiTheme="majorHAnsi"/>
          <w:sz w:val="22"/>
          <w:szCs w:val="22"/>
          <w:lang w:val="es-ES_tradnl"/>
        </w:rPr>
        <w:t xml:space="preserve"> la conservación y el desarrollo</w:t>
      </w:r>
      <w:r w:rsidR="00697D0C" w:rsidRPr="002153B5">
        <w:rPr>
          <w:rFonts w:asciiTheme="majorHAnsi" w:eastAsia="Cambria" w:hAnsiTheme="majorHAnsi"/>
          <w:sz w:val="22"/>
          <w:szCs w:val="22"/>
          <w:lang w:val="es-ES_tradnl"/>
        </w:rPr>
        <w:t>.</w:t>
      </w:r>
    </w:p>
    <w:p w:rsidR="00697D0C" w:rsidRPr="002153B5" w:rsidRDefault="00697D0C" w:rsidP="00412DB1">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Pro</w:t>
      </w:r>
      <w:r w:rsidR="00D35156" w:rsidRPr="002153B5">
        <w:rPr>
          <w:rFonts w:asciiTheme="majorHAnsi" w:eastAsia="Cambria" w:hAnsiTheme="majorHAnsi"/>
          <w:sz w:val="22"/>
          <w:szCs w:val="22"/>
          <w:lang w:val="es-ES_tradnl"/>
        </w:rPr>
        <w:t>porcionar directrices un poco más estrictas para los autores, a saber:</w:t>
      </w:r>
    </w:p>
    <w:p w:rsidR="00697D0C" w:rsidRPr="002153B5" w:rsidRDefault="00D35156" w:rsidP="00412DB1">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Un límite máximo</w:t>
      </w:r>
      <w:r w:rsidR="001D656C" w:rsidRPr="002153B5">
        <w:rPr>
          <w:rFonts w:asciiTheme="majorHAnsi" w:eastAsia="Cambria" w:hAnsiTheme="majorHAnsi"/>
          <w:sz w:val="22"/>
          <w:szCs w:val="22"/>
          <w:lang w:val="es-ES_tradnl"/>
        </w:rPr>
        <w:t xml:space="preserve"> de</w:t>
      </w:r>
      <w:r w:rsidRPr="002153B5">
        <w:rPr>
          <w:rFonts w:asciiTheme="majorHAnsi" w:eastAsia="Cambria" w:hAnsiTheme="majorHAnsi"/>
          <w:sz w:val="22"/>
          <w:szCs w:val="22"/>
          <w:lang w:val="es-ES_tradnl"/>
        </w:rPr>
        <w:t xml:space="preserve"> </w:t>
      </w:r>
      <w:r w:rsidR="001D656C" w:rsidRPr="002153B5">
        <w:rPr>
          <w:rFonts w:asciiTheme="majorHAnsi" w:eastAsia="Cambria" w:hAnsiTheme="majorHAnsi"/>
          <w:sz w:val="22"/>
          <w:szCs w:val="22"/>
          <w:lang w:val="es-ES_tradnl"/>
        </w:rPr>
        <w:t>10 páginas/4.800 palabras para las NIR</w:t>
      </w:r>
    </w:p>
    <w:p w:rsidR="00697D0C" w:rsidRPr="002153B5" w:rsidRDefault="001C7718" w:rsidP="00412DB1">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Incluir</w:t>
      </w:r>
      <w:r w:rsidR="00C46E13" w:rsidRPr="002153B5">
        <w:rPr>
          <w:rFonts w:asciiTheme="majorHAnsi" w:eastAsia="Cambria" w:hAnsiTheme="majorHAnsi"/>
          <w:sz w:val="22"/>
          <w:szCs w:val="22"/>
          <w:lang w:val="es-ES_tradnl"/>
        </w:rPr>
        <w:t xml:space="preserve"> </w:t>
      </w:r>
      <w:r w:rsidR="00097744" w:rsidRPr="002153B5">
        <w:rPr>
          <w:rFonts w:asciiTheme="majorHAnsi" w:eastAsia="Cambria" w:hAnsiTheme="majorHAnsi"/>
          <w:sz w:val="22"/>
          <w:szCs w:val="22"/>
          <w:lang w:val="es-ES_tradnl"/>
        </w:rPr>
        <w:t xml:space="preserve">las principales </w:t>
      </w:r>
      <w:r w:rsidR="00C46E13" w:rsidRPr="002153B5">
        <w:rPr>
          <w:rFonts w:asciiTheme="majorHAnsi" w:eastAsia="Cambria" w:hAnsiTheme="majorHAnsi"/>
          <w:sz w:val="22"/>
          <w:szCs w:val="22"/>
          <w:lang w:val="es-ES_tradnl"/>
        </w:rPr>
        <w:t>conclusiones y recomendaciones en la primera página</w:t>
      </w:r>
    </w:p>
    <w:p w:rsidR="00697D0C" w:rsidRPr="002153B5" w:rsidRDefault="00697D0C" w:rsidP="00412DB1">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C</w:t>
      </w:r>
      <w:r w:rsidR="00C46E13" w:rsidRPr="002153B5">
        <w:rPr>
          <w:rFonts w:asciiTheme="majorHAnsi" w:eastAsia="Cambria" w:hAnsiTheme="majorHAnsi"/>
          <w:sz w:val="22"/>
          <w:szCs w:val="22"/>
          <w:lang w:val="es-ES_tradnl"/>
        </w:rPr>
        <w:t xml:space="preserve">entrarse claramente en los </w:t>
      </w:r>
      <w:r w:rsidR="00F516BC" w:rsidRPr="002153B5">
        <w:rPr>
          <w:rFonts w:asciiTheme="majorHAnsi" w:eastAsia="Cambria" w:hAnsiTheme="majorHAnsi"/>
          <w:sz w:val="22"/>
          <w:szCs w:val="22"/>
          <w:lang w:val="es-ES_tradnl"/>
        </w:rPr>
        <w:t>responsables</w:t>
      </w:r>
      <w:r w:rsidR="009C60EC" w:rsidRPr="002153B5">
        <w:rPr>
          <w:rFonts w:asciiTheme="majorHAnsi" w:eastAsia="Cambria" w:hAnsiTheme="majorHAnsi"/>
          <w:sz w:val="22"/>
          <w:szCs w:val="22"/>
          <w:lang w:val="es-ES_tradnl"/>
        </w:rPr>
        <w:t xml:space="preserve"> </w:t>
      </w:r>
      <w:r w:rsidR="00F516BC" w:rsidRPr="002153B5">
        <w:rPr>
          <w:rFonts w:asciiTheme="majorHAnsi" w:eastAsia="Cambria" w:hAnsiTheme="majorHAnsi"/>
          <w:sz w:val="22"/>
          <w:szCs w:val="22"/>
          <w:lang w:val="es-ES_tradnl"/>
        </w:rPr>
        <w:t>de políticas o</w:t>
      </w:r>
      <w:r w:rsidR="00C46E13" w:rsidRPr="002153B5">
        <w:rPr>
          <w:rFonts w:asciiTheme="majorHAnsi" w:eastAsia="Cambria" w:hAnsiTheme="majorHAnsi"/>
          <w:sz w:val="22"/>
          <w:szCs w:val="22"/>
          <w:lang w:val="es-ES_tradnl"/>
        </w:rPr>
        <w:t xml:space="preserve"> los </w:t>
      </w:r>
      <w:r w:rsidR="00F516BC" w:rsidRPr="002153B5">
        <w:rPr>
          <w:rFonts w:asciiTheme="majorHAnsi" w:eastAsia="Cambria" w:hAnsiTheme="majorHAnsi"/>
          <w:sz w:val="22"/>
          <w:szCs w:val="22"/>
          <w:lang w:val="es-ES_tradnl"/>
        </w:rPr>
        <w:t>profesionales</w:t>
      </w:r>
      <w:r w:rsidR="00C46E13" w:rsidRPr="002153B5">
        <w:rPr>
          <w:rFonts w:asciiTheme="majorHAnsi" w:eastAsia="Cambria" w:hAnsiTheme="majorHAnsi"/>
          <w:sz w:val="22"/>
          <w:szCs w:val="22"/>
          <w:lang w:val="es-ES_tradnl"/>
        </w:rPr>
        <w:t xml:space="preserve"> de los humedales</w:t>
      </w:r>
    </w:p>
    <w:p w:rsidR="00697D0C" w:rsidRPr="002153B5" w:rsidRDefault="00C46E13" w:rsidP="00412DB1">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Formular recomendaciones a modo de listas para los </w:t>
      </w:r>
      <w:r w:rsidR="00F516BC" w:rsidRPr="002153B5">
        <w:rPr>
          <w:rFonts w:asciiTheme="majorHAnsi" w:eastAsia="Cambria" w:hAnsiTheme="majorHAnsi"/>
          <w:sz w:val="22"/>
          <w:szCs w:val="22"/>
          <w:lang w:val="es-ES_tradnl"/>
        </w:rPr>
        <w:t>responsables</w:t>
      </w:r>
      <w:r w:rsidR="009C60E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de políticas y otras </w:t>
      </w:r>
      <w:r w:rsidR="001C7718" w:rsidRPr="002153B5">
        <w:rPr>
          <w:rFonts w:asciiTheme="majorHAnsi" w:eastAsia="Cambria" w:hAnsiTheme="majorHAnsi"/>
          <w:sz w:val="22"/>
          <w:szCs w:val="22"/>
          <w:lang w:val="es-ES_tradnl"/>
        </w:rPr>
        <w:t>distintas</w:t>
      </w:r>
      <w:r w:rsidRPr="002153B5">
        <w:rPr>
          <w:rFonts w:asciiTheme="majorHAnsi" w:eastAsia="Cambria" w:hAnsiTheme="majorHAnsi"/>
          <w:sz w:val="22"/>
          <w:szCs w:val="22"/>
          <w:lang w:val="es-ES_tradnl"/>
        </w:rPr>
        <w:t xml:space="preserve"> para los </w:t>
      </w:r>
      <w:r w:rsidR="00F516BC" w:rsidRPr="002153B5">
        <w:rPr>
          <w:rFonts w:asciiTheme="majorHAnsi" w:eastAsia="Cambria" w:hAnsiTheme="majorHAnsi"/>
          <w:sz w:val="22"/>
          <w:szCs w:val="22"/>
          <w:lang w:val="es-ES_tradnl"/>
        </w:rPr>
        <w:t xml:space="preserve">profesionales </w:t>
      </w:r>
      <w:r w:rsidRPr="002153B5">
        <w:rPr>
          <w:rFonts w:asciiTheme="majorHAnsi" w:eastAsia="Cambria" w:hAnsiTheme="majorHAnsi"/>
          <w:sz w:val="22"/>
          <w:szCs w:val="22"/>
          <w:lang w:val="es-ES_tradnl"/>
        </w:rPr>
        <w:t>de los humedales a lo largo del documento</w:t>
      </w:r>
    </w:p>
    <w:p w:rsidR="008366FD" w:rsidRPr="002153B5" w:rsidRDefault="00C46E13" w:rsidP="00412DB1">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En el Cuadro</w:t>
      </w:r>
      <w:r w:rsidR="00697D0C" w:rsidRPr="002153B5">
        <w:rPr>
          <w:rFonts w:asciiTheme="majorHAnsi" w:eastAsia="Cambria" w:hAnsiTheme="majorHAnsi"/>
          <w:sz w:val="22"/>
          <w:szCs w:val="22"/>
          <w:lang w:val="es-ES_tradnl"/>
        </w:rPr>
        <w:t xml:space="preserve"> 2 </w:t>
      </w:r>
      <w:r w:rsidR="00F516BC" w:rsidRPr="002153B5">
        <w:rPr>
          <w:rFonts w:asciiTheme="majorHAnsi" w:eastAsia="Cambria" w:hAnsiTheme="majorHAnsi"/>
          <w:sz w:val="22"/>
          <w:szCs w:val="22"/>
          <w:lang w:val="es-ES_tradnl"/>
        </w:rPr>
        <w:t>se ofrece una visió</w:t>
      </w:r>
      <w:r w:rsidRPr="002153B5">
        <w:rPr>
          <w:rFonts w:asciiTheme="majorHAnsi" w:eastAsia="Cambria" w:hAnsiTheme="majorHAnsi"/>
          <w:sz w:val="22"/>
          <w:szCs w:val="22"/>
          <w:lang w:val="es-ES_tradnl"/>
        </w:rPr>
        <w:t xml:space="preserve">n general de las seis NIR preparadas hasta la fecha </w:t>
      </w:r>
      <w:r w:rsidR="001C7718" w:rsidRPr="002153B5">
        <w:rPr>
          <w:rFonts w:asciiTheme="majorHAnsi" w:eastAsia="Cambria" w:hAnsiTheme="majorHAnsi"/>
          <w:sz w:val="22"/>
          <w:szCs w:val="22"/>
          <w:lang w:val="es-ES_tradnl"/>
        </w:rPr>
        <w:t xml:space="preserve">y se indica </w:t>
      </w:r>
      <w:r w:rsidRPr="002153B5">
        <w:rPr>
          <w:rFonts w:asciiTheme="majorHAnsi" w:eastAsia="Cambria" w:hAnsiTheme="majorHAnsi"/>
          <w:sz w:val="22"/>
          <w:szCs w:val="22"/>
          <w:lang w:val="es-ES_tradnl"/>
        </w:rPr>
        <w:t xml:space="preserve">si contienen material que apoya decididamente el nuevo Plan Estratégico y </w:t>
      </w:r>
      <w:r w:rsidR="00131C0F" w:rsidRPr="002153B5">
        <w:rPr>
          <w:rFonts w:asciiTheme="majorHAnsi" w:eastAsia="Cambria" w:hAnsiTheme="majorHAnsi"/>
          <w:sz w:val="22"/>
          <w:szCs w:val="22"/>
          <w:lang w:val="es-ES_tradnl"/>
        </w:rPr>
        <w:t>las áreas</w:t>
      </w:r>
      <w:r w:rsidRPr="002153B5">
        <w:rPr>
          <w:rFonts w:asciiTheme="majorHAnsi" w:eastAsia="Cambria" w:hAnsiTheme="majorHAnsi"/>
          <w:sz w:val="22"/>
          <w:szCs w:val="22"/>
          <w:lang w:val="es-ES_tradnl"/>
        </w:rPr>
        <w:t xml:space="preserve"> de trabajo del GECT</w:t>
      </w:r>
      <w:r w:rsidR="00697D0C" w:rsidRPr="002153B5">
        <w:rPr>
          <w:rFonts w:asciiTheme="majorHAnsi" w:eastAsia="Cambria" w:hAnsiTheme="majorHAnsi"/>
          <w:sz w:val="22"/>
          <w:szCs w:val="22"/>
          <w:lang w:val="es-ES_tradnl"/>
        </w:rPr>
        <w:t>.</w:t>
      </w:r>
    </w:p>
    <w:p w:rsidR="00697D0C" w:rsidRPr="002153B5" w:rsidRDefault="008366FD" w:rsidP="00412DB1">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Las Notas </w:t>
      </w:r>
      <w:r w:rsidR="00F516BC" w:rsidRPr="002153B5">
        <w:rPr>
          <w:rFonts w:asciiTheme="majorHAnsi" w:eastAsia="Cambria" w:hAnsiTheme="majorHAnsi"/>
          <w:sz w:val="22"/>
          <w:szCs w:val="22"/>
          <w:lang w:val="es-ES_tradnl"/>
        </w:rPr>
        <w:t xml:space="preserve">sobre </w:t>
      </w:r>
      <w:r w:rsidRPr="002153B5">
        <w:rPr>
          <w:rFonts w:asciiTheme="majorHAnsi" w:eastAsia="Cambria" w:hAnsiTheme="majorHAnsi"/>
          <w:sz w:val="22"/>
          <w:szCs w:val="22"/>
          <w:lang w:val="es-ES_tradnl"/>
        </w:rPr>
        <w:t>Políticas de Ramsar, en las que se resumen las principales publicaciones técnicas del GECT, deberían tener entre dos y cuatro páginas.</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Deberían contener pruebas sólidas y asesoramiento técnico enunciado en un lenguaje claro y sin je</w:t>
      </w:r>
      <w:r w:rsidR="00F516BC" w:rsidRPr="002153B5">
        <w:rPr>
          <w:rFonts w:asciiTheme="majorHAnsi" w:eastAsia="Cambria" w:hAnsiTheme="majorHAnsi"/>
          <w:sz w:val="22"/>
          <w:szCs w:val="22"/>
          <w:lang w:val="es-ES_tradnl"/>
        </w:rPr>
        <w:t>rga</w:t>
      </w:r>
      <w:r w:rsidR="005C3BB3" w:rsidRPr="002153B5">
        <w:rPr>
          <w:rFonts w:asciiTheme="majorHAnsi" w:eastAsia="Cambria" w:hAnsiTheme="majorHAnsi"/>
          <w:sz w:val="22"/>
          <w:szCs w:val="22"/>
          <w:lang w:val="es-ES_tradnl"/>
        </w:rPr>
        <w:t xml:space="preserve"> técnica</w:t>
      </w:r>
      <w:r w:rsidR="00F516BC" w:rsidRPr="002153B5">
        <w:rPr>
          <w:rFonts w:asciiTheme="majorHAnsi" w:eastAsia="Cambria" w:hAnsiTheme="majorHAnsi"/>
          <w:sz w:val="22"/>
          <w:szCs w:val="22"/>
          <w:lang w:val="es-ES_tradnl"/>
        </w:rPr>
        <w:t>, así como asesoramiento polí</w:t>
      </w:r>
      <w:r w:rsidRPr="002153B5">
        <w:rPr>
          <w:rFonts w:asciiTheme="majorHAnsi" w:eastAsia="Cambria" w:hAnsiTheme="majorHAnsi"/>
          <w:sz w:val="22"/>
          <w:szCs w:val="22"/>
          <w:lang w:val="es-ES_tradnl"/>
        </w:rPr>
        <w:t>tico.</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Su finalidad </w:t>
      </w:r>
      <w:r w:rsidR="008D61F8" w:rsidRPr="002153B5">
        <w:rPr>
          <w:rFonts w:asciiTheme="majorHAnsi" w:eastAsia="Cambria" w:hAnsiTheme="majorHAnsi"/>
          <w:sz w:val="22"/>
          <w:szCs w:val="22"/>
          <w:lang w:val="es-ES_tradnl"/>
        </w:rPr>
        <w:t>es influir en el desarrollo polí</w:t>
      </w:r>
      <w:r w:rsidRPr="002153B5">
        <w:rPr>
          <w:rFonts w:asciiTheme="majorHAnsi" w:eastAsia="Cambria" w:hAnsiTheme="majorHAnsi"/>
          <w:sz w:val="22"/>
          <w:szCs w:val="22"/>
          <w:lang w:val="es-ES_tradnl"/>
        </w:rPr>
        <w:t xml:space="preserve">tico y las políticas sectoriales, con miras a incrementar la conservación, la restauración y el uso racional de los humedales </w:t>
      </w:r>
      <w:r w:rsidR="008D61F8" w:rsidRPr="002153B5">
        <w:rPr>
          <w:rFonts w:asciiTheme="majorHAnsi" w:eastAsia="Cambria" w:hAnsiTheme="majorHAnsi"/>
          <w:sz w:val="22"/>
          <w:szCs w:val="22"/>
          <w:lang w:val="es-ES_tradnl"/>
        </w:rPr>
        <w:t>utilizando</w:t>
      </w:r>
      <w:r w:rsidRPr="002153B5">
        <w:rPr>
          <w:rFonts w:asciiTheme="majorHAnsi" w:eastAsia="Cambria" w:hAnsiTheme="majorHAnsi"/>
          <w:sz w:val="22"/>
          <w:szCs w:val="22"/>
          <w:lang w:val="es-ES_tradnl"/>
        </w:rPr>
        <w:t xml:space="preserve"> los instrumentos políticos disponibles.</w:t>
      </w:r>
    </w:p>
    <w:p w:rsidR="00697D0C" w:rsidRPr="002153B5" w:rsidRDefault="00697D0C" w:rsidP="00697D0C">
      <w:pPr>
        <w:rPr>
          <w:rFonts w:asciiTheme="majorHAnsi" w:eastAsia="Cambria" w:hAnsiTheme="majorHAnsi"/>
          <w:sz w:val="22"/>
          <w:szCs w:val="22"/>
          <w:lang w:val="es-ES_tradnl"/>
        </w:rPr>
      </w:pPr>
    </w:p>
    <w:p w:rsidR="00697D0C" w:rsidRPr="002153B5" w:rsidRDefault="00C46E13" w:rsidP="00697D0C">
      <w:pPr>
        <w:rPr>
          <w:rFonts w:asciiTheme="majorHAnsi" w:eastAsia="Cambria" w:hAnsiTheme="majorHAnsi"/>
          <w:b/>
          <w:i/>
          <w:sz w:val="22"/>
          <w:szCs w:val="22"/>
          <w:lang w:val="es-ES_tradnl"/>
        </w:rPr>
      </w:pPr>
      <w:r w:rsidRPr="002153B5">
        <w:rPr>
          <w:rFonts w:asciiTheme="majorHAnsi" w:eastAsia="Cambria" w:hAnsiTheme="majorHAnsi"/>
          <w:b/>
          <w:i/>
          <w:sz w:val="22"/>
          <w:szCs w:val="22"/>
          <w:lang w:val="es-ES_tradnl"/>
        </w:rPr>
        <w:t>Materiales de formación y creación de capacidad</w:t>
      </w:r>
    </w:p>
    <w:p w:rsidR="00697D0C" w:rsidRPr="002153B5" w:rsidRDefault="00697D0C" w:rsidP="00697D0C">
      <w:pPr>
        <w:rPr>
          <w:rFonts w:asciiTheme="majorHAnsi" w:eastAsia="Cambria" w:hAnsiTheme="majorHAnsi"/>
          <w:i/>
          <w:sz w:val="22"/>
          <w:szCs w:val="22"/>
          <w:lang w:val="es-ES_tradnl"/>
        </w:rPr>
      </w:pPr>
    </w:p>
    <w:p w:rsidR="00697D0C" w:rsidRPr="002153B5" w:rsidRDefault="00C46E13"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Conclusiones</w:t>
      </w:r>
    </w:p>
    <w:p w:rsidR="00697D0C" w:rsidRPr="002153B5" w:rsidRDefault="00C46E13"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Los m</w:t>
      </w:r>
      <w:r w:rsidR="003F22BE" w:rsidRPr="002153B5">
        <w:rPr>
          <w:rFonts w:asciiTheme="majorHAnsi" w:eastAsia="Cambria" w:hAnsiTheme="majorHAnsi"/>
          <w:sz w:val="22"/>
          <w:szCs w:val="22"/>
          <w:lang w:val="es-ES_tradnl"/>
        </w:rPr>
        <w:t xml:space="preserve">ateriales de formación sobre el manejo </w:t>
      </w:r>
      <w:r w:rsidRPr="002153B5">
        <w:rPr>
          <w:rFonts w:asciiTheme="majorHAnsi" w:eastAsia="Cambria" w:hAnsiTheme="majorHAnsi"/>
          <w:sz w:val="22"/>
          <w:szCs w:val="22"/>
          <w:lang w:val="es-ES_tradnl"/>
        </w:rPr>
        <w:t xml:space="preserve">a </w:t>
      </w:r>
      <w:r w:rsidR="003F22BE" w:rsidRPr="002153B5">
        <w:rPr>
          <w:rFonts w:asciiTheme="majorHAnsi" w:eastAsia="Cambria" w:hAnsiTheme="majorHAnsi"/>
          <w:sz w:val="22"/>
          <w:szCs w:val="22"/>
          <w:lang w:val="es-ES_tradnl"/>
        </w:rPr>
        <w:t>escala</w:t>
      </w:r>
      <w:r w:rsidRPr="002153B5">
        <w:rPr>
          <w:rFonts w:asciiTheme="majorHAnsi" w:eastAsia="Cambria" w:hAnsiTheme="majorHAnsi"/>
          <w:sz w:val="22"/>
          <w:szCs w:val="22"/>
          <w:lang w:val="es-ES_tradnl"/>
        </w:rPr>
        <w:t xml:space="preserve"> de</w:t>
      </w:r>
      <w:r w:rsidR="005C3BB3" w:rsidRPr="002153B5">
        <w:rPr>
          <w:rFonts w:asciiTheme="majorHAnsi" w:eastAsia="Cambria" w:hAnsiTheme="majorHAnsi"/>
          <w:sz w:val="22"/>
          <w:szCs w:val="22"/>
          <w:lang w:val="es-ES_tradnl"/>
        </w:rPr>
        <w:t xml:space="preserve"> los</w:t>
      </w:r>
      <w:r w:rsidRPr="002153B5">
        <w:rPr>
          <w:rFonts w:asciiTheme="majorHAnsi" w:eastAsia="Cambria" w:hAnsiTheme="majorHAnsi"/>
          <w:sz w:val="22"/>
          <w:szCs w:val="22"/>
          <w:lang w:val="es-ES_tradnl"/>
        </w:rPr>
        <w:t xml:space="preserve"> sitio</w:t>
      </w:r>
      <w:r w:rsidR="005C3BB3" w:rsidRPr="002153B5">
        <w:rPr>
          <w:rFonts w:asciiTheme="majorHAnsi" w:eastAsia="Cambria" w:hAnsiTheme="majorHAnsi"/>
          <w:sz w:val="22"/>
          <w:szCs w:val="22"/>
          <w:lang w:val="es-ES_tradnl"/>
        </w:rPr>
        <w:t>s</w:t>
      </w:r>
      <w:r w:rsidRPr="002153B5">
        <w:rPr>
          <w:rFonts w:asciiTheme="majorHAnsi" w:eastAsia="Cambria" w:hAnsiTheme="majorHAnsi"/>
          <w:sz w:val="22"/>
          <w:szCs w:val="22"/>
          <w:lang w:val="es-ES_tradnl"/>
        </w:rPr>
        <w:t xml:space="preserve"> se perciben claramente como una laguna en los materiales de orientación.</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El supuesto vehículo para esto – Los </w:t>
      </w:r>
      <w:r w:rsidR="009A4C5B" w:rsidRPr="002153B5">
        <w:rPr>
          <w:rFonts w:asciiTheme="majorHAnsi" w:eastAsia="Cambria" w:hAnsiTheme="majorHAnsi"/>
          <w:sz w:val="22"/>
          <w:szCs w:val="22"/>
          <w:lang w:val="es-ES_tradnl"/>
        </w:rPr>
        <w:t>Manuales para el uso racional de los humedales</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están bien documentados, pero a menu</w:t>
      </w:r>
      <w:r w:rsidR="009D4C2A" w:rsidRPr="002153B5">
        <w:rPr>
          <w:rFonts w:asciiTheme="majorHAnsi" w:eastAsia="Cambria" w:hAnsiTheme="majorHAnsi"/>
          <w:sz w:val="22"/>
          <w:szCs w:val="22"/>
          <w:lang w:val="es-ES_tradnl"/>
        </w:rPr>
        <w:t>do están escritos en un tono of</w:t>
      </w:r>
      <w:r w:rsidRPr="002153B5">
        <w:rPr>
          <w:rFonts w:asciiTheme="majorHAnsi" w:eastAsia="Cambria" w:hAnsiTheme="majorHAnsi"/>
          <w:sz w:val="22"/>
          <w:szCs w:val="22"/>
          <w:lang w:val="es-ES_tradnl"/>
        </w:rPr>
        <w:t>icial.</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Fundamentalmente, reflejan la</w:t>
      </w:r>
      <w:r w:rsidR="003F22BE" w:rsidRPr="002153B5">
        <w:rPr>
          <w:rFonts w:asciiTheme="majorHAnsi" w:eastAsia="Cambria" w:hAnsiTheme="majorHAnsi"/>
          <w:sz w:val="22"/>
          <w:szCs w:val="22"/>
          <w:lang w:val="es-ES_tradnl"/>
        </w:rPr>
        <w:t xml:space="preserve"> estructura y secuencia de las R</w:t>
      </w:r>
      <w:r w:rsidRPr="002153B5">
        <w:rPr>
          <w:rFonts w:asciiTheme="majorHAnsi" w:eastAsia="Cambria" w:hAnsiTheme="majorHAnsi"/>
          <w:sz w:val="22"/>
          <w:szCs w:val="22"/>
          <w:lang w:val="es-ES_tradnl"/>
        </w:rPr>
        <w:t>esoluciones, en vez de agrupar el contenido coherentemente por temas</w:t>
      </w:r>
      <w:r w:rsidR="005C3BB3" w:rsidRPr="002153B5">
        <w:rPr>
          <w:rFonts w:asciiTheme="majorHAnsi" w:eastAsia="Cambria" w:hAnsiTheme="majorHAnsi"/>
          <w:sz w:val="22"/>
          <w:szCs w:val="22"/>
          <w:lang w:val="es-ES_tradnl"/>
        </w:rPr>
        <w:t>,</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y tienen </w:t>
      </w:r>
      <w:r w:rsidR="005C3BB3" w:rsidRPr="002153B5">
        <w:rPr>
          <w:rFonts w:asciiTheme="majorHAnsi" w:eastAsia="Cambria" w:hAnsiTheme="majorHAnsi"/>
          <w:sz w:val="22"/>
          <w:szCs w:val="22"/>
          <w:lang w:val="es-ES_tradnl"/>
        </w:rPr>
        <w:t xml:space="preserve">un </w:t>
      </w:r>
      <w:r w:rsidRPr="002153B5">
        <w:rPr>
          <w:rFonts w:asciiTheme="majorHAnsi" w:eastAsia="Cambria" w:hAnsiTheme="majorHAnsi"/>
          <w:sz w:val="22"/>
          <w:szCs w:val="22"/>
          <w:lang w:val="es-ES_tradnl"/>
        </w:rPr>
        <w:t xml:space="preserve">considerable </w:t>
      </w:r>
      <w:r w:rsidR="000E5550" w:rsidRPr="002153B5">
        <w:rPr>
          <w:rFonts w:asciiTheme="majorHAnsi" w:eastAsia="Cambria" w:hAnsiTheme="majorHAnsi"/>
          <w:sz w:val="22"/>
          <w:szCs w:val="22"/>
          <w:lang w:val="es-ES_tradnl"/>
        </w:rPr>
        <w:t xml:space="preserve">solapamiento en </w:t>
      </w:r>
      <w:r w:rsidR="009D4C2A" w:rsidRPr="002153B5">
        <w:rPr>
          <w:rFonts w:asciiTheme="majorHAnsi" w:eastAsia="Cambria" w:hAnsiTheme="majorHAnsi"/>
          <w:sz w:val="22"/>
          <w:szCs w:val="22"/>
          <w:lang w:val="es-ES_tradnl"/>
        </w:rPr>
        <w:t>algunas</w:t>
      </w:r>
      <w:r w:rsidR="000E5550" w:rsidRPr="002153B5">
        <w:rPr>
          <w:rFonts w:asciiTheme="majorHAnsi" w:eastAsia="Cambria" w:hAnsiTheme="majorHAnsi"/>
          <w:sz w:val="22"/>
          <w:szCs w:val="22"/>
          <w:lang w:val="es-ES_tradnl"/>
        </w:rPr>
        <w:t xml:space="preserve"> áreas</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697D0C" w:rsidRPr="002153B5" w:rsidRDefault="009D4C2A"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El otro po</w:t>
      </w:r>
      <w:r w:rsidR="000E5550" w:rsidRPr="002153B5">
        <w:rPr>
          <w:rFonts w:asciiTheme="majorHAnsi" w:eastAsia="Cambria" w:hAnsiTheme="majorHAnsi"/>
          <w:sz w:val="22"/>
          <w:szCs w:val="22"/>
          <w:lang w:val="es-ES_tradnl"/>
        </w:rPr>
        <w:t>sible medio de alto impacto para la formación son los seminarios</w:t>
      </w:r>
      <w:r w:rsidRPr="002153B5">
        <w:rPr>
          <w:rFonts w:asciiTheme="majorHAnsi" w:eastAsia="Cambria" w:hAnsiTheme="majorHAnsi"/>
          <w:sz w:val="22"/>
          <w:szCs w:val="22"/>
          <w:lang w:val="es-ES_tradnl"/>
        </w:rPr>
        <w:t xml:space="preserve"> </w:t>
      </w:r>
      <w:r w:rsidR="00BE4BF2" w:rsidRPr="002153B5">
        <w:rPr>
          <w:rFonts w:asciiTheme="majorHAnsi" w:eastAsia="Cambria" w:hAnsiTheme="majorHAnsi"/>
          <w:sz w:val="22"/>
          <w:szCs w:val="22"/>
          <w:lang w:val="es-ES_tradnl"/>
        </w:rPr>
        <w:t>web</w:t>
      </w:r>
      <w:r w:rsidR="000E5550"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0E5550" w:rsidRPr="002153B5">
        <w:rPr>
          <w:rFonts w:asciiTheme="majorHAnsi" w:eastAsia="Cambria" w:hAnsiTheme="majorHAnsi"/>
          <w:sz w:val="22"/>
          <w:szCs w:val="22"/>
          <w:lang w:val="es-ES_tradnl"/>
        </w:rPr>
        <w:t xml:space="preserve">Se trata de medios efectivos en función de sus costos </w:t>
      </w:r>
      <w:r w:rsidR="005C3BB3" w:rsidRPr="002153B5">
        <w:rPr>
          <w:rFonts w:asciiTheme="majorHAnsi" w:eastAsia="Cambria" w:hAnsiTheme="majorHAnsi"/>
          <w:sz w:val="22"/>
          <w:szCs w:val="22"/>
          <w:lang w:val="es-ES_tradnl"/>
        </w:rPr>
        <w:t>para</w:t>
      </w:r>
      <w:r w:rsidR="000E5550" w:rsidRPr="002153B5">
        <w:rPr>
          <w:rFonts w:asciiTheme="majorHAnsi" w:eastAsia="Cambria" w:hAnsiTheme="majorHAnsi"/>
          <w:sz w:val="22"/>
          <w:szCs w:val="22"/>
          <w:lang w:val="es-ES_tradnl"/>
        </w:rPr>
        <w:t xml:space="preserve"> impartir formación, a modo de creación de capacidades, a </w:t>
      </w:r>
      <w:r w:rsidR="00B568F9" w:rsidRPr="002153B5">
        <w:rPr>
          <w:rFonts w:asciiTheme="majorHAnsi" w:eastAsia="Cambria" w:hAnsiTheme="majorHAnsi"/>
          <w:sz w:val="22"/>
          <w:szCs w:val="22"/>
          <w:lang w:val="es-ES_tradnl"/>
        </w:rPr>
        <w:t>un amplio público</w:t>
      </w:r>
      <w:r w:rsidR="000E5550"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0E5550" w:rsidRPr="002153B5">
        <w:rPr>
          <w:rFonts w:asciiTheme="majorHAnsi" w:eastAsia="Cambria" w:hAnsiTheme="majorHAnsi"/>
          <w:sz w:val="22"/>
          <w:szCs w:val="22"/>
          <w:lang w:val="es-ES_tradnl"/>
        </w:rPr>
        <w:t xml:space="preserve">El GECT ha </w:t>
      </w:r>
      <w:r w:rsidR="003F22BE" w:rsidRPr="002153B5">
        <w:rPr>
          <w:rFonts w:asciiTheme="majorHAnsi" w:eastAsia="Cambria" w:hAnsiTheme="majorHAnsi"/>
          <w:sz w:val="22"/>
          <w:szCs w:val="22"/>
          <w:lang w:val="es-ES_tradnl"/>
        </w:rPr>
        <w:t>preparado</w:t>
      </w:r>
      <w:r w:rsidR="000E5550" w:rsidRPr="002153B5">
        <w:rPr>
          <w:rFonts w:asciiTheme="majorHAnsi" w:eastAsia="Cambria" w:hAnsiTheme="majorHAnsi"/>
          <w:sz w:val="22"/>
          <w:szCs w:val="22"/>
          <w:lang w:val="es-ES_tradnl"/>
        </w:rPr>
        <w:t xml:space="preserve"> seis seminarios </w:t>
      </w:r>
      <w:r w:rsidR="00BE4BF2" w:rsidRPr="002153B5">
        <w:rPr>
          <w:rFonts w:asciiTheme="majorHAnsi" w:eastAsia="Cambria" w:hAnsiTheme="majorHAnsi"/>
          <w:sz w:val="22"/>
          <w:szCs w:val="22"/>
          <w:lang w:val="es-ES_tradnl"/>
        </w:rPr>
        <w:t>web</w:t>
      </w:r>
      <w:r w:rsidRPr="002153B5">
        <w:rPr>
          <w:rFonts w:asciiTheme="majorHAnsi" w:eastAsia="Cambria" w:hAnsiTheme="majorHAnsi"/>
          <w:sz w:val="22"/>
          <w:szCs w:val="22"/>
          <w:lang w:val="es-ES_tradnl"/>
        </w:rPr>
        <w:t xml:space="preserve"> </w:t>
      </w:r>
      <w:r w:rsidR="000E5550" w:rsidRPr="002153B5">
        <w:rPr>
          <w:rFonts w:asciiTheme="majorHAnsi" w:eastAsia="Cambria" w:hAnsiTheme="majorHAnsi"/>
          <w:sz w:val="22"/>
          <w:szCs w:val="22"/>
          <w:lang w:val="es-ES_tradnl"/>
        </w:rPr>
        <w:t xml:space="preserve">en inglés, francés y español sobre diferentes actividades realizadas por las Partes </w:t>
      </w:r>
      <w:r w:rsidR="00697D0C" w:rsidRPr="002153B5">
        <w:rPr>
          <w:rFonts w:asciiTheme="majorHAnsi" w:eastAsia="Cambria" w:hAnsiTheme="majorHAnsi"/>
          <w:sz w:val="22"/>
          <w:szCs w:val="22"/>
          <w:lang w:val="es-ES_tradnl"/>
        </w:rPr>
        <w:t>Contra</w:t>
      </w:r>
      <w:r w:rsidR="000E5550" w:rsidRPr="002153B5">
        <w:rPr>
          <w:rFonts w:asciiTheme="majorHAnsi" w:eastAsia="Cambria" w:hAnsiTheme="majorHAnsi"/>
          <w:sz w:val="22"/>
          <w:szCs w:val="22"/>
          <w:lang w:val="es-ES_tradnl"/>
        </w:rPr>
        <w:t xml:space="preserve">tantes, </w:t>
      </w:r>
      <w:r w:rsidR="005C3BB3" w:rsidRPr="002153B5">
        <w:rPr>
          <w:rFonts w:asciiTheme="majorHAnsi" w:eastAsia="Cambria" w:hAnsiTheme="majorHAnsi"/>
          <w:sz w:val="22"/>
          <w:szCs w:val="22"/>
          <w:lang w:val="es-ES_tradnl"/>
        </w:rPr>
        <w:t xml:space="preserve">los </w:t>
      </w:r>
      <w:r w:rsidR="000E5550" w:rsidRPr="002153B5">
        <w:rPr>
          <w:rFonts w:asciiTheme="majorHAnsi" w:eastAsia="Cambria" w:hAnsiTheme="majorHAnsi"/>
          <w:sz w:val="22"/>
          <w:szCs w:val="22"/>
          <w:lang w:val="es-ES_tradnl"/>
        </w:rPr>
        <w:t xml:space="preserve">asociados y </w:t>
      </w:r>
      <w:r w:rsidR="005C3BB3" w:rsidRPr="002153B5">
        <w:rPr>
          <w:rFonts w:asciiTheme="majorHAnsi" w:eastAsia="Cambria" w:hAnsiTheme="majorHAnsi"/>
          <w:sz w:val="22"/>
          <w:szCs w:val="22"/>
          <w:lang w:val="es-ES_tradnl"/>
        </w:rPr>
        <w:t>los organismos</w:t>
      </w:r>
      <w:r w:rsidR="000E5550" w:rsidRPr="002153B5">
        <w:rPr>
          <w:rFonts w:asciiTheme="majorHAnsi" w:eastAsia="Cambria" w:hAnsiTheme="majorHAnsi"/>
          <w:sz w:val="22"/>
          <w:szCs w:val="22"/>
          <w:lang w:val="es-ES_tradnl"/>
        </w:rPr>
        <w:t xml:space="preserve"> relacionados con </w:t>
      </w:r>
      <w:r w:rsidR="00697D0C" w:rsidRPr="002153B5">
        <w:rPr>
          <w:rFonts w:asciiTheme="majorHAnsi" w:eastAsia="Cambria" w:hAnsiTheme="majorHAnsi"/>
          <w:sz w:val="22"/>
          <w:szCs w:val="22"/>
          <w:lang w:val="es-ES_tradnl"/>
        </w:rPr>
        <w:t>Ramsar.</w:t>
      </w:r>
      <w:r w:rsidR="004E1EB3" w:rsidRPr="002153B5">
        <w:rPr>
          <w:rFonts w:asciiTheme="majorHAnsi" w:eastAsia="Cambria" w:hAnsiTheme="majorHAnsi"/>
          <w:sz w:val="22"/>
          <w:szCs w:val="22"/>
          <w:lang w:val="es-ES_tradnl"/>
        </w:rPr>
        <w:t xml:space="preserve"> </w:t>
      </w:r>
      <w:r w:rsidR="005C3BB3" w:rsidRPr="002153B5">
        <w:rPr>
          <w:rFonts w:asciiTheme="majorHAnsi" w:eastAsia="Cambria" w:hAnsiTheme="majorHAnsi"/>
          <w:sz w:val="22"/>
          <w:szCs w:val="22"/>
          <w:lang w:val="es-ES_tradnl"/>
        </w:rPr>
        <w:t xml:space="preserve">Al parecer, </w:t>
      </w:r>
      <w:r w:rsidR="000E5550" w:rsidRPr="002153B5">
        <w:rPr>
          <w:rFonts w:asciiTheme="majorHAnsi" w:eastAsia="Cambria" w:hAnsiTheme="majorHAnsi"/>
          <w:sz w:val="22"/>
          <w:szCs w:val="22"/>
          <w:lang w:val="es-ES_tradnl"/>
        </w:rPr>
        <w:t xml:space="preserve">los temas </w:t>
      </w:r>
      <w:r w:rsidR="005C3BB3" w:rsidRPr="002153B5">
        <w:rPr>
          <w:rFonts w:asciiTheme="majorHAnsi" w:eastAsia="Cambria" w:hAnsiTheme="majorHAnsi"/>
          <w:sz w:val="22"/>
          <w:szCs w:val="22"/>
          <w:lang w:val="es-ES_tradnl"/>
        </w:rPr>
        <w:t>se han determinado</w:t>
      </w:r>
      <w:r w:rsidR="000E5550" w:rsidRPr="002153B5">
        <w:rPr>
          <w:rFonts w:asciiTheme="majorHAnsi" w:eastAsia="Cambria" w:hAnsiTheme="majorHAnsi"/>
          <w:sz w:val="22"/>
          <w:szCs w:val="22"/>
          <w:lang w:val="es-ES_tradnl"/>
        </w:rPr>
        <w:t xml:space="preserve"> en función de la persona </w:t>
      </w:r>
      <w:r w:rsidR="005C3BB3" w:rsidRPr="002153B5">
        <w:rPr>
          <w:rFonts w:asciiTheme="majorHAnsi" w:eastAsia="Cambria" w:hAnsiTheme="majorHAnsi"/>
          <w:sz w:val="22"/>
          <w:szCs w:val="22"/>
          <w:lang w:val="es-ES_tradnl"/>
        </w:rPr>
        <w:t>disponible y dispuesta a dar un</w:t>
      </w:r>
      <w:r w:rsidR="00B94AD7" w:rsidRPr="002153B5">
        <w:rPr>
          <w:rFonts w:asciiTheme="majorHAnsi" w:eastAsia="Cambria" w:hAnsiTheme="majorHAnsi"/>
          <w:sz w:val="22"/>
          <w:szCs w:val="22"/>
          <w:lang w:val="es-ES_tradnl"/>
        </w:rPr>
        <w:t xml:space="preserve"> seminario</w:t>
      </w:r>
      <w:r w:rsidR="000E5550" w:rsidRPr="002153B5">
        <w:rPr>
          <w:rFonts w:asciiTheme="majorHAnsi" w:eastAsia="Cambria" w:hAnsiTheme="majorHAnsi"/>
          <w:sz w:val="22"/>
          <w:szCs w:val="22"/>
          <w:lang w:val="es-ES_tradnl"/>
        </w:rPr>
        <w:t>, en vez de en</w:t>
      </w:r>
      <w:r w:rsidR="00B94AD7" w:rsidRPr="002153B5">
        <w:rPr>
          <w:rFonts w:asciiTheme="majorHAnsi" w:eastAsia="Cambria" w:hAnsiTheme="majorHAnsi"/>
          <w:sz w:val="22"/>
          <w:szCs w:val="22"/>
          <w:lang w:val="es-ES_tradnl"/>
        </w:rPr>
        <w:t xml:space="preserve"> una</w:t>
      </w:r>
      <w:r w:rsidR="000E5550" w:rsidRPr="002153B5">
        <w:rPr>
          <w:rFonts w:asciiTheme="majorHAnsi" w:eastAsia="Cambria" w:hAnsiTheme="majorHAnsi"/>
          <w:sz w:val="22"/>
          <w:szCs w:val="22"/>
          <w:lang w:val="es-ES_tradnl"/>
        </w:rPr>
        <w:t xml:space="preserve"> planificación basada en las necesidades, y </w:t>
      </w:r>
      <w:r w:rsidR="005C3BB3" w:rsidRPr="002153B5">
        <w:rPr>
          <w:rFonts w:asciiTheme="majorHAnsi" w:eastAsia="Cambria" w:hAnsiTheme="majorHAnsi"/>
          <w:sz w:val="22"/>
          <w:szCs w:val="22"/>
          <w:lang w:val="es-ES_tradnl"/>
        </w:rPr>
        <w:t>estos seminarios actualmente tienen</w:t>
      </w:r>
      <w:r w:rsidR="000E5550" w:rsidRPr="002153B5">
        <w:rPr>
          <w:rFonts w:asciiTheme="majorHAnsi" w:eastAsia="Cambria" w:hAnsiTheme="majorHAnsi"/>
          <w:sz w:val="22"/>
          <w:szCs w:val="22"/>
          <w:lang w:val="es-ES_tradnl"/>
        </w:rPr>
        <w:t xml:space="preserve"> escasa visibilidad en el subsitio </w:t>
      </w:r>
      <w:r w:rsidR="00BE4BF2" w:rsidRPr="002153B5">
        <w:rPr>
          <w:rFonts w:asciiTheme="majorHAnsi" w:eastAsia="Cambria" w:hAnsiTheme="majorHAnsi"/>
          <w:sz w:val="22"/>
          <w:szCs w:val="22"/>
          <w:lang w:val="es-ES_tradnl"/>
        </w:rPr>
        <w:t>web</w:t>
      </w:r>
      <w:r w:rsidR="000E5550" w:rsidRPr="002153B5">
        <w:rPr>
          <w:rFonts w:asciiTheme="majorHAnsi" w:eastAsia="Cambria" w:hAnsiTheme="majorHAnsi"/>
          <w:sz w:val="22"/>
          <w:szCs w:val="22"/>
          <w:lang w:val="es-ES_tradnl"/>
        </w:rPr>
        <w:t xml:space="preserve"> del GECT</w:t>
      </w:r>
      <w:r w:rsidR="00697D0C" w:rsidRPr="002153B5">
        <w:rPr>
          <w:rFonts w:asciiTheme="majorHAnsi" w:eastAsia="Cambria" w:hAnsiTheme="majorHAnsi"/>
          <w:sz w:val="22"/>
          <w:szCs w:val="22"/>
          <w:lang w:val="es-ES_tradnl"/>
        </w:rPr>
        <w:t xml:space="preserve">: </w:t>
      </w:r>
      <w:hyperlink r:id="rId25" w:history="1">
        <w:r w:rsidR="00697D0C" w:rsidRPr="002153B5">
          <w:rPr>
            <w:rFonts w:asciiTheme="majorHAnsi" w:eastAsia="Cambria" w:hAnsiTheme="majorHAnsi"/>
            <w:color w:val="0000FF"/>
            <w:sz w:val="22"/>
            <w:szCs w:val="22"/>
            <w:u w:val="single"/>
            <w:lang w:val="es-ES_tradnl"/>
          </w:rPr>
          <w:t>http://strp.ramsar.org/strp</w:t>
        </w:r>
        <w:r w:rsidR="00697D0C" w:rsidRPr="002153B5">
          <w:rPr>
            <w:rFonts w:asciiTheme="majorHAnsi" w:eastAsia="Cambria" w:hAnsiTheme="majorHAnsi" w:cs="Cambria Math"/>
            <w:color w:val="0000FF"/>
            <w:sz w:val="22"/>
            <w:szCs w:val="22"/>
            <w:u w:val="single"/>
            <w:lang w:val="es-ES_tradnl"/>
          </w:rPr>
          <w:t>‐</w:t>
        </w:r>
        <w:r w:rsidR="00697D0C" w:rsidRPr="002153B5">
          <w:rPr>
            <w:rFonts w:asciiTheme="majorHAnsi" w:eastAsia="Cambria" w:hAnsiTheme="majorHAnsi"/>
            <w:color w:val="0000FF"/>
            <w:sz w:val="22"/>
            <w:szCs w:val="22"/>
            <w:u w:val="single"/>
            <w:lang w:val="es-ES_tradnl"/>
          </w:rPr>
          <w:t>publications/strp</w:t>
        </w:r>
        <w:r w:rsidR="00697D0C" w:rsidRPr="002153B5">
          <w:rPr>
            <w:rFonts w:asciiTheme="majorHAnsi" w:eastAsia="Cambria" w:hAnsiTheme="majorHAnsi" w:cs="Cambria Math"/>
            <w:color w:val="0000FF"/>
            <w:sz w:val="22"/>
            <w:szCs w:val="22"/>
            <w:u w:val="single"/>
            <w:lang w:val="es-ES_tradnl"/>
          </w:rPr>
          <w:t>‐</w:t>
        </w:r>
        <w:r w:rsidR="00697D0C" w:rsidRPr="002153B5">
          <w:rPr>
            <w:rFonts w:asciiTheme="majorHAnsi" w:eastAsia="Cambria" w:hAnsiTheme="majorHAnsi"/>
            <w:color w:val="0000FF"/>
            <w:sz w:val="22"/>
            <w:szCs w:val="22"/>
            <w:u w:val="single"/>
            <w:lang w:val="es-ES_tradnl"/>
          </w:rPr>
          <w:t>webinars</w:t>
        </w:r>
      </w:hyperlink>
      <w:r w:rsidR="00697D0C" w:rsidRPr="002153B5">
        <w:rPr>
          <w:rFonts w:asciiTheme="majorHAnsi" w:eastAsia="Cambria" w:hAnsiTheme="majorHAnsi"/>
          <w:sz w:val="22"/>
          <w:szCs w:val="22"/>
          <w:lang w:val="es-ES_tradnl"/>
        </w:rPr>
        <w:t xml:space="preserve"> </w:t>
      </w:r>
    </w:p>
    <w:p w:rsidR="00697D0C" w:rsidRPr="002153B5" w:rsidRDefault="00697D0C" w:rsidP="00697D0C">
      <w:pPr>
        <w:rPr>
          <w:rFonts w:asciiTheme="majorHAnsi" w:eastAsia="Cambria" w:hAnsiTheme="majorHAnsi"/>
          <w:sz w:val="22"/>
          <w:szCs w:val="22"/>
          <w:lang w:val="es-ES_tradnl"/>
        </w:rPr>
      </w:pPr>
    </w:p>
    <w:p w:rsidR="00697D0C" w:rsidRPr="002153B5" w:rsidRDefault="00316E0B"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Recomendac</w:t>
      </w:r>
      <w:r w:rsidR="00697D0C" w:rsidRPr="002153B5">
        <w:rPr>
          <w:rFonts w:asciiTheme="majorHAnsi" w:eastAsia="Cambria" w:hAnsiTheme="majorHAnsi"/>
          <w:i/>
          <w:sz w:val="22"/>
          <w:szCs w:val="22"/>
          <w:lang w:val="es-ES_tradnl"/>
        </w:rPr>
        <w:t>ion</w:t>
      </w:r>
      <w:r w:rsidRPr="002153B5">
        <w:rPr>
          <w:rFonts w:asciiTheme="majorHAnsi" w:eastAsia="Cambria" w:hAnsiTheme="majorHAnsi"/>
          <w:i/>
          <w:sz w:val="22"/>
          <w:szCs w:val="22"/>
          <w:lang w:val="es-ES_tradnl"/>
        </w:rPr>
        <w:t>e</w:t>
      </w:r>
      <w:r w:rsidR="00697D0C" w:rsidRPr="002153B5">
        <w:rPr>
          <w:rFonts w:asciiTheme="majorHAnsi" w:eastAsia="Cambria" w:hAnsiTheme="majorHAnsi"/>
          <w:i/>
          <w:sz w:val="22"/>
          <w:szCs w:val="22"/>
          <w:lang w:val="es-ES_tradnl"/>
        </w:rPr>
        <w:t>s</w:t>
      </w:r>
    </w:p>
    <w:p w:rsidR="00697D0C" w:rsidRPr="002153B5" w:rsidRDefault="00697D0C" w:rsidP="00412DB1">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Reconfigur</w:t>
      </w:r>
      <w:r w:rsidR="00316E0B" w:rsidRPr="002153B5">
        <w:rPr>
          <w:rFonts w:asciiTheme="majorHAnsi" w:eastAsia="Cambria" w:hAnsiTheme="majorHAnsi"/>
          <w:sz w:val="22"/>
          <w:szCs w:val="22"/>
          <w:lang w:val="es-ES_tradnl"/>
        </w:rPr>
        <w:t>ar el contenido de los Manuales para el uso racional de los humedales como fuente de materiales de form</w:t>
      </w:r>
      <w:r w:rsidR="005C3BB3" w:rsidRPr="002153B5">
        <w:rPr>
          <w:rFonts w:asciiTheme="majorHAnsi" w:eastAsia="Cambria" w:hAnsiTheme="majorHAnsi"/>
          <w:sz w:val="22"/>
          <w:szCs w:val="22"/>
          <w:lang w:val="es-ES_tradnl"/>
        </w:rPr>
        <w:t xml:space="preserve">ación que resuman mejor </w:t>
      </w:r>
      <w:r w:rsidR="00316E0B" w:rsidRPr="002153B5">
        <w:rPr>
          <w:rFonts w:asciiTheme="majorHAnsi" w:eastAsia="Cambria" w:hAnsiTheme="majorHAnsi"/>
          <w:sz w:val="22"/>
          <w:szCs w:val="22"/>
          <w:lang w:val="es-ES_tradnl"/>
        </w:rPr>
        <w:t xml:space="preserve">el </w:t>
      </w:r>
      <w:r w:rsidR="003F22BE" w:rsidRPr="002153B5">
        <w:rPr>
          <w:rFonts w:asciiTheme="majorHAnsi" w:eastAsia="Cambria" w:hAnsiTheme="majorHAnsi"/>
          <w:sz w:val="22"/>
          <w:szCs w:val="22"/>
          <w:lang w:val="es-ES_tradnl"/>
        </w:rPr>
        <w:t xml:space="preserve">manejo de los sitios dirigido al </w:t>
      </w:r>
      <w:r w:rsidR="00316E0B" w:rsidRPr="002153B5">
        <w:rPr>
          <w:rFonts w:asciiTheme="majorHAnsi" w:eastAsia="Cambria" w:hAnsiTheme="majorHAnsi"/>
          <w:sz w:val="22"/>
          <w:szCs w:val="22"/>
          <w:lang w:val="es-ES_tradnl"/>
        </w:rPr>
        <w:t>uso racional y la formulación de políticas</w:t>
      </w:r>
      <w:r w:rsidR="005C3BB3" w:rsidRPr="002153B5">
        <w:rPr>
          <w:rFonts w:asciiTheme="majorHAnsi" w:eastAsia="Cambria" w:hAnsiTheme="majorHAnsi"/>
          <w:sz w:val="22"/>
          <w:szCs w:val="22"/>
          <w:lang w:val="es-ES_tradnl"/>
        </w:rPr>
        <w:t xml:space="preserve"> efectivas</w:t>
      </w:r>
      <w:r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p>
    <w:p w:rsidR="00697D0C" w:rsidRPr="002153B5" w:rsidRDefault="00697D0C" w:rsidP="00412DB1">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Prop</w:t>
      </w:r>
      <w:r w:rsidR="00316E0B" w:rsidRPr="002153B5">
        <w:rPr>
          <w:rFonts w:asciiTheme="majorHAnsi" w:eastAsia="Cambria" w:hAnsiTheme="majorHAnsi"/>
          <w:sz w:val="22"/>
          <w:szCs w:val="22"/>
          <w:lang w:val="es-ES_tradnl"/>
        </w:rPr>
        <w:t>uesta: ap</w:t>
      </w:r>
      <w:r w:rsidRPr="002153B5">
        <w:rPr>
          <w:rFonts w:asciiTheme="majorHAnsi" w:eastAsia="Cambria" w:hAnsiTheme="majorHAnsi"/>
          <w:sz w:val="22"/>
          <w:szCs w:val="22"/>
          <w:lang w:val="es-ES_tradnl"/>
        </w:rPr>
        <w:t>roxima</w:t>
      </w:r>
      <w:r w:rsidR="00316E0B" w:rsidRPr="002153B5">
        <w:rPr>
          <w:rFonts w:asciiTheme="majorHAnsi" w:eastAsia="Cambria" w:hAnsiTheme="majorHAnsi"/>
          <w:sz w:val="22"/>
          <w:szCs w:val="22"/>
          <w:lang w:val="es-ES_tradnl"/>
        </w:rPr>
        <w:t>damente 10 unidades de</w:t>
      </w:r>
      <w:r w:rsidRPr="002153B5">
        <w:rPr>
          <w:rFonts w:asciiTheme="majorHAnsi" w:eastAsia="Cambria" w:hAnsiTheme="majorHAnsi"/>
          <w:sz w:val="22"/>
          <w:szCs w:val="22"/>
          <w:lang w:val="es-ES_tradnl"/>
        </w:rPr>
        <w:t xml:space="preserve"> 10-15 p</w:t>
      </w:r>
      <w:r w:rsidR="00316E0B" w:rsidRPr="002153B5">
        <w:rPr>
          <w:rFonts w:asciiTheme="majorHAnsi" w:eastAsia="Cambria" w:hAnsiTheme="majorHAnsi"/>
          <w:sz w:val="22"/>
          <w:szCs w:val="22"/>
          <w:lang w:val="es-ES_tradnl"/>
        </w:rPr>
        <w:t>áginas de material cada una</w:t>
      </w:r>
      <w:r w:rsidRPr="002153B5">
        <w:rPr>
          <w:rFonts w:asciiTheme="majorHAnsi" w:eastAsia="Cambria" w:hAnsiTheme="majorHAnsi"/>
          <w:sz w:val="22"/>
          <w:szCs w:val="22"/>
          <w:lang w:val="es-ES_tradnl"/>
        </w:rPr>
        <w:t>.</w:t>
      </w:r>
    </w:p>
    <w:p w:rsidR="008366FD" w:rsidRPr="002153B5" w:rsidRDefault="00316E0B" w:rsidP="00412DB1">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En</w:t>
      </w:r>
      <w:r w:rsidR="00697D0C" w:rsidRPr="002153B5">
        <w:rPr>
          <w:rFonts w:asciiTheme="majorHAnsi" w:eastAsia="Cambria" w:hAnsiTheme="majorHAnsi"/>
          <w:sz w:val="22"/>
          <w:szCs w:val="22"/>
          <w:lang w:val="es-ES_tradnl"/>
        </w:rPr>
        <w:t xml:space="preserve"> total, </w:t>
      </w:r>
      <w:r w:rsidRPr="002153B5">
        <w:rPr>
          <w:rFonts w:asciiTheme="majorHAnsi" w:eastAsia="Cambria" w:hAnsiTheme="majorHAnsi"/>
          <w:sz w:val="22"/>
          <w:szCs w:val="22"/>
          <w:lang w:val="es-ES_tradnl"/>
        </w:rPr>
        <w:t>puede</w:t>
      </w:r>
      <w:r w:rsidR="009D4C2A" w:rsidRPr="002153B5">
        <w:rPr>
          <w:rFonts w:asciiTheme="majorHAnsi" w:eastAsia="Cambria" w:hAnsiTheme="majorHAnsi"/>
          <w:sz w:val="22"/>
          <w:szCs w:val="22"/>
          <w:lang w:val="es-ES_tradnl"/>
        </w:rPr>
        <w:t>n</w:t>
      </w:r>
      <w:r w:rsidR="003F22BE" w:rsidRPr="002153B5">
        <w:rPr>
          <w:rFonts w:asciiTheme="majorHAnsi" w:eastAsia="Cambria" w:hAnsiTheme="majorHAnsi"/>
          <w:sz w:val="22"/>
          <w:szCs w:val="22"/>
          <w:lang w:val="es-ES_tradnl"/>
        </w:rPr>
        <w:t xml:space="preserve"> formar un</w:t>
      </w:r>
      <w:r w:rsidRPr="002153B5">
        <w:rPr>
          <w:rFonts w:asciiTheme="majorHAnsi" w:eastAsia="Cambria" w:hAnsiTheme="majorHAnsi"/>
          <w:sz w:val="22"/>
          <w:szCs w:val="22"/>
          <w:lang w:val="es-ES_tradnl"/>
        </w:rPr>
        <w:t xml:space="preserve"> manual con bloques fácilmente accesibles</w:t>
      </w:r>
    </w:p>
    <w:p w:rsidR="00697D0C" w:rsidRPr="002153B5" w:rsidRDefault="008366FD" w:rsidP="00412DB1">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Crear presentaciones de capacitación en </w:t>
      </w:r>
      <w:r w:rsidR="004630C2" w:rsidRPr="002153B5">
        <w:rPr>
          <w:rFonts w:asciiTheme="majorHAnsi" w:eastAsia="Cambria" w:hAnsiTheme="majorHAnsi"/>
          <w:sz w:val="22"/>
          <w:szCs w:val="22"/>
          <w:lang w:val="es-ES_tradnl"/>
        </w:rPr>
        <w:t>PowerPoint</w:t>
      </w:r>
      <w:r w:rsidRPr="002153B5">
        <w:rPr>
          <w:rFonts w:asciiTheme="majorHAnsi" w:eastAsia="Cambria" w:hAnsiTheme="majorHAnsi"/>
          <w:sz w:val="22"/>
          <w:szCs w:val="22"/>
          <w:lang w:val="es-ES_tradnl"/>
        </w:rPr>
        <w:t xml:space="preserve"> </w:t>
      </w:r>
      <w:r w:rsidR="003F22BE" w:rsidRPr="002153B5">
        <w:rPr>
          <w:rFonts w:asciiTheme="majorHAnsi" w:eastAsia="Cambria" w:hAnsiTheme="majorHAnsi"/>
          <w:sz w:val="22"/>
          <w:szCs w:val="22"/>
          <w:lang w:val="es-ES_tradnl"/>
        </w:rPr>
        <w:t>sobre</w:t>
      </w:r>
      <w:r w:rsidRPr="002153B5">
        <w:rPr>
          <w:rFonts w:asciiTheme="majorHAnsi" w:eastAsia="Cambria" w:hAnsiTheme="majorHAnsi"/>
          <w:sz w:val="22"/>
          <w:szCs w:val="22"/>
          <w:lang w:val="es-ES_tradnl"/>
        </w:rPr>
        <w:t xml:space="preserve"> cada unidad</w:t>
      </w:r>
    </w:p>
    <w:p w:rsidR="006712BE" w:rsidRPr="002153B5" w:rsidRDefault="006712BE" w:rsidP="006712BE">
      <w:pPr>
        <w:ind w:left="1440"/>
        <w:contextualSpacing/>
        <w:rPr>
          <w:rFonts w:asciiTheme="majorHAnsi" w:eastAsia="Cambria" w:hAnsiTheme="majorHAnsi"/>
          <w:sz w:val="22"/>
          <w:szCs w:val="22"/>
          <w:lang w:val="es-ES_tradnl"/>
        </w:rPr>
      </w:pPr>
    </w:p>
    <w:p w:rsidR="00697D0C" w:rsidRPr="002153B5" w:rsidRDefault="00316E0B" w:rsidP="00412DB1">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Los futuros seminarios </w:t>
      </w:r>
      <w:r w:rsidR="00BE4BF2" w:rsidRPr="002153B5">
        <w:rPr>
          <w:rFonts w:asciiTheme="majorHAnsi" w:eastAsia="Cambria" w:hAnsiTheme="majorHAnsi"/>
          <w:sz w:val="22"/>
          <w:szCs w:val="22"/>
          <w:lang w:val="es-ES_tradnl"/>
        </w:rPr>
        <w:t>web</w:t>
      </w:r>
      <w:r w:rsidRPr="002153B5">
        <w:rPr>
          <w:rFonts w:asciiTheme="majorHAnsi" w:eastAsia="Cambria" w:hAnsiTheme="majorHAnsi"/>
          <w:sz w:val="22"/>
          <w:szCs w:val="22"/>
          <w:lang w:val="es-ES_tradnl"/>
        </w:rPr>
        <w:t xml:space="preserve"> deberían </w:t>
      </w:r>
      <w:r w:rsidR="006712BE" w:rsidRPr="002153B5">
        <w:rPr>
          <w:rFonts w:asciiTheme="majorHAnsi" w:eastAsia="Cambria" w:hAnsiTheme="majorHAnsi"/>
          <w:sz w:val="22"/>
          <w:szCs w:val="22"/>
          <w:lang w:val="es-ES_tradnl"/>
        </w:rPr>
        <w:t xml:space="preserve">tener temas definidos </w:t>
      </w:r>
      <w:r w:rsidRPr="002153B5">
        <w:rPr>
          <w:rFonts w:asciiTheme="majorHAnsi" w:eastAsia="Cambria" w:hAnsiTheme="majorHAnsi"/>
          <w:sz w:val="22"/>
          <w:szCs w:val="22"/>
          <w:lang w:val="es-ES_tradnl"/>
        </w:rPr>
        <w:t xml:space="preserve">más sistemáticamente e incluirse como </w:t>
      </w:r>
      <w:r w:rsidR="003F22BE" w:rsidRPr="002153B5">
        <w:rPr>
          <w:rFonts w:asciiTheme="majorHAnsi" w:eastAsia="Cambria" w:hAnsiTheme="majorHAnsi"/>
          <w:sz w:val="22"/>
          <w:szCs w:val="22"/>
          <w:lang w:val="es-ES_tradnl"/>
        </w:rPr>
        <w:t>orientaciones</w:t>
      </w:r>
      <w:r w:rsidRPr="002153B5">
        <w:rPr>
          <w:rFonts w:asciiTheme="majorHAnsi" w:eastAsia="Cambria" w:hAnsiTheme="majorHAnsi"/>
          <w:sz w:val="22"/>
          <w:szCs w:val="22"/>
          <w:lang w:val="es-ES_tradnl"/>
        </w:rPr>
        <w:t xml:space="preserve"> </w:t>
      </w:r>
      <w:r w:rsidR="006712BE" w:rsidRPr="002153B5">
        <w:rPr>
          <w:rFonts w:asciiTheme="majorHAnsi" w:eastAsia="Cambria" w:hAnsiTheme="majorHAnsi"/>
          <w:sz w:val="22"/>
          <w:szCs w:val="22"/>
          <w:lang w:val="es-ES_tradnl"/>
        </w:rPr>
        <w:t>periódica</w:t>
      </w:r>
      <w:r w:rsidR="003F22BE" w:rsidRPr="002153B5">
        <w:rPr>
          <w:rFonts w:asciiTheme="majorHAnsi" w:eastAsia="Cambria" w:hAnsiTheme="majorHAnsi"/>
          <w:sz w:val="22"/>
          <w:szCs w:val="22"/>
          <w:lang w:val="es-ES_tradnl"/>
        </w:rPr>
        <w:t>s</w:t>
      </w:r>
      <w:r w:rsidRPr="002153B5">
        <w:rPr>
          <w:rFonts w:asciiTheme="majorHAnsi" w:eastAsia="Cambria" w:hAnsiTheme="majorHAnsi"/>
          <w:sz w:val="22"/>
          <w:szCs w:val="22"/>
          <w:lang w:val="es-ES_tradnl"/>
        </w:rPr>
        <w:t xml:space="preserve"> en apoyo a </w:t>
      </w:r>
      <w:r w:rsidR="00B94AD7" w:rsidRPr="002153B5">
        <w:rPr>
          <w:rFonts w:asciiTheme="majorHAnsi" w:eastAsia="Cambria" w:hAnsiTheme="majorHAnsi"/>
          <w:sz w:val="22"/>
          <w:szCs w:val="22"/>
          <w:lang w:val="es-ES_tradnl"/>
        </w:rPr>
        <w:t xml:space="preserve">las </w:t>
      </w:r>
      <w:r w:rsidRPr="002153B5">
        <w:rPr>
          <w:rFonts w:asciiTheme="majorHAnsi" w:eastAsia="Cambria" w:hAnsiTheme="majorHAnsi"/>
          <w:sz w:val="22"/>
          <w:szCs w:val="22"/>
          <w:lang w:val="es-ES_tradnl"/>
        </w:rPr>
        <w:t xml:space="preserve">áreas temáticas para el próximo trienio. En el Cuadro 3 se presentan los seminarios </w:t>
      </w:r>
      <w:r w:rsidR="00BE4BF2" w:rsidRPr="002153B5">
        <w:rPr>
          <w:rFonts w:asciiTheme="majorHAnsi" w:eastAsia="Cambria" w:hAnsiTheme="majorHAnsi"/>
          <w:sz w:val="22"/>
          <w:szCs w:val="22"/>
          <w:lang w:val="es-ES_tradnl"/>
        </w:rPr>
        <w:t>web</w:t>
      </w:r>
      <w:r w:rsidRPr="002153B5">
        <w:rPr>
          <w:rFonts w:asciiTheme="majorHAnsi" w:eastAsia="Cambria" w:hAnsiTheme="majorHAnsi"/>
          <w:sz w:val="22"/>
          <w:szCs w:val="22"/>
          <w:lang w:val="es-ES_tradnl"/>
        </w:rPr>
        <w:t xml:space="preserve"> propuestos</w:t>
      </w:r>
      <w:r w:rsidR="00697D0C" w:rsidRPr="002153B5">
        <w:rPr>
          <w:rFonts w:asciiTheme="majorHAnsi" w:eastAsia="Cambria" w:hAnsiTheme="majorHAnsi"/>
          <w:sz w:val="22"/>
          <w:szCs w:val="22"/>
          <w:lang w:val="es-ES_tradnl"/>
        </w:rPr>
        <w:t>.</w:t>
      </w:r>
    </w:p>
    <w:p w:rsidR="006712BE" w:rsidRPr="002153B5" w:rsidRDefault="006712BE" w:rsidP="00412DB1">
      <w:pPr>
        <w:ind w:left="426"/>
        <w:contextualSpacing/>
        <w:rPr>
          <w:rFonts w:asciiTheme="majorHAnsi" w:eastAsia="Cambria" w:hAnsiTheme="majorHAnsi"/>
          <w:sz w:val="22"/>
          <w:szCs w:val="22"/>
          <w:lang w:val="es-ES_tradnl"/>
        </w:rPr>
      </w:pPr>
    </w:p>
    <w:p w:rsidR="00697D0C" w:rsidRPr="002153B5" w:rsidRDefault="00316E0B" w:rsidP="00412DB1">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Aunque en el ámbito de este informe no se consideran específicamente</w:t>
      </w:r>
      <w:r w:rsidR="00B94AD7" w:rsidRPr="002153B5">
        <w:rPr>
          <w:rFonts w:asciiTheme="majorHAnsi" w:eastAsia="Cambria" w:hAnsiTheme="majorHAnsi"/>
          <w:sz w:val="22"/>
          <w:szCs w:val="22"/>
          <w:lang w:val="es-ES_tradnl"/>
        </w:rPr>
        <w:t xml:space="preserve"> como</w:t>
      </w:r>
      <w:r w:rsidRPr="002153B5">
        <w:rPr>
          <w:rFonts w:asciiTheme="majorHAnsi" w:eastAsia="Cambria" w:hAnsiTheme="majorHAnsi"/>
          <w:sz w:val="22"/>
          <w:szCs w:val="22"/>
          <w:lang w:val="es-ES_tradnl"/>
        </w:rPr>
        <w:t xml:space="preserve"> un</w:t>
      </w:r>
      <w:r w:rsidR="00697D0C" w:rsidRPr="002153B5">
        <w:rPr>
          <w:rFonts w:asciiTheme="majorHAnsi" w:eastAsia="Cambria" w:hAnsiTheme="majorHAnsi"/>
          <w:sz w:val="22"/>
          <w:szCs w:val="22"/>
          <w:lang w:val="es-ES_tradnl"/>
        </w:rPr>
        <w:t xml:space="preserve"> “material</w:t>
      </w:r>
      <w:r w:rsidRPr="002153B5">
        <w:rPr>
          <w:rFonts w:asciiTheme="majorHAnsi" w:eastAsia="Cambria" w:hAnsiTheme="majorHAnsi"/>
          <w:sz w:val="22"/>
          <w:szCs w:val="22"/>
          <w:lang w:val="es-ES_tradnl"/>
        </w:rPr>
        <w:t xml:space="preserve"> de orientación</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los talleres regionales </w:t>
      </w:r>
      <w:r w:rsidR="00F72EB9" w:rsidRPr="002153B5">
        <w:rPr>
          <w:rFonts w:asciiTheme="majorHAnsi" w:eastAsia="Cambria" w:hAnsiTheme="majorHAnsi"/>
          <w:sz w:val="22"/>
          <w:szCs w:val="22"/>
          <w:lang w:val="es-ES_tradnl"/>
        </w:rPr>
        <w:t xml:space="preserve">pueden servir como elementos clave para formar a los interesados en Ramsar a escala nacional, y su presupuesto se incluye en el Cuadro </w:t>
      </w:r>
      <w:r w:rsidR="00697D0C" w:rsidRPr="002153B5">
        <w:rPr>
          <w:rFonts w:asciiTheme="majorHAnsi" w:eastAsia="Cambria" w:hAnsiTheme="majorHAnsi"/>
          <w:sz w:val="22"/>
          <w:szCs w:val="22"/>
          <w:lang w:val="es-ES_tradnl"/>
        </w:rPr>
        <w:t>3.</w:t>
      </w:r>
    </w:p>
    <w:p w:rsidR="006712BE" w:rsidRPr="002153B5" w:rsidRDefault="006712BE" w:rsidP="00412DB1">
      <w:pPr>
        <w:ind w:left="426"/>
        <w:contextualSpacing/>
        <w:rPr>
          <w:rFonts w:asciiTheme="majorHAnsi" w:eastAsia="Cambria" w:hAnsiTheme="majorHAnsi"/>
          <w:sz w:val="22"/>
          <w:szCs w:val="22"/>
          <w:lang w:val="es-ES_tradnl"/>
        </w:rPr>
      </w:pPr>
    </w:p>
    <w:p w:rsidR="006712BE" w:rsidRPr="002153B5" w:rsidRDefault="00697D0C" w:rsidP="00412DB1">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Pro</w:t>
      </w:r>
      <w:r w:rsidR="00F72EB9" w:rsidRPr="002153B5">
        <w:rPr>
          <w:rFonts w:asciiTheme="majorHAnsi" w:eastAsia="Cambria" w:hAnsiTheme="majorHAnsi"/>
          <w:sz w:val="22"/>
          <w:szCs w:val="22"/>
          <w:lang w:val="es-ES_tradnl"/>
        </w:rPr>
        <w:t>porcionar listas reducidas detalladas por prioridades</w:t>
      </w:r>
      <w:r w:rsidRPr="002153B5">
        <w:rPr>
          <w:rFonts w:asciiTheme="majorHAnsi" w:eastAsia="Cambria" w:hAnsiTheme="majorHAnsi"/>
          <w:sz w:val="22"/>
          <w:szCs w:val="22"/>
          <w:lang w:val="es-ES_tradnl"/>
        </w:rPr>
        <w:t xml:space="preserve"> (</w:t>
      </w:r>
      <w:r w:rsidR="00F72EB9" w:rsidRPr="002153B5">
        <w:rPr>
          <w:rFonts w:asciiTheme="majorHAnsi" w:eastAsia="Cambria" w:hAnsiTheme="majorHAnsi"/>
          <w:sz w:val="22"/>
          <w:szCs w:val="22"/>
          <w:lang w:val="es-ES_tradnl"/>
        </w:rPr>
        <w:t>hasta 3 temas al año</w:t>
      </w:r>
      <w:r w:rsidRPr="002153B5">
        <w:rPr>
          <w:rFonts w:asciiTheme="majorHAnsi" w:eastAsia="Cambria" w:hAnsiTheme="majorHAnsi"/>
          <w:sz w:val="22"/>
          <w:szCs w:val="22"/>
          <w:lang w:val="es-ES_tradnl"/>
        </w:rPr>
        <w:t xml:space="preserve">) </w:t>
      </w:r>
      <w:r w:rsidR="00F72EB9" w:rsidRPr="002153B5">
        <w:rPr>
          <w:rFonts w:asciiTheme="majorHAnsi" w:eastAsia="Cambria" w:hAnsiTheme="majorHAnsi"/>
          <w:sz w:val="22"/>
          <w:szCs w:val="22"/>
          <w:lang w:val="es-ES_tradnl"/>
        </w:rPr>
        <w:t>de las necesidades de material para el desarrollo de capacidad que emerjan de la red de profesionales de los humedales y de las Partes</w:t>
      </w:r>
      <w:r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F72EB9" w:rsidRPr="002153B5">
        <w:rPr>
          <w:rFonts w:asciiTheme="majorHAnsi" w:eastAsia="Cambria" w:hAnsiTheme="majorHAnsi"/>
          <w:sz w:val="22"/>
          <w:szCs w:val="22"/>
          <w:lang w:val="es-ES_tradnl"/>
        </w:rPr>
        <w:t xml:space="preserve">El GECT </w:t>
      </w:r>
      <w:r w:rsidR="006712BE" w:rsidRPr="002153B5">
        <w:rPr>
          <w:rFonts w:asciiTheme="majorHAnsi" w:eastAsia="Cambria" w:hAnsiTheme="majorHAnsi"/>
          <w:sz w:val="22"/>
          <w:szCs w:val="22"/>
          <w:lang w:val="es-ES_tradnl"/>
        </w:rPr>
        <w:t>debería proporcionar</w:t>
      </w:r>
      <w:r w:rsidR="00F72EB9" w:rsidRPr="002153B5">
        <w:rPr>
          <w:rFonts w:asciiTheme="majorHAnsi" w:eastAsia="Cambria" w:hAnsiTheme="majorHAnsi"/>
          <w:sz w:val="22"/>
          <w:szCs w:val="22"/>
          <w:lang w:val="es-ES_tradnl"/>
        </w:rPr>
        <w:t xml:space="preserve"> apoyo a fin de </w:t>
      </w:r>
      <w:r w:rsidR="006712BE" w:rsidRPr="002153B5">
        <w:rPr>
          <w:rFonts w:asciiTheme="majorHAnsi" w:eastAsia="Cambria" w:hAnsiTheme="majorHAnsi"/>
          <w:sz w:val="22"/>
          <w:szCs w:val="22"/>
          <w:lang w:val="es-ES_tradnl"/>
        </w:rPr>
        <w:t xml:space="preserve">conseguir </w:t>
      </w:r>
      <w:r w:rsidR="00F72EB9" w:rsidRPr="002153B5">
        <w:rPr>
          <w:rFonts w:asciiTheme="majorHAnsi" w:eastAsia="Cambria" w:hAnsiTheme="majorHAnsi"/>
          <w:sz w:val="22"/>
          <w:szCs w:val="22"/>
          <w:lang w:val="es-ES_tradnl"/>
        </w:rPr>
        <w:t xml:space="preserve">tipos </w:t>
      </w:r>
      <w:r w:rsidR="006712BE" w:rsidRPr="002153B5">
        <w:rPr>
          <w:rFonts w:asciiTheme="majorHAnsi" w:eastAsia="Cambria" w:hAnsiTheme="majorHAnsi"/>
          <w:sz w:val="22"/>
          <w:szCs w:val="22"/>
          <w:lang w:val="es-ES_tradnl"/>
        </w:rPr>
        <w:t xml:space="preserve">apropiados </w:t>
      </w:r>
      <w:r w:rsidR="00F72EB9" w:rsidRPr="002153B5">
        <w:rPr>
          <w:rFonts w:asciiTheme="majorHAnsi" w:eastAsia="Cambria" w:hAnsiTheme="majorHAnsi"/>
          <w:sz w:val="22"/>
          <w:szCs w:val="22"/>
          <w:lang w:val="es-ES_tradnl"/>
        </w:rPr>
        <w:t>de producto</w:t>
      </w:r>
      <w:r w:rsidR="009D4C2A" w:rsidRPr="002153B5">
        <w:rPr>
          <w:rFonts w:asciiTheme="majorHAnsi" w:eastAsia="Cambria" w:hAnsiTheme="majorHAnsi"/>
          <w:sz w:val="22"/>
          <w:szCs w:val="22"/>
          <w:lang w:val="es-ES_tradnl"/>
        </w:rPr>
        <w:t>s</w:t>
      </w:r>
      <w:r w:rsidR="00F72EB9" w:rsidRPr="002153B5">
        <w:rPr>
          <w:rFonts w:asciiTheme="majorHAnsi" w:eastAsia="Cambria" w:hAnsiTheme="majorHAnsi"/>
          <w:sz w:val="22"/>
          <w:szCs w:val="22"/>
          <w:lang w:val="es-ES_tradnl"/>
        </w:rPr>
        <w:t xml:space="preserve"> y </w:t>
      </w:r>
      <w:r w:rsidR="000D5B0A" w:rsidRPr="002153B5">
        <w:rPr>
          <w:rFonts w:asciiTheme="majorHAnsi" w:eastAsia="Cambria" w:hAnsiTheme="majorHAnsi"/>
          <w:sz w:val="22"/>
          <w:szCs w:val="22"/>
          <w:lang w:val="es-ES_tradnl"/>
        </w:rPr>
        <w:t>entidades</w:t>
      </w:r>
      <w:r w:rsidR="00F72EB9" w:rsidRPr="002153B5">
        <w:rPr>
          <w:rFonts w:asciiTheme="majorHAnsi" w:eastAsia="Cambria" w:hAnsiTheme="majorHAnsi"/>
          <w:sz w:val="22"/>
          <w:szCs w:val="22"/>
          <w:lang w:val="es-ES_tradnl"/>
        </w:rPr>
        <w:t xml:space="preserve"> de formación </w:t>
      </w:r>
      <w:r w:rsidR="006712BE" w:rsidRPr="002153B5">
        <w:rPr>
          <w:rFonts w:asciiTheme="majorHAnsi" w:eastAsia="Cambria" w:hAnsiTheme="majorHAnsi"/>
          <w:sz w:val="22"/>
          <w:szCs w:val="22"/>
          <w:lang w:val="es-ES_tradnl"/>
        </w:rPr>
        <w:t xml:space="preserve">tales </w:t>
      </w:r>
      <w:r w:rsidR="00F72EB9" w:rsidRPr="002153B5">
        <w:rPr>
          <w:rFonts w:asciiTheme="majorHAnsi" w:eastAsia="Cambria" w:hAnsiTheme="majorHAnsi"/>
          <w:sz w:val="22"/>
          <w:szCs w:val="22"/>
          <w:lang w:val="es-ES_tradnl"/>
        </w:rPr>
        <w:t xml:space="preserve">como universidades, colegios tecnológicos, </w:t>
      </w:r>
      <w:r w:rsidR="00B94AD7" w:rsidRPr="002153B5">
        <w:rPr>
          <w:rFonts w:asciiTheme="majorHAnsi" w:eastAsia="Cambria" w:hAnsiTheme="majorHAnsi"/>
          <w:sz w:val="22"/>
          <w:szCs w:val="22"/>
          <w:lang w:val="es-ES_tradnl"/>
        </w:rPr>
        <w:t>proveedores</w:t>
      </w:r>
      <w:r w:rsidR="00F72EB9" w:rsidRPr="002153B5">
        <w:rPr>
          <w:rFonts w:asciiTheme="majorHAnsi" w:eastAsia="Cambria" w:hAnsiTheme="majorHAnsi"/>
          <w:sz w:val="22"/>
          <w:szCs w:val="22"/>
          <w:lang w:val="es-ES_tradnl"/>
        </w:rPr>
        <w:t xml:space="preserve"> de cursos de </w:t>
      </w:r>
      <w:r w:rsidR="00B94AD7" w:rsidRPr="002153B5">
        <w:rPr>
          <w:rFonts w:asciiTheme="majorHAnsi" w:eastAsia="Cambria" w:hAnsiTheme="majorHAnsi"/>
          <w:sz w:val="22"/>
          <w:szCs w:val="22"/>
          <w:lang w:val="es-ES_tradnl"/>
        </w:rPr>
        <w:t>aprendizaje</w:t>
      </w:r>
      <w:r w:rsidR="00F72EB9" w:rsidRPr="002153B5">
        <w:rPr>
          <w:rFonts w:asciiTheme="majorHAnsi" w:eastAsia="Cambria" w:hAnsiTheme="majorHAnsi"/>
          <w:sz w:val="22"/>
          <w:szCs w:val="22"/>
          <w:lang w:val="es-ES_tradnl"/>
        </w:rPr>
        <w:t xml:space="preserve"> a distancia</w:t>
      </w:r>
      <w:r w:rsidRPr="002153B5">
        <w:rPr>
          <w:rFonts w:asciiTheme="majorHAnsi" w:eastAsia="Cambria" w:hAnsiTheme="majorHAnsi"/>
          <w:sz w:val="22"/>
          <w:szCs w:val="22"/>
          <w:lang w:val="es-ES_tradnl"/>
        </w:rPr>
        <w:t xml:space="preserve">, UNESCO, </w:t>
      </w:r>
      <w:r w:rsidR="00F72EB9" w:rsidRPr="002153B5">
        <w:rPr>
          <w:rFonts w:asciiTheme="majorHAnsi" w:eastAsia="Cambria" w:hAnsiTheme="majorHAnsi"/>
          <w:sz w:val="22"/>
          <w:szCs w:val="22"/>
          <w:lang w:val="es-ES_tradnl"/>
        </w:rPr>
        <w:t>PNUMA</w:t>
      </w:r>
      <w:r w:rsidRPr="002153B5">
        <w:rPr>
          <w:rFonts w:asciiTheme="majorHAnsi" w:eastAsia="Cambria" w:hAnsiTheme="majorHAnsi"/>
          <w:sz w:val="22"/>
          <w:szCs w:val="22"/>
          <w:lang w:val="es-ES_tradnl"/>
        </w:rPr>
        <w:t>, U</w:t>
      </w:r>
      <w:r w:rsidR="006712BE" w:rsidRPr="002153B5">
        <w:rPr>
          <w:rFonts w:asciiTheme="majorHAnsi" w:eastAsia="Cambria" w:hAnsiTheme="majorHAnsi"/>
          <w:sz w:val="22"/>
          <w:szCs w:val="22"/>
          <w:lang w:val="es-ES_tradnl"/>
        </w:rPr>
        <w:t>NITAR, etc.</w:t>
      </w:r>
    </w:p>
    <w:p w:rsidR="00697D0C" w:rsidRPr="002153B5" w:rsidRDefault="00697D0C" w:rsidP="00412DB1">
      <w:pPr>
        <w:ind w:left="426"/>
        <w:contextualSpacing/>
        <w:rPr>
          <w:rFonts w:asciiTheme="majorHAnsi" w:eastAsia="Cambria" w:hAnsiTheme="majorHAnsi"/>
          <w:sz w:val="22"/>
          <w:szCs w:val="22"/>
          <w:lang w:val="es-ES_tradnl"/>
        </w:rPr>
      </w:pPr>
    </w:p>
    <w:p w:rsidR="00F72EB9" w:rsidRPr="002153B5" w:rsidRDefault="00F72EB9" w:rsidP="00412DB1">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Tratar de integrar expertos y materiales de </w:t>
      </w:r>
      <w:r w:rsidR="00697D0C" w:rsidRPr="002153B5">
        <w:rPr>
          <w:rFonts w:asciiTheme="majorHAnsi" w:eastAsia="Cambria" w:hAnsiTheme="majorHAnsi"/>
          <w:sz w:val="22"/>
          <w:szCs w:val="22"/>
          <w:lang w:val="es-ES_tradnl"/>
        </w:rPr>
        <w:t xml:space="preserve">Ramsar </w:t>
      </w:r>
      <w:r w:rsidRPr="002153B5">
        <w:rPr>
          <w:rFonts w:asciiTheme="majorHAnsi" w:eastAsia="Cambria" w:hAnsiTheme="majorHAnsi"/>
          <w:sz w:val="22"/>
          <w:szCs w:val="22"/>
          <w:lang w:val="es-ES_tradnl"/>
        </w:rPr>
        <w:t xml:space="preserve">en cursos de formación impartidos por otras instituciones </w:t>
      </w:r>
      <w:r w:rsidR="006712BE" w:rsidRPr="002153B5">
        <w:rPr>
          <w:rFonts w:asciiTheme="majorHAnsi" w:eastAsia="Cambria" w:hAnsiTheme="majorHAnsi"/>
          <w:sz w:val="22"/>
          <w:szCs w:val="22"/>
          <w:lang w:val="es-ES_tradnl"/>
        </w:rPr>
        <w:t xml:space="preserve">tales como </w:t>
      </w:r>
      <w:r w:rsidR="00236609" w:rsidRPr="002153B5">
        <w:rPr>
          <w:rFonts w:asciiTheme="majorHAnsi" w:eastAsia="Cambria" w:hAnsiTheme="majorHAnsi"/>
          <w:sz w:val="22"/>
          <w:szCs w:val="22"/>
          <w:lang w:val="es-ES_tradnl"/>
        </w:rPr>
        <w:t>universidades y otros centros de enseñanza superior</w:t>
      </w:r>
      <w:r w:rsidRPr="002153B5">
        <w:rPr>
          <w:rFonts w:asciiTheme="majorHAnsi" w:eastAsia="Cambria" w:hAnsiTheme="majorHAnsi"/>
          <w:sz w:val="22"/>
          <w:szCs w:val="22"/>
          <w:lang w:val="es-ES_tradnl"/>
        </w:rPr>
        <w:t xml:space="preserve">, </w:t>
      </w:r>
      <w:r w:rsidR="00236609" w:rsidRPr="00412DB1">
        <w:rPr>
          <w:rFonts w:asciiTheme="majorHAnsi" w:eastAsia="Cambria" w:hAnsiTheme="majorHAnsi"/>
          <w:sz w:val="22"/>
          <w:szCs w:val="22"/>
          <w:lang w:val="es-ES_tradnl"/>
        </w:rPr>
        <w:t>proveedores de cursos de aprendizaje a distancia</w:t>
      </w:r>
      <w:r w:rsidRPr="002153B5">
        <w:rPr>
          <w:rFonts w:asciiTheme="majorHAnsi" w:eastAsia="Cambria" w:hAnsiTheme="majorHAnsi"/>
          <w:sz w:val="22"/>
          <w:szCs w:val="22"/>
          <w:lang w:val="es-ES_tradnl"/>
        </w:rPr>
        <w:t>, PNUMA</w:t>
      </w:r>
      <w:r w:rsidR="00697D0C" w:rsidRPr="002153B5">
        <w:rPr>
          <w:rFonts w:asciiTheme="majorHAnsi" w:eastAsia="Cambria" w:hAnsiTheme="majorHAnsi"/>
          <w:sz w:val="22"/>
          <w:szCs w:val="22"/>
          <w:lang w:val="es-ES_tradnl"/>
        </w:rPr>
        <w:t>, UNITAR, UNESCO etc. (</w:t>
      </w:r>
      <w:r w:rsidRPr="002153B5">
        <w:rPr>
          <w:rFonts w:asciiTheme="majorHAnsi" w:eastAsia="Cambria" w:hAnsiTheme="majorHAnsi"/>
          <w:sz w:val="22"/>
          <w:szCs w:val="22"/>
          <w:lang w:val="es-ES_tradnl"/>
        </w:rPr>
        <w:t>por ejemplo,</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el </w:t>
      </w:r>
      <w:r w:rsidR="00ED1F64" w:rsidRPr="00412DB1">
        <w:rPr>
          <w:rFonts w:asciiTheme="majorHAnsi" w:eastAsia="Cambria" w:hAnsiTheme="majorHAnsi"/>
          <w:sz w:val="22"/>
          <w:szCs w:val="22"/>
          <w:lang w:val="es-ES_tradnl"/>
        </w:rPr>
        <w:t>Instituto UNESCO-IHE para la Educación relativa al Agua de Delft</w:t>
      </w:r>
      <w:r w:rsidR="00697D0C" w:rsidRPr="002153B5">
        <w:rPr>
          <w:rFonts w:asciiTheme="majorHAnsi" w:eastAsia="Cambria" w:hAnsiTheme="majorHAnsi"/>
          <w:sz w:val="22"/>
          <w:szCs w:val="22"/>
          <w:lang w:val="es-ES_tradnl"/>
        </w:rPr>
        <w:t>)</w:t>
      </w:r>
      <w:r w:rsidRPr="002153B5">
        <w:rPr>
          <w:rFonts w:asciiTheme="majorHAnsi" w:eastAsia="Cambria" w:hAnsiTheme="majorHAnsi"/>
          <w:sz w:val="22"/>
          <w:szCs w:val="22"/>
          <w:lang w:val="es-ES_tradnl"/>
        </w:rPr>
        <w:t>.</w:t>
      </w:r>
    </w:p>
    <w:p w:rsidR="00F72EB9" w:rsidRPr="002153B5" w:rsidRDefault="00F72EB9" w:rsidP="00697D0C">
      <w:pPr>
        <w:rPr>
          <w:rFonts w:asciiTheme="majorHAnsi" w:hAnsiTheme="majorHAnsi" w:cs="Arial"/>
          <w:sz w:val="22"/>
          <w:szCs w:val="24"/>
          <w:lang w:val="es-ES_tradnl" w:eastAsia="fr-FR"/>
        </w:rPr>
      </w:pPr>
    </w:p>
    <w:p w:rsidR="00697D0C" w:rsidRPr="002153B5" w:rsidRDefault="009A4C5B" w:rsidP="00697D0C">
      <w:pPr>
        <w:rPr>
          <w:rFonts w:asciiTheme="majorHAnsi" w:eastAsia="Cambria" w:hAnsiTheme="majorHAnsi"/>
          <w:b/>
          <w:i/>
          <w:sz w:val="22"/>
          <w:szCs w:val="22"/>
          <w:lang w:val="es-ES_tradnl"/>
        </w:rPr>
      </w:pPr>
      <w:r w:rsidRPr="002153B5">
        <w:rPr>
          <w:rFonts w:asciiTheme="majorHAnsi" w:eastAsia="Cambria" w:hAnsiTheme="majorHAnsi"/>
          <w:b/>
          <w:i/>
          <w:sz w:val="22"/>
          <w:szCs w:val="22"/>
          <w:lang w:val="es-ES_tradnl"/>
        </w:rPr>
        <w:t>Fichas Informativas</w:t>
      </w:r>
      <w:r w:rsidR="007A63E2" w:rsidRPr="002153B5">
        <w:rPr>
          <w:rFonts w:asciiTheme="majorHAnsi" w:eastAsia="Cambria" w:hAnsiTheme="majorHAnsi"/>
          <w:b/>
          <w:i/>
          <w:sz w:val="22"/>
          <w:szCs w:val="22"/>
          <w:lang w:val="es-ES_tradnl"/>
        </w:rPr>
        <w:t xml:space="preserve"> </w:t>
      </w:r>
      <w:r w:rsidR="000D5B0A" w:rsidRPr="002153B5">
        <w:rPr>
          <w:rFonts w:asciiTheme="majorHAnsi" w:eastAsia="Cambria" w:hAnsiTheme="majorHAnsi"/>
          <w:b/>
          <w:sz w:val="22"/>
          <w:szCs w:val="22"/>
          <w:lang w:val="es-ES_tradnl"/>
        </w:rPr>
        <w:t>(Fact Sheets)</w:t>
      </w:r>
      <w:r w:rsidR="000D5B0A" w:rsidRPr="002153B5">
        <w:rPr>
          <w:rFonts w:asciiTheme="majorHAnsi" w:eastAsia="Cambria" w:hAnsiTheme="majorHAnsi"/>
          <w:b/>
          <w:i/>
          <w:sz w:val="22"/>
          <w:szCs w:val="22"/>
          <w:lang w:val="es-ES_tradnl"/>
        </w:rPr>
        <w:t xml:space="preserve"> </w:t>
      </w:r>
      <w:r w:rsidR="00F72EB9" w:rsidRPr="002153B5">
        <w:rPr>
          <w:rFonts w:asciiTheme="majorHAnsi" w:eastAsia="Cambria" w:hAnsiTheme="majorHAnsi"/>
          <w:b/>
          <w:i/>
          <w:sz w:val="22"/>
          <w:szCs w:val="22"/>
          <w:lang w:val="es-ES_tradnl"/>
        </w:rPr>
        <w:t xml:space="preserve">de </w:t>
      </w:r>
      <w:r w:rsidR="00697D0C" w:rsidRPr="002153B5">
        <w:rPr>
          <w:rFonts w:asciiTheme="majorHAnsi" w:eastAsia="Cambria" w:hAnsiTheme="majorHAnsi"/>
          <w:b/>
          <w:i/>
          <w:sz w:val="22"/>
          <w:szCs w:val="22"/>
          <w:lang w:val="es-ES_tradnl"/>
        </w:rPr>
        <w:t>Ramsar</w:t>
      </w:r>
    </w:p>
    <w:p w:rsidR="00697D0C" w:rsidRPr="002153B5" w:rsidRDefault="00697D0C" w:rsidP="00697D0C">
      <w:pPr>
        <w:rPr>
          <w:rFonts w:asciiTheme="majorHAnsi" w:eastAsia="Cambria" w:hAnsiTheme="majorHAnsi"/>
          <w:i/>
          <w:sz w:val="22"/>
          <w:szCs w:val="22"/>
          <w:lang w:val="es-ES_tradnl"/>
        </w:rPr>
      </w:pPr>
    </w:p>
    <w:p w:rsidR="00697D0C" w:rsidRPr="002153B5" w:rsidRDefault="00F72EB9"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Conclusiones</w:t>
      </w:r>
    </w:p>
    <w:p w:rsidR="00697D0C" w:rsidRPr="002153B5" w:rsidRDefault="00F72EB9"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E</w:t>
      </w:r>
      <w:r w:rsidR="00697D0C" w:rsidRPr="002153B5">
        <w:rPr>
          <w:rFonts w:asciiTheme="majorHAnsi" w:eastAsia="Cambria" w:hAnsiTheme="majorHAnsi"/>
          <w:sz w:val="22"/>
          <w:szCs w:val="22"/>
          <w:lang w:val="es-ES_tradnl"/>
        </w:rPr>
        <w:t xml:space="preserve">n 2010, </w:t>
      </w:r>
      <w:r w:rsidRPr="002153B5">
        <w:rPr>
          <w:rFonts w:asciiTheme="majorHAnsi" w:eastAsia="Cambria" w:hAnsiTheme="majorHAnsi"/>
          <w:sz w:val="22"/>
          <w:szCs w:val="22"/>
          <w:lang w:val="es-ES_tradnl"/>
        </w:rPr>
        <w:t>la Convención de</w:t>
      </w:r>
      <w:r w:rsidR="00697D0C" w:rsidRPr="002153B5">
        <w:rPr>
          <w:rFonts w:asciiTheme="majorHAnsi" w:eastAsia="Cambria" w:hAnsiTheme="majorHAnsi"/>
          <w:sz w:val="22"/>
          <w:szCs w:val="22"/>
          <w:lang w:val="es-ES_tradnl"/>
        </w:rPr>
        <w:t xml:space="preserve"> Ramsar </w:t>
      </w:r>
      <w:r w:rsidR="000D5B0A" w:rsidRPr="002153B5">
        <w:rPr>
          <w:rFonts w:asciiTheme="majorHAnsi" w:eastAsia="Cambria" w:hAnsiTheme="majorHAnsi"/>
          <w:sz w:val="22"/>
          <w:szCs w:val="22"/>
          <w:lang w:val="es-ES_tradnl"/>
        </w:rPr>
        <w:t>preparó</w:t>
      </w:r>
      <w:r w:rsidRPr="002153B5">
        <w:rPr>
          <w:rFonts w:asciiTheme="majorHAnsi" w:eastAsia="Cambria" w:hAnsiTheme="majorHAnsi"/>
          <w:sz w:val="22"/>
          <w:szCs w:val="22"/>
          <w:lang w:val="es-ES_tradnl"/>
        </w:rPr>
        <w:t xml:space="preserve"> una serie de</w:t>
      </w:r>
      <w:r w:rsidR="00697D0C" w:rsidRPr="002153B5">
        <w:rPr>
          <w:rFonts w:asciiTheme="majorHAnsi" w:eastAsia="Cambria" w:hAnsiTheme="majorHAnsi"/>
          <w:sz w:val="22"/>
          <w:szCs w:val="22"/>
          <w:lang w:val="es-ES_tradnl"/>
        </w:rPr>
        <w:t xml:space="preserve"> 10 </w:t>
      </w:r>
      <w:r w:rsidR="009A4C5B" w:rsidRPr="002153B5">
        <w:rPr>
          <w:rFonts w:asciiTheme="majorHAnsi" w:eastAsia="Cambria" w:hAnsiTheme="majorHAnsi"/>
          <w:sz w:val="22"/>
          <w:szCs w:val="22"/>
          <w:lang w:val="es-ES_tradnl"/>
        </w:rPr>
        <w:t>Fichas Informativas</w:t>
      </w:r>
      <w:r w:rsidR="007A63E2"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de </w:t>
      </w:r>
      <w:r w:rsidR="00697D0C" w:rsidRPr="002153B5">
        <w:rPr>
          <w:rFonts w:asciiTheme="majorHAnsi" w:eastAsia="Cambria" w:hAnsiTheme="majorHAnsi"/>
          <w:sz w:val="22"/>
          <w:szCs w:val="22"/>
          <w:lang w:val="es-ES_tradnl"/>
        </w:rPr>
        <w:t xml:space="preserve">Ramsar </w:t>
      </w:r>
      <w:r w:rsidRPr="002153B5">
        <w:rPr>
          <w:rFonts w:asciiTheme="majorHAnsi" w:eastAsia="Cambria" w:hAnsiTheme="majorHAnsi"/>
          <w:sz w:val="22"/>
          <w:szCs w:val="22"/>
          <w:lang w:val="es-ES_tradnl"/>
        </w:rPr>
        <w:t xml:space="preserve">sobre </w:t>
      </w:r>
      <w:r w:rsidR="005615C2" w:rsidRPr="002153B5">
        <w:rPr>
          <w:rFonts w:asciiTheme="majorHAnsi" w:eastAsia="Cambria" w:hAnsiTheme="majorHAnsi"/>
          <w:sz w:val="22"/>
          <w:szCs w:val="22"/>
          <w:lang w:val="es-ES_tradnl"/>
        </w:rPr>
        <w:t xml:space="preserve">los </w:t>
      </w:r>
      <w:r w:rsidR="000D5B0A" w:rsidRPr="002153B5">
        <w:rPr>
          <w:rFonts w:asciiTheme="majorHAnsi" w:eastAsia="Cambria" w:hAnsiTheme="majorHAnsi"/>
          <w:sz w:val="22"/>
          <w:szCs w:val="22"/>
          <w:lang w:val="es-ES_tradnl"/>
        </w:rPr>
        <w:t xml:space="preserve">principales </w:t>
      </w:r>
      <w:r w:rsidR="00ED1F64" w:rsidRPr="002153B5">
        <w:rPr>
          <w:rFonts w:asciiTheme="majorHAnsi" w:eastAsia="Cambria" w:hAnsiTheme="majorHAnsi"/>
          <w:sz w:val="22"/>
          <w:szCs w:val="22"/>
          <w:lang w:val="es-ES_tradnl"/>
        </w:rPr>
        <w:t>servicios de los ecosistemas</w:t>
      </w:r>
      <w:r w:rsidR="005615C2" w:rsidRPr="002153B5">
        <w:rPr>
          <w:rFonts w:asciiTheme="majorHAnsi" w:eastAsia="Cambria" w:hAnsiTheme="majorHAnsi"/>
          <w:sz w:val="22"/>
          <w:szCs w:val="22"/>
          <w:lang w:val="es-ES_tradnl"/>
        </w:rPr>
        <w:t xml:space="preserve"> de los humedales.</w:t>
      </w:r>
      <w:r w:rsidR="004E1EB3" w:rsidRPr="002153B5">
        <w:rPr>
          <w:rFonts w:asciiTheme="majorHAnsi" w:eastAsia="Cambria" w:hAnsiTheme="majorHAnsi"/>
          <w:sz w:val="22"/>
          <w:szCs w:val="22"/>
          <w:lang w:val="es-ES_tradnl"/>
        </w:rPr>
        <w:t xml:space="preserve"> </w:t>
      </w:r>
      <w:r w:rsidR="005615C2" w:rsidRPr="002153B5">
        <w:rPr>
          <w:rFonts w:asciiTheme="majorHAnsi" w:eastAsia="Cambria" w:hAnsiTheme="majorHAnsi"/>
          <w:sz w:val="22"/>
          <w:szCs w:val="22"/>
          <w:lang w:val="es-ES_tradnl"/>
        </w:rPr>
        <w:t>Aunque algunos datos técnicos en esas fichas son ahora obsoletos, el enfoque general sigue siendo válido.</w:t>
      </w:r>
      <w:r w:rsidR="004E1EB3" w:rsidRPr="002153B5">
        <w:rPr>
          <w:rFonts w:asciiTheme="majorHAnsi" w:eastAsia="Cambria" w:hAnsiTheme="majorHAnsi"/>
          <w:sz w:val="22"/>
          <w:szCs w:val="22"/>
          <w:lang w:val="es-ES_tradnl"/>
        </w:rPr>
        <w:t xml:space="preserve"> </w:t>
      </w:r>
      <w:r w:rsidR="005615C2" w:rsidRPr="002153B5">
        <w:rPr>
          <w:rFonts w:asciiTheme="majorHAnsi" w:eastAsia="Cambria" w:hAnsiTheme="majorHAnsi"/>
          <w:sz w:val="22"/>
          <w:szCs w:val="22"/>
          <w:lang w:val="es-ES_tradnl"/>
        </w:rPr>
        <w:t>A finales de</w:t>
      </w:r>
      <w:r w:rsidR="00697D0C" w:rsidRPr="002153B5">
        <w:rPr>
          <w:rFonts w:asciiTheme="majorHAnsi" w:eastAsia="Cambria" w:hAnsiTheme="majorHAnsi"/>
          <w:sz w:val="22"/>
          <w:szCs w:val="22"/>
          <w:lang w:val="es-ES_tradnl"/>
        </w:rPr>
        <w:t xml:space="preserve"> 2014, </w:t>
      </w:r>
      <w:r w:rsidR="005615C2" w:rsidRPr="002153B5">
        <w:rPr>
          <w:rFonts w:asciiTheme="majorHAnsi" w:eastAsia="Cambria" w:hAnsiTheme="majorHAnsi"/>
          <w:sz w:val="22"/>
          <w:szCs w:val="22"/>
          <w:lang w:val="es-ES_tradnl"/>
        </w:rPr>
        <w:t xml:space="preserve">se publicaron las primeras cuatro de una nueva serie de </w:t>
      </w:r>
      <w:r w:rsidR="009A4C5B" w:rsidRPr="002153B5">
        <w:rPr>
          <w:rFonts w:asciiTheme="majorHAnsi" w:eastAsia="Cambria" w:hAnsiTheme="majorHAnsi"/>
          <w:sz w:val="22"/>
          <w:szCs w:val="22"/>
          <w:lang w:val="es-ES_tradnl"/>
        </w:rPr>
        <w:t>Fichas Informativas</w:t>
      </w:r>
      <w:r w:rsidR="007A63E2" w:rsidRPr="002153B5">
        <w:rPr>
          <w:rFonts w:asciiTheme="majorHAnsi" w:eastAsia="Cambria" w:hAnsiTheme="majorHAnsi"/>
          <w:sz w:val="22"/>
          <w:szCs w:val="22"/>
          <w:lang w:val="es-ES_tradnl"/>
        </w:rPr>
        <w:t xml:space="preserve"> </w:t>
      </w:r>
      <w:r w:rsidR="005615C2" w:rsidRPr="002153B5">
        <w:rPr>
          <w:rFonts w:asciiTheme="majorHAnsi" w:eastAsia="Cambria" w:hAnsiTheme="majorHAnsi"/>
          <w:sz w:val="22"/>
          <w:szCs w:val="22"/>
          <w:lang w:val="es-ES_tradnl"/>
        </w:rPr>
        <w:t>de Ramsar, abordando algunas cuestiones urgentes a gran escala</w:t>
      </w:r>
      <w:r w:rsidR="00697D0C" w:rsidRPr="002153B5">
        <w:rPr>
          <w:rFonts w:asciiTheme="majorHAnsi" w:eastAsia="Cambria" w:hAnsiTheme="majorHAnsi"/>
          <w:sz w:val="22"/>
          <w:szCs w:val="22"/>
          <w:lang w:val="es-ES_tradnl"/>
        </w:rPr>
        <w:t xml:space="preserve">: </w:t>
      </w:r>
      <w:r w:rsidR="005615C2" w:rsidRPr="002153B5">
        <w:rPr>
          <w:rFonts w:asciiTheme="majorHAnsi" w:eastAsia="Cambria" w:hAnsiTheme="majorHAnsi"/>
          <w:sz w:val="22"/>
          <w:szCs w:val="22"/>
          <w:lang w:val="es-ES_tradnl"/>
        </w:rPr>
        <w:t>los benefici</w:t>
      </w:r>
      <w:r w:rsidR="009D4C2A" w:rsidRPr="002153B5">
        <w:rPr>
          <w:rFonts w:asciiTheme="majorHAnsi" w:eastAsia="Cambria" w:hAnsiTheme="majorHAnsi"/>
          <w:sz w:val="22"/>
          <w:szCs w:val="22"/>
          <w:lang w:val="es-ES_tradnl"/>
        </w:rPr>
        <w:t>os</w:t>
      </w:r>
      <w:r w:rsidR="005615C2" w:rsidRPr="002153B5">
        <w:rPr>
          <w:rFonts w:asciiTheme="majorHAnsi" w:eastAsia="Cambria" w:hAnsiTheme="majorHAnsi"/>
          <w:sz w:val="22"/>
          <w:szCs w:val="22"/>
          <w:lang w:val="es-ES_tradnl"/>
        </w:rPr>
        <w:t xml:space="preserve"> básicos de los humedales para la </w:t>
      </w:r>
      <w:r w:rsidR="00697D0C" w:rsidRPr="002153B5">
        <w:rPr>
          <w:rFonts w:asciiTheme="majorHAnsi" w:eastAsia="Cambria" w:hAnsiTheme="majorHAnsi"/>
          <w:sz w:val="22"/>
          <w:szCs w:val="22"/>
          <w:lang w:val="es-ES_tradnl"/>
        </w:rPr>
        <w:t>humani</w:t>
      </w:r>
      <w:r w:rsidR="005615C2" w:rsidRPr="002153B5">
        <w:rPr>
          <w:rFonts w:asciiTheme="majorHAnsi" w:eastAsia="Cambria" w:hAnsiTheme="majorHAnsi"/>
          <w:sz w:val="22"/>
          <w:szCs w:val="22"/>
          <w:lang w:val="es-ES_tradnl"/>
        </w:rPr>
        <w:t>da</w:t>
      </w:r>
      <w:r w:rsidR="009D4C2A" w:rsidRPr="002153B5">
        <w:rPr>
          <w:rFonts w:asciiTheme="majorHAnsi" w:eastAsia="Cambria" w:hAnsiTheme="majorHAnsi"/>
          <w:sz w:val="22"/>
          <w:szCs w:val="22"/>
          <w:lang w:val="es-ES_tradnl"/>
        </w:rPr>
        <w:t>d</w:t>
      </w:r>
      <w:r w:rsidR="00697D0C" w:rsidRPr="002153B5">
        <w:rPr>
          <w:rFonts w:asciiTheme="majorHAnsi" w:eastAsia="Cambria" w:hAnsiTheme="majorHAnsi"/>
          <w:sz w:val="22"/>
          <w:szCs w:val="22"/>
          <w:lang w:val="es-ES_tradnl"/>
        </w:rPr>
        <w:t xml:space="preserve">, </w:t>
      </w:r>
      <w:r w:rsidR="009D4C2A" w:rsidRPr="002153B5">
        <w:rPr>
          <w:rFonts w:asciiTheme="majorHAnsi" w:eastAsia="Cambria" w:hAnsiTheme="majorHAnsi"/>
          <w:sz w:val="22"/>
          <w:szCs w:val="22"/>
          <w:lang w:val="es-ES_tradnl"/>
        </w:rPr>
        <w:t xml:space="preserve">la </w:t>
      </w:r>
      <w:r w:rsidR="00697D0C" w:rsidRPr="002153B5">
        <w:rPr>
          <w:rFonts w:asciiTheme="majorHAnsi" w:eastAsia="Cambria" w:hAnsiTheme="majorHAnsi"/>
          <w:sz w:val="22"/>
          <w:szCs w:val="22"/>
          <w:lang w:val="es-ES_tradnl"/>
        </w:rPr>
        <w:t>plan</w:t>
      </w:r>
      <w:r w:rsidR="005615C2" w:rsidRPr="002153B5">
        <w:rPr>
          <w:rFonts w:asciiTheme="majorHAnsi" w:eastAsia="Cambria" w:hAnsiTheme="majorHAnsi"/>
          <w:sz w:val="22"/>
          <w:szCs w:val="22"/>
          <w:lang w:val="es-ES_tradnl"/>
        </w:rPr>
        <w:t xml:space="preserve">ificación del uso racional </w:t>
      </w:r>
      <w:r w:rsidR="00B568F9" w:rsidRPr="002153B5">
        <w:rPr>
          <w:rFonts w:asciiTheme="majorHAnsi" w:eastAsia="Cambria" w:hAnsiTheme="majorHAnsi"/>
          <w:sz w:val="22"/>
          <w:szCs w:val="22"/>
          <w:lang w:val="es-ES_tradnl"/>
        </w:rPr>
        <w:t>a escala de los sitios</w:t>
      </w:r>
      <w:r w:rsidR="00697D0C" w:rsidRPr="002153B5">
        <w:rPr>
          <w:rFonts w:asciiTheme="majorHAnsi" w:eastAsia="Cambria" w:hAnsiTheme="majorHAnsi"/>
          <w:sz w:val="22"/>
          <w:szCs w:val="22"/>
          <w:lang w:val="es-ES_tradnl"/>
        </w:rPr>
        <w:t xml:space="preserve">, </w:t>
      </w:r>
      <w:r w:rsidR="005615C2" w:rsidRPr="002153B5">
        <w:rPr>
          <w:rFonts w:asciiTheme="majorHAnsi" w:eastAsia="Cambria" w:hAnsiTheme="majorHAnsi"/>
          <w:sz w:val="22"/>
          <w:szCs w:val="22"/>
          <w:lang w:val="es-ES_tradnl"/>
        </w:rPr>
        <w:t>la alarmante tende</w:t>
      </w:r>
      <w:r w:rsidR="009D4C2A" w:rsidRPr="002153B5">
        <w:rPr>
          <w:rFonts w:asciiTheme="majorHAnsi" w:eastAsia="Cambria" w:hAnsiTheme="majorHAnsi"/>
          <w:sz w:val="22"/>
          <w:szCs w:val="22"/>
          <w:lang w:val="es-ES_tradnl"/>
        </w:rPr>
        <w:t>ncia en la pérdida de humedales</w:t>
      </w:r>
      <w:r w:rsidR="005615C2" w:rsidRPr="002153B5">
        <w:rPr>
          <w:rFonts w:asciiTheme="majorHAnsi" w:eastAsia="Cambria" w:hAnsiTheme="majorHAnsi"/>
          <w:sz w:val="22"/>
          <w:szCs w:val="22"/>
          <w:lang w:val="es-ES_tradnl"/>
        </w:rPr>
        <w:t xml:space="preserve"> y </w:t>
      </w:r>
      <w:r w:rsidR="009D4C2A" w:rsidRPr="002153B5">
        <w:rPr>
          <w:rFonts w:asciiTheme="majorHAnsi" w:eastAsia="Cambria" w:hAnsiTheme="majorHAnsi"/>
          <w:sz w:val="22"/>
          <w:szCs w:val="22"/>
          <w:lang w:val="es-ES_tradnl"/>
        </w:rPr>
        <w:t>las medidas</w:t>
      </w:r>
      <w:r w:rsidR="005615C2" w:rsidRPr="002153B5">
        <w:rPr>
          <w:rFonts w:asciiTheme="majorHAnsi" w:eastAsia="Cambria" w:hAnsiTheme="majorHAnsi"/>
          <w:sz w:val="22"/>
          <w:szCs w:val="22"/>
          <w:lang w:val="es-ES_tradnl"/>
        </w:rPr>
        <w:t xml:space="preserve"> que pueden </w:t>
      </w:r>
      <w:r w:rsidR="006712BE" w:rsidRPr="002153B5">
        <w:rPr>
          <w:rFonts w:asciiTheme="majorHAnsi" w:eastAsia="Cambria" w:hAnsiTheme="majorHAnsi"/>
          <w:sz w:val="22"/>
          <w:szCs w:val="22"/>
          <w:lang w:val="es-ES_tradnl"/>
        </w:rPr>
        <w:t>adoptar las personas individuales</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697D0C" w:rsidRPr="002153B5" w:rsidRDefault="005615C2"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Recomend</w:t>
      </w:r>
      <w:r w:rsidR="00697D0C" w:rsidRPr="002153B5">
        <w:rPr>
          <w:rFonts w:asciiTheme="majorHAnsi" w:eastAsia="Cambria" w:hAnsiTheme="majorHAnsi"/>
          <w:i/>
          <w:sz w:val="22"/>
          <w:szCs w:val="22"/>
          <w:lang w:val="es-ES_tradnl"/>
        </w:rPr>
        <w:t>a</w:t>
      </w:r>
      <w:r w:rsidRPr="002153B5">
        <w:rPr>
          <w:rFonts w:asciiTheme="majorHAnsi" w:eastAsia="Cambria" w:hAnsiTheme="majorHAnsi"/>
          <w:i/>
          <w:sz w:val="22"/>
          <w:szCs w:val="22"/>
          <w:lang w:val="es-ES_tradnl"/>
        </w:rPr>
        <w:t>ción</w:t>
      </w:r>
    </w:p>
    <w:p w:rsidR="00697D0C" w:rsidRPr="002153B5" w:rsidRDefault="007A63E2" w:rsidP="00412DB1">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Las Fichas Informativas de </w:t>
      </w:r>
      <w:r w:rsidR="00697D0C" w:rsidRPr="002153B5">
        <w:rPr>
          <w:rFonts w:asciiTheme="majorHAnsi" w:eastAsia="Cambria" w:hAnsiTheme="majorHAnsi"/>
          <w:sz w:val="22"/>
          <w:szCs w:val="22"/>
          <w:lang w:val="es-ES_tradnl"/>
        </w:rPr>
        <w:t xml:space="preserve">Ramsar </w:t>
      </w:r>
      <w:r w:rsidRPr="002153B5">
        <w:rPr>
          <w:rFonts w:asciiTheme="majorHAnsi" w:eastAsia="Cambria" w:hAnsiTheme="majorHAnsi"/>
          <w:sz w:val="22"/>
          <w:szCs w:val="22"/>
          <w:lang w:val="es-ES_tradnl"/>
        </w:rPr>
        <w:t xml:space="preserve">son el elemento clave de divulgación para el </w:t>
      </w:r>
      <w:r w:rsidR="006712BE" w:rsidRPr="002153B5">
        <w:rPr>
          <w:rFonts w:asciiTheme="majorHAnsi" w:eastAsia="Cambria" w:hAnsiTheme="majorHAnsi"/>
          <w:sz w:val="22"/>
          <w:szCs w:val="22"/>
          <w:lang w:val="es-ES_tradnl"/>
        </w:rPr>
        <w:t xml:space="preserve">gran </w:t>
      </w:r>
      <w:r w:rsidRPr="002153B5">
        <w:rPr>
          <w:rFonts w:asciiTheme="majorHAnsi" w:eastAsia="Cambria" w:hAnsiTheme="majorHAnsi"/>
          <w:sz w:val="22"/>
          <w:szCs w:val="22"/>
          <w:lang w:val="es-ES_tradnl"/>
        </w:rPr>
        <w:t xml:space="preserve">público, y deberían </w:t>
      </w:r>
      <w:r w:rsidR="006712BE" w:rsidRPr="002153B5">
        <w:rPr>
          <w:rFonts w:asciiTheme="majorHAnsi" w:eastAsia="Cambria" w:hAnsiTheme="majorHAnsi"/>
          <w:sz w:val="22"/>
          <w:szCs w:val="22"/>
          <w:lang w:val="es-ES_tradnl"/>
        </w:rPr>
        <w:t>seguir publicándose</w:t>
      </w:r>
      <w:r w:rsidR="00B83909" w:rsidRPr="002153B5">
        <w:rPr>
          <w:rFonts w:asciiTheme="majorHAnsi" w:eastAsia="Cambria" w:hAnsiTheme="majorHAnsi"/>
          <w:sz w:val="22"/>
          <w:szCs w:val="22"/>
          <w:lang w:val="es-ES_tradnl"/>
        </w:rPr>
        <w:t xml:space="preserve"> a fin de </w:t>
      </w:r>
      <w:r w:rsidR="00656152" w:rsidRPr="002153B5">
        <w:rPr>
          <w:rFonts w:asciiTheme="majorHAnsi" w:eastAsia="Cambria" w:hAnsiTheme="majorHAnsi"/>
          <w:sz w:val="22"/>
          <w:szCs w:val="22"/>
          <w:lang w:val="es-ES_tradnl"/>
        </w:rPr>
        <w:t xml:space="preserve">apoyar la agenda más amplia de Ramsar </w:t>
      </w:r>
      <w:r w:rsidR="006712BE" w:rsidRPr="002153B5">
        <w:rPr>
          <w:rFonts w:asciiTheme="majorHAnsi" w:eastAsia="Cambria" w:hAnsiTheme="majorHAnsi"/>
          <w:sz w:val="22"/>
          <w:szCs w:val="22"/>
          <w:lang w:val="es-ES_tradnl"/>
        </w:rPr>
        <w:t xml:space="preserve">para concienciar </w:t>
      </w:r>
      <w:r w:rsidR="006712BE" w:rsidRPr="002153B5">
        <w:rPr>
          <w:rFonts w:asciiTheme="majorHAnsi" w:eastAsia="Cambria" w:hAnsiTheme="majorHAnsi"/>
          <w:sz w:val="22"/>
          <w:szCs w:val="22"/>
          <w:lang w:val="es-ES_tradnl"/>
        </w:rPr>
        <w:lastRenderedPageBreak/>
        <w:t>a la sociedad sobre los</w:t>
      </w:r>
      <w:r w:rsidR="00B83909" w:rsidRPr="002153B5">
        <w:rPr>
          <w:rFonts w:asciiTheme="majorHAnsi" w:eastAsia="Cambria" w:hAnsiTheme="majorHAnsi"/>
          <w:sz w:val="22"/>
          <w:szCs w:val="22"/>
          <w:lang w:val="es-ES_tradnl"/>
        </w:rPr>
        <w:t xml:space="preserve"> humedales.</w:t>
      </w:r>
      <w:r w:rsidR="004E1EB3" w:rsidRPr="002153B5">
        <w:rPr>
          <w:rFonts w:asciiTheme="majorHAnsi" w:eastAsia="Cambria" w:hAnsiTheme="majorHAnsi"/>
          <w:sz w:val="22"/>
          <w:szCs w:val="22"/>
          <w:lang w:val="es-ES_tradnl"/>
        </w:rPr>
        <w:t xml:space="preserve"> </w:t>
      </w:r>
      <w:r w:rsidR="006712BE" w:rsidRPr="002153B5">
        <w:rPr>
          <w:rFonts w:asciiTheme="majorHAnsi" w:eastAsia="Cambria" w:hAnsiTheme="majorHAnsi"/>
          <w:sz w:val="22"/>
          <w:szCs w:val="22"/>
          <w:lang w:val="es-ES_tradnl"/>
        </w:rPr>
        <w:t>En el Anexo II se adjunta una</w:t>
      </w:r>
      <w:r w:rsidR="00B83909" w:rsidRPr="002153B5">
        <w:rPr>
          <w:rFonts w:asciiTheme="majorHAnsi" w:eastAsia="Cambria" w:hAnsiTheme="majorHAnsi"/>
          <w:sz w:val="22"/>
          <w:szCs w:val="22"/>
          <w:lang w:val="es-ES_tradnl"/>
        </w:rPr>
        <w:t xml:space="preserve"> </w:t>
      </w:r>
      <w:r w:rsidR="00656152" w:rsidRPr="002153B5">
        <w:rPr>
          <w:rFonts w:asciiTheme="majorHAnsi" w:eastAsia="Cambria" w:hAnsiTheme="majorHAnsi"/>
          <w:sz w:val="22"/>
          <w:szCs w:val="22"/>
          <w:lang w:val="es-ES_tradnl"/>
        </w:rPr>
        <w:t xml:space="preserve">lista </w:t>
      </w:r>
      <w:r w:rsidR="006712BE" w:rsidRPr="002153B5">
        <w:rPr>
          <w:rFonts w:asciiTheme="majorHAnsi" w:eastAsia="Cambria" w:hAnsiTheme="majorHAnsi"/>
          <w:sz w:val="22"/>
          <w:szCs w:val="22"/>
          <w:lang w:val="es-ES_tradnl"/>
        </w:rPr>
        <w:t xml:space="preserve">preliminar </w:t>
      </w:r>
      <w:r w:rsidR="00656152" w:rsidRPr="002153B5">
        <w:rPr>
          <w:rFonts w:asciiTheme="majorHAnsi" w:eastAsia="Cambria" w:hAnsiTheme="majorHAnsi"/>
          <w:sz w:val="22"/>
          <w:szCs w:val="22"/>
          <w:lang w:val="es-ES_tradnl"/>
        </w:rPr>
        <w:t>de temas</w:t>
      </w:r>
      <w:r w:rsidR="00B83909" w:rsidRPr="002153B5">
        <w:rPr>
          <w:rFonts w:asciiTheme="majorHAnsi" w:eastAsia="Cambria" w:hAnsiTheme="majorHAnsi"/>
          <w:sz w:val="22"/>
          <w:szCs w:val="22"/>
          <w:lang w:val="es-ES_tradnl"/>
        </w:rPr>
        <w:t xml:space="preserve"> </w:t>
      </w:r>
      <w:r w:rsidR="006712BE" w:rsidRPr="002153B5">
        <w:rPr>
          <w:rFonts w:asciiTheme="majorHAnsi" w:eastAsia="Cambria" w:hAnsiTheme="majorHAnsi"/>
          <w:sz w:val="22"/>
          <w:szCs w:val="22"/>
          <w:lang w:val="es-ES_tradnl"/>
        </w:rPr>
        <w:t>propuestos</w:t>
      </w:r>
      <w:r w:rsidR="00656152" w:rsidRPr="002153B5">
        <w:rPr>
          <w:rFonts w:asciiTheme="majorHAnsi" w:eastAsia="Cambria" w:hAnsiTheme="majorHAnsi"/>
          <w:sz w:val="22"/>
          <w:szCs w:val="22"/>
          <w:lang w:val="es-ES_tradnl"/>
        </w:rPr>
        <w:t xml:space="preserve"> que actualiza la fichas clave sobre </w:t>
      </w:r>
      <w:r w:rsidR="00ED1F64" w:rsidRPr="002153B5">
        <w:rPr>
          <w:rFonts w:asciiTheme="majorHAnsi" w:eastAsia="Cambria" w:hAnsiTheme="majorHAnsi"/>
          <w:sz w:val="22"/>
          <w:szCs w:val="22"/>
          <w:lang w:val="es-ES_tradnl"/>
        </w:rPr>
        <w:t>servicios de los ecosistemas</w:t>
      </w:r>
      <w:r w:rsidR="00656152" w:rsidRPr="002153B5">
        <w:rPr>
          <w:rFonts w:asciiTheme="majorHAnsi" w:eastAsia="Cambria" w:hAnsiTheme="majorHAnsi"/>
          <w:sz w:val="22"/>
          <w:szCs w:val="22"/>
          <w:lang w:val="es-ES_tradnl"/>
        </w:rPr>
        <w:t xml:space="preserve"> y </w:t>
      </w:r>
      <w:r w:rsidR="00B83909" w:rsidRPr="002153B5">
        <w:rPr>
          <w:rFonts w:asciiTheme="majorHAnsi" w:eastAsia="Cambria" w:hAnsiTheme="majorHAnsi"/>
          <w:sz w:val="22"/>
          <w:szCs w:val="22"/>
          <w:lang w:val="es-ES_tradnl"/>
        </w:rPr>
        <w:t xml:space="preserve">que podría </w:t>
      </w:r>
      <w:r w:rsidR="00656152" w:rsidRPr="002153B5">
        <w:rPr>
          <w:rFonts w:asciiTheme="majorHAnsi" w:eastAsia="Cambria" w:hAnsiTheme="majorHAnsi"/>
          <w:sz w:val="22"/>
          <w:szCs w:val="22"/>
          <w:lang w:val="es-ES_tradnl"/>
        </w:rPr>
        <w:t xml:space="preserve">apoyar también las áreas temáticas del GECT </w:t>
      </w:r>
      <w:r w:rsidR="00B83909" w:rsidRPr="002153B5">
        <w:rPr>
          <w:rFonts w:asciiTheme="majorHAnsi" w:eastAsia="Cambria" w:hAnsiTheme="majorHAnsi"/>
          <w:sz w:val="22"/>
          <w:szCs w:val="22"/>
          <w:lang w:val="es-ES_tradnl"/>
        </w:rPr>
        <w:t xml:space="preserve">propuestas </w:t>
      </w:r>
      <w:r w:rsidR="00656152" w:rsidRPr="002153B5">
        <w:rPr>
          <w:rFonts w:asciiTheme="majorHAnsi" w:eastAsia="Cambria" w:hAnsiTheme="majorHAnsi"/>
          <w:sz w:val="22"/>
          <w:szCs w:val="22"/>
          <w:lang w:val="es-ES_tradnl"/>
        </w:rPr>
        <w:t>para el próximo trienio</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b/>
          <w:sz w:val="22"/>
          <w:szCs w:val="22"/>
          <w:lang w:val="es-ES_tradnl"/>
        </w:rPr>
      </w:pPr>
    </w:p>
    <w:p w:rsidR="00697D0C" w:rsidRPr="002153B5" w:rsidRDefault="00697D0C" w:rsidP="00FC0995">
      <w:pPr>
        <w:numPr>
          <w:ilvl w:val="0"/>
          <w:numId w:val="43"/>
        </w:numPr>
        <w:contextualSpacing/>
        <w:rPr>
          <w:rFonts w:asciiTheme="majorHAnsi" w:eastAsia="Cambria" w:hAnsiTheme="majorHAnsi"/>
          <w:b/>
          <w:sz w:val="22"/>
          <w:szCs w:val="22"/>
          <w:lang w:val="es-ES_tradnl"/>
        </w:rPr>
      </w:pPr>
      <w:r w:rsidRPr="002153B5">
        <w:rPr>
          <w:rFonts w:asciiTheme="majorHAnsi" w:eastAsia="Cambria" w:hAnsiTheme="majorHAnsi"/>
          <w:b/>
          <w:sz w:val="22"/>
          <w:szCs w:val="22"/>
          <w:lang w:val="es-ES_tradnl"/>
        </w:rPr>
        <w:t>Revis</w:t>
      </w:r>
      <w:r w:rsidR="00656152" w:rsidRPr="002153B5">
        <w:rPr>
          <w:rFonts w:asciiTheme="majorHAnsi" w:eastAsia="Cambria" w:hAnsiTheme="majorHAnsi"/>
          <w:b/>
          <w:sz w:val="22"/>
          <w:szCs w:val="22"/>
          <w:lang w:val="es-ES_tradnl"/>
        </w:rPr>
        <w:t>ar los sistemas para apoyar la orientación</w:t>
      </w:r>
    </w:p>
    <w:p w:rsidR="00697D0C" w:rsidRPr="002153B5" w:rsidRDefault="00697D0C" w:rsidP="00697D0C">
      <w:pPr>
        <w:contextualSpacing/>
        <w:rPr>
          <w:rFonts w:asciiTheme="majorHAnsi" w:eastAsia="Cambria" w:hAnsiTheme="majorHAnsi"/>
          <w:b/>
          <w:sz w:val="22"/>
          <w:szCs w:val="22"/>
          <w:lang w:val="es-ES_tradnl"/>
        </w:rPr>
      </w:pPr>
    </w:p>
    <w:p w:rsidR="00697D0C" w:rsidRPr="002153B5" w:rsidRDefault="00656152"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Conclusiones</w:t>
      </w:r>
    </w:p>
    <w:p w:rsidR="00697D0C" w:rsidRPr="002153B5" w:rsidRDefault="00656152"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Todas </w:t>
      </w:r>
      <w:r w:rsidR="006712BE" w:rsidRPr="002153B5">
        <w:rPr>
          <w:rFonts w:asciiTheme="majorHAnsi" w:eastAsia="Cambria" w:hAnsiTheme="majorHAnsi"/>
          <w:sz w:val="22"/>
          <w:szCs w:val="22"/>
          <w:lang w:val="es-ES_tradnl"/>
        </w:rPr>
        <w:t>los públicos destinatarios clave</w:t>
      </w:r>
      <w:r w:rsidRPr="002153B5">
        <w:rPr>
          <w:rFonts w:asciiTheme="majorHAnsi" w:eastAsia="Cambria" w:hAnsiTheme="majorHAnsi"/>
          <w:sz w:val="22"/>
          <w:szCs w:val="22"/>
          <w:lang w:val="es-ES_tradnl"/>
        </w:rPr>
        <w:t xml:space="preserve"> visitan el sitio </w:t>
      </w:r>
      <w:r w:rsidR="00BE4BF2" w:rsidRPr="002153B5">
        <w:rPr>
          <w:rFonts w:asciiTheme="majorHAnsi" w:eastAsia="Cambria" w:hAnsiTheme="majorHAnsi"/>
          <w:sz w:val="22"/>
          <w:szCs w:val="22"/>
          <w:lang w:val="es-ES_tradnl"/>
        </w:rPr>
        <w:t>web</w:t>
      </w:r>
      <w:r w:rsidRPr="002153B5">
        <w:rPr>
          <w:rFonts w:asciiTheme="majorHAnsi" w:eastAsia="Cambria" w:hAnsiTheme="majorHAnsi"/>
          <w:sz w:val="22"/>
          <w:szCs w:val="22"/>
          <w:lang w:val="es-ES_tradnl"/>
        </w:rPr>
        <w:t xml:space="preserve"> de Ramsar</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pero no </w:t>
      </w:r>
      <w:r w:rsidR="004630C2" w:rsidRPr="002153B5">
        <w:rPr>
          <w:rFonts w:asciiTheme="majorHAnsi" w:eastAsia="Cambria" w:hAnsiTheme="majorHAnsi"/>
          <w:sz w:val="22"/>
          <w:szCs w:val="22"/>
          <w:lang w:val="es-ES_tradnl"/>
        </w:rPr>
        <w:t>necesariamente</w:t>
      </w:r>
      <w:r w:rsidRPr="002153B5">
        <w:rPr>
          <w:rFonts w:asciiTheme="majorHAnsi" w:eastAsia="Cambria" w:hAnsiTheme="majorHAnsi"/>
          <w:sz w:val="22"/>
          <w:szCs w:val="22"/>
          <w:lang w:val="es-ES_tradnl"/>
        </w:rPr>
        <w:t xml:space="preserve"> el subsitio </w:t>
      </w:r>
      <w:r w:rsidR="00BE4BF2" w:rsidRPr="002153B5">
        <w:rPr>
          <w:rFonts w:asciiTheme="majorHAnsi" w:eastAsia="Cambria" w:hAnsiTheme="majorHAnsi"/>
          <w:sz w:val="22"/>
          <w:szCs w:val="22"/>
          <w:lang w:val="es-ES_tradnl"/>
        </w:rPr>
        <w:t>web</w:t>
      </w:r>
      <w:r w:rsidRPr="002153B5">
        <w:rPr>
          <w:rFonts w:asciiTheme="majorHAnsi" w:eastAsia="Cambria" w:hAnsiTheme="majorHAnsi"/>
          <w:sz w:val="22"/>
          <w:szCs w:val="22"/>
          <w:lang w:val="es-ES_tradnl"/>
        </w:rPr>
        <w:t xml:space="preserve"> del GECT. Los materiales de orientación no están fácilmente disponibles en un</w:t>
      </w:r>
      <w:r w:rsidR="006712BE" w:rsidRPr="002153B5">
        <w:rPr>
          <w:rFonts w:asciiTheme="majorHAnsi" w:eastAsia="Cambria" w:hAnsiTheme="majorHAnsi"/>
          <w:sz w:val="22"/>
          <w:szCs w:val="22"/>
          <w:lang w:val="es-ES_tradnl"/>
        </w:rPr>
        <w:t xml:space="preserve"> solo</w:t>
      </w:r>
      <w:r w:rsidRPr="002153B5">
        <w:rPr>
          <w:rFonts w:asciiTheme="majorHAnsi" w:eastAsia="Cambria" w:hAnsiTheme="majorHAnsi"/>
          <w:sz w:val="22"/>
          <w:szCs w:val="22"/>
          <w:lang w:val="es-ES_tradnl"/>
        </w:rPr>
        <w:t xml:space="preserve"> lugar en el sitio </w:t>
      </w:r>
      <w:r w:rsidR="004630C2" w:rsidRPr="002153B5">
        <w:rPr>
          <w:rFonts w:asciiTheme="majorHAnsi" w:eastAsia="Cambria" w:hAnsiTheme="majorHAnsi"/>
          <w:sz w:val="22"/>
          <w:szCs w:val="22"/>
          <w:lang w:val="es-ES_tradnl"/>
        </w:rPr>
        <w:t>Web</w:t>
      </w:r>
      <w:r w:rsidRPr="002153B5">
        <w:rPr>
          <w:rFonts w:asciiTheme="majorHAnsi" w:eastAsia="Cambria" w:hAnsiTheme="majorHAnsi"/>
          <w:sz w:val="22"/>
          <w:szCs w:val="22"/>
          <w:lang w:val="es-ES_tradnl"/>
        </w:rPr>
        <w:t xml:space="preserve"> de</w:t>
      </w:r>
      <w:r w:rsidR="00697D0C" w:rsidRPr="002153B5">
        <w:rPr>
          <w:rFonts w:asciiTheme="majorHAnsi" w:eastAsia="Cambria" w:hAnsiTheme="majorHAnsi"/>
          <w:sz w:val="22"/>
          <w:szCs w:val="22"/>
          <w:lang w:val="es-ES_tradnl"/>
        </w:rPr>
        <w:t xml:space="preserve"> Ramsar.</w:t>
      </w:r>
    </w:p>
    <w:p w:rsidR="00412DB1" w:rsidRDefault="00412DB1" w:rsidP="00697D0C">
      <w:pPr>
        <w:rPr>
          <w:rFonts w:asciiTheme="majorHAnsi" w:eastAsia="Cambria" w:hAnsiTheme="majorHAnsi"/>
          <w:i/>
          <w:sz w:val="22"/>
          <w:szCs w:val="22"/>
          <w:lang w:val="es-ES_tradnl"/>
        </w:rPr>
      </w:pPr>
    </w:p>
    <w:p w:rsidR="00697D0C" w:rsidRPr="002153B5" w:rsidRDefault="00656152"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Recom</w:t>
      </w:r>
      <w:r w:rsidR="00697D0C" w:rsidRPr="002153B5">
        <w:rPr>
          <w:rFonts w:asciiTheme="majorHAnsi" w:eastAsia="Cambria" w:hAnsiTheme="majorHAnsi"/>
          <w:i/>
          <w:sz w:val="22"/>
          <w:szCs w:val="22"/>
          <w:lang w:val="es-ES_tradnl"/>
        </w:rPr>
        <w:t>enda</w:t>
      </w:r>
      <w:r w:rsidRPr="002153B5">
        <w:rPr>
          <w:rFonts w:asciiTheme="majorHAnsi" w:eastAsia="Cambria" w:hAnsiTheme="majorHAnsi"/>
          <w:i/>
          <w:sz w:val="22"/>
          <w:szCs w:val="22"/>
          <w:lang w:val="es-ES_tradnl"/>
        </w:rPr>
        <w:t>ciones</w:t>
      </w:r>
    </w:p>
    <w:p w:rsidR="00697D0C" w:rsidRPr="002153B5" w:rsidRDefault="00656152" w:rsidP="00412DB1">
      <w:pPr>
        <w:numPr>
          <w:ilvl w:val="0"/>
          <w:numId w:val="33"/>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El sitio </w:t>
      </w:r>
      <w:r w:rsidR="00BE4BF2" w:rsidRPr="002153B5">
        <w:rPr>
          <w:rFonts w:asciiTheme="majorHAnsi" w:eastAsia="Cambria" w:hAnsiTheme="majorHAnsi"/>
          <w:sz w:val="22"/>
          <w:szCs w:val="22"/>
          <w:lang w:val="es-ES_tradnl"/>
        </w:rPr>
        <w:t>web</w:t>
      </w:r>
      <w:r w:rsidRPr="002153B5">
        <w:rPr>
          <w:rFonts w:asciiTheme="majorHAnsi" w:eastAsia="Cambria" w:hAnsiTheme="majorHAnsi"/>
          <w:sz w:val="22"/>
          <w:szCs w:val="22"/>
          <w:lang w:val="es-ES_tradnl"/>
        </w:rPr>
        <w:t xml:space="preserve"> actual del GECT debería integrarse en el sitio </w:t>
      </w:r>
      <w:r w:rsidR="00BE4BF2" w:rsidRPr="002153B5">
        <w:rPr>
          <w:rFonts w:asciiTheme="majorHAnsi" w:eastAsia="Cambria" w:hAnsiTheme="majorHAnsi"/>
          <w:sz w:val="22"/>
          <w:szCs w:val="22"/>
          <w:lang w:val="es-ES_tradnl"/>
        </w:rPr>
        <w:t>web</w:t>
      </w:r>
      <w:r w:rsidRPr="002153B5">
        <w:rPr>
          <w:rFonts w:asciiTheme="majorHAnsi" w:eastAsia="Cambria" w:hAnsiTheme="majorHAnsi"/>
          <w:sz w:val="22"/>
          <w:szCs w:val="22"/>
          <w:lang w:val="es-ES_tradnl"/>
        </w:rPr>
        <w:t xml:space="preserve"> de</w:t>
      </w:r>
      <w:r w:rsidR="00697D0C" w:rsidRPr="002153B5">
        <w:rPr>
          <w:rFonts w:asciiTheme="majorHAnsi" w:eastAsia="Cambria" w:hAnsiTheme="majorHAnsi"/>
          <w:sz w:val="22"/>
          <w:szCs w:val="22"/>
          <w:lang w:val="es-ES_tradnl"/>
        </w:rPr>
        <w:t xml:space="preserve"> Ramsar</w:t>
      </w:r>
    </w:p>
    <w:p w:rsidR="00697D0C" w:rsidRPr="002153B5" w:rsidRDefault="00697D0C" w:rsidP="00412DB1">
      <w:pPr>
        <w:numPr>
          <w:ilvl w:val="0"/>
          <w:numId w:val="28"/>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A</w:t>
      </w:r>
      <w:r w:rsidR="00656152" w:rsidRPr="002153B5">
        <w:rPr>
          <w:rFonts w:asciiTheme="majorHAnsi" w:eastAsia="Cambria" w:hAnsiTheme="majorHAnsi"/>
          <w:sz w:val="22"/>
          <w:szCs w:val="22"/>
          <w:lang w:val="es-ES_tradnl"/>
        </w:rPr>
        <w:t xml:space="preserve">ñadir una </w:t>
      </w:r>
      <w:r w:rsidR="009D4C2A" w:rsidRPr="002153B5">
        <w:rPr>
          <w:rFonts w:asciiTheme="majorHAnsi" w:eastAsia="Cambria" w:hAnsiTheme="majorHAnsi"/>
          <w:sz w:val="22"/>
          <w:szCs w:val="22"/>
          <w:lang w:val="es-ES_tradnl"/>
        </w:rPr>
        <w:t>opción</w:t>
      </w:r>
      <w:r w:rsidR="00656152" w:rsidRPr="002153B5">
        <w:rPr>
          <w:rFonts w:asciiTheme="majorHAnsi" w:eastAsia="Cambria" w:hAnsiTheme="majorHAnsi"/>
          <w:sz w:val="22"/>
          <w:szCs w:val="22"/>
          <w:lang w:val="es-ES_tradnl"/>
        </w:rPr>
        <w:t xml:space="preserve"> en el </w:t>
      </w:r>
      <w:r w:rsidR="004630C2" w:rsidRPr="002153B5">
        <w:rPr>
          <w:rFonts w:asciiTheme="majorHAnsi" w:eastAsia="Cambria" w:hAnsiTheme="majorHAnsi"/>
          <w:sz w:val="22"/>
          <w:szCs w:val="22"/>
          <w:lang w:val="es-ES_tradnl"/>
        </w:rPr>
        <w:t>menú</w:t>
      </w:r>
      <w:r w:rsidR="00656152" w:rsidRPr="002153B5">
        <w:rPr>
          <w:rFonts w:asciiTheme="majorHAnsi" w:eastAsia="Cambria" w:hAnsiTheme="majorHAnsi"/>
          <w:sz w:val="22"/>
          <w:szCs w:val="22"/>
          <w:lang w:val="es-ES_tradnl"/>
        </w:rPr>
        <w:t xml:space="preserve"> Herramientas en la parte superior, para poder acceder a todo el contenido actual por este orden</w:t>
      </w:r>
      <w:r w:rsidRPr="002153B5">
        <w:rPr>
          <w:rFonts w:asciiTheme="majorHAnsi" w:eastAsia="Cambria" w:hAnsiTheme="majorHAnsi"/>
          <w:sz w:val="22"/>
          <w:szCs w:val="22"/>
          <w:lang w:val="es-ES_tradnl"/>
        </w:rPr>
        <w:t>:</w:t>
      </w:r>
    </w:p>
    <w:p w:rsidR="00B83909" w:rsidRPr="002153B5" w:rsidRDefault="00656152" w:rsidP="00412DB1">
      <w:pPr>
        <w:numPr>
          <w:ilvl w:val="2"/>
          <w:numId w:val="41"/>
        </w:numPr>
        <w:ind w:left="1276"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Notas Informativas de Ramsar</w:t>
      </w:r>
    </w:p>
    <w:p w:rsidR="00697D0C" w:rsidRPr="002153B5" w:rsidRDefault="00B83909" w:rsidP="00412DB1">
      <w:pPr>
        <w:numPr>
          <w:ilvl w:val="2"/>
          <w:numId w:val="41"/>
        </w:numPr>
        <w:ind w:left="1276"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Notas </w:t>
      </w:r>
      <w:r w:rsidR="009D4C2A" w:rsidRPr="002153B5">
        <w:rPr>
          <w:rFonts w:asciiTheme="majorHAnsi" w:eastAsia="Cambria" w:hAnsiTheme="majorHAnsi"/>
          <w:sz w:val="22"/>
          <w:szCs w:val="22"/>
          <w:lang w:val="es-ES_tradnl"/>
        </w:rPr>
        <w:t xml:space="preserve">sobre </w:t>
      </w:r>
      <w:r w:rsidRPr="002153B5">
        <w:rPr>
          <w:rFonts w:asciiTheme="majorHAnsi" w:eastAsia="Cambria" w:hAnsiTheme="majorHAnsi"/>
          <w:sz w:val="22"/>
          <w:szCs w:val="22"/>
          <w:lang w:val="es-ES_tradnl"/>
        </w:rPr>
        <w:t>Política</w:t>
      </w:r>
      <w:r w:rsidR="009D4C2A" w:rsidRPr="002153B5">
        <w:rPr>
          <w:rFonts w:asciiTheme="majorHAnsi" w:eastAsia="Cambria" w:hAnsiTheme="majorHAnsi"/>
          <w:sz w:val="22"/>
          <w:szCs w:val="22"/>
          <w:lang w:val="es-ES_tradnl"/>
        </w:rPr>
        <w:t>s</w:t>
      </w:r>
      <w:r w:rsidRPr="002153B5">
        <w:rPr>
          <w:rFonts w:asciiTheme="majorHAnsi" w:eastAsia="Cambria" w:hAnsiTheme="majorHAnsi"/>
          <w:sz w:val="22"/>
          <w:szCs w:val="22"/>
          <w:lang w:val="es-ES_tradnl"/>
        </w:rPr>
        <w:t xml:space="preserve"> de Ramsar</w:t>
      </w:r>
    </w:p>
    <w:p w:rsidR="00697D0C" w:rsidRPr="002153B5" w:rsidRDefault="00656152" w:rsidP="00412DB1">
      <w:pPr>
        <w:numPr>
          <w:ilvl w:val="2"/>
          <w:numId w:val="41"/>
        </w:numPr>
        <w:ind w:left="1276"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Informes Técnicos de </w:t>
      </w:r>
      <w:r w:rsidR="00697D0C" w:rsidRPr="002153B5">
        <w:rPr>
          <w:rFonts w:asciiTheme="majorHAnsi" w:eastAsia="Cambria" w:hAnsiTheme="majorHAnsi"/>
          <w:sz w:val="22"/>
          <w:szCs w:val="22"/>
          <w:lang w:val="es-ES_tradnl"/>
        </w:rPr>
        <w:t>Ramsar</w:t>
      </w:r>
    </w:p>
    <w:p w:rsidR="00697D0C" w:rsidRPr="002153B5" w:rsidRDefault="00656152" w:rsidP="00412DB1">
      <w:pPr>
        <w:numPr>
          <w:ilvl w:val="2"/>
          <w:numId w:val="41"/>
        </w:numPr>
        <w:ind w:left="1276"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Seminarios </w:t>
      </w:r>
      <w:r w:rsidR="00BE4BF2" w:rsidRPr="002153B5">
        <w:rPr>
          <w:rFonts w:asciiTheme="majorHAnsi" w:eastAsia="Cambria" w:hAnsiTheme="majorHAnsi"/>
          <w:sz w:val="22"/>
          <w:szCs w:val="22"/>
          <w:lang w:val="es-ES_tradnl"/>
        </w:rPr>
        <w:t>web</w:t>
      </w:r>
      <w:r w:rsidRPr="002153B5">
        <w:rPr>
          <w:rFonts w:asciiTheme="majorHAnsi" w:eastAsia="Cambria" w:hAnsiTheme="majorHAnsi"/>
          <w:sz w:val="22"/>
          <w:szCs w:val="22"/>
          <w:lang w:val="es-ES_tradnl"/>
        </w:rPr>
        <w:t xml:space="preserve"> de Ramsar</w:t>
      </w:r>
    </w:p>
    <w:p w:rsidR="00697D0C" w:rsidRPr="002153B5" w:rsidRDefault="00656152" w:rsidP="00412DB1">
      <w:pPr>
        <w:numPr>
          <w:ilvl w:val="2"/>
          <w:numId w:val="41"/>
        </w:numPr>
        <w:ind w:left="1276" w:hanging="425"/>
        <w:contextualSpacing/>
        <w:rPr>
          <w:rFonts w:asciiTheme="majorHAnsi" w:eastAsia="Cambria" w:hAnsiTheme="majorHAnsi"/>
          <w:color w:val="FF0000"/>
          <w:sz w:val="22"/>
          <w:szCs w:val="22"/>
          <w:lang w:val="es-ES_tradnl"/>
        </w:rPr>
      </w:pPr>
      <w:r w:rsidRPr="002153B5">
        <w:rPr>
          <w:rFonts w:asciiTheme="majorHAnsi" w:eastAsia="Cambria" w:hAnsiTheme="majorHAnsi"/>
          <w:sz w:val="22"/>
          <w:szCs w:val="22"/>
          <w:lang w:val="es-ES_tradnl"/>
        </w:rPr>
        <w:t xml:space="preserve">Manuales </w:t>
      </w:r>
      <w:r w:rsidR="009D4C2A" w:rsidRPr="002153B5">
        <w:rPr>
          <w:rFonts w:asciiTheme="majorHAnsi" w:eastAsia="Cambria" w:hAnsiTheme="majorHAnsi"/>
          <w:sz w:val="22"/>
          <w:szCs w:val="22"/>
          <w:lang w:val="es-ES_tradnl"/>
        </w:rPr>
        <w:t xml:space="preserve">Ramsar </w:t>
      </w:r>
      <w:r w:rsidRPr="002153B5">
        <w:rPr>
          <w:rFonts w:asciiTheme="majorHAnsi" w:eastAsia="Cambria" w:hAnsiTheme="majorHAnsi"/>
          <w:sz w:val="22"/>
          <w:szCs w:val="22"/>
          <w:lang w:val="es-ES_tradnl"/>
        </w:rPr>
        <w:t xml:space="preserve">para el uso racional de los humedales </w:t>
      </w:r>
      <w:r w:rsidR="00697D0C" w:rsidRPr="002153B5">
        <w:rPr>
          <w:rFonts w:asciiTheme="majorHAnsi" w:eastAsia="Cambria" w:hAnsiTheme="majorHAnsi"/>
          <w:sz w:val="22"/>
          <w:szCs w:val="22"/>
          <w:lang w:val="es-ES_tradnl"/>
        </w:rPr>
        <w:t>(</w:t>
      </w:r>
      <w:r w:rsidR="005550E1" w:rsidRPr="002153B5">
        <w:rPr>
          <w:rFonts w:asciiTheme="majorHAnsi" w:hAnsiTheme="majorHAnsi"/>
          <w:sz w:val="22"/>
          <w:szCs w:val="24"/>
          <w:lang w:val="es-ES_tradnl"/>
        </w:rPr>
        <w:t>que se convertirán ulteriormente en materiales de formación sobre el uso racional</w:t>
      </w:r>
      <w:r w:rsidR="00697D0C" w:rsidRPr="002153B5">
        <w:rPr>
          <w:rFonts w:asciiTheme="majorHAnsi" w:eastAsia="Cambria" w:hAnsiTheme="majorHAnsi"/>
          <w:sz w:val="22"/>
          <w:szCs w:val="22"/>
          <w:lang w:val="es-ES_tradnl"/>
        </w:rPr>
        <w:t>)</w:t>
      </w:r>
    </w:p>
    <w:p w:rsidR="00697D0C" w:rsidRPr="002153B5" w:rsidRDefault="00697D0C" w:rsidP="00412DB1">
      <w:pPr>
        <w:numPr>
          <w:ilvl w:val="2"/>
          <w:numId w:val="41"/>
        </w:numPr>
        <w:ind w:left="1276"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F</w:t>
      </w:r>
      <w:r w:rsidR="00656152" w:rsidRPr="002153B5">
        <w:rPr>
          <w:rFonts w:asciiTheme="majorHAnsi" w:eastAsia="Cambria" w:hAnsiTheme="majorHAnsi"/>
          <w:sz w:val="22"/>
          <w:szCs w:val="22"/>
          <w:lang w:val="es-ES_tradnl"/>
        </w:rPr>
        <w:t>ichas Informativas</w:t>
      </w:r>
      <w:r w:rsidR="00CF3EA3" w:rsidRPr="002153B5">
        <w:rPr>
          <w:rFonts w:asciiTheme="majorHAnsi" w:eastAsia="Cambria" w:hAnsiTheme="majorHAnsi"/>
          <w:sz w:val="22"/>
          <w:szCs w:val="22"/>
          <w:lang w:val="es-ES_tradnl"/>
        </w:rPr>
        <w:t xml:space="preserve"> </w:t>
      </w:r>
      <w:r w:rsidR="000D5B0A" w:rsidRPr="002153B5">
        <w:rPr>
          <w:rFonts w:asciiTheme="majorHAnsi" w:eastAsia="Cambria" w:hAnsiTheme="majorHAnsi"/>
          <w:i/>
          <w:sz w:val="22"/>
          <w:szCs w:val="22"/>
          <w:lang w:val="es-ES_tradnl"/>
        </w:rPr>
        <w:t>(Fact Sheets)</w:t>
      </w:r>
      <w:r w:rsidR="000D5B0A" w:rsidRPr="002153B5">
        <w:rPr>
          <w:rFonts w:asciiTheme="majorHAnsi" w:eastAsia="Cambria" w:hAnsiTheme="majorHAnsi"/>
          <w:sz w:val="22"/>
          <w:szCs w:val="22"/>
          <w:lang w:val="es-ES_tradnl"/>
        </w:rPr>
        <w:t xml:space="preserve"> </w:t>
      </w:r>
      <w:r w:rsidR="00CF3EA3" w:rsidRPr="002153B5">
        <w:rPr>
          <w:rFonts w:asciiTheme="majorHAnsi" w:eastAsia="Cambria" w:hAnsiTheme="majorHAnsi"/>
          <w:sz w:val="22"/>
          <w:szCs w:val="22"/>
          <w:lang w:val="es-ES_tradnl"/>
        </w:rPr>
        <w:t>de Ramsar</w:t>
      </w:r>
    </w:p>
    <w:p w:rsidR="00697D0C" w:rsidRPr="002153B5" w:rsidRDefault="005550E1" w:rsidP="00412DB1">
      <w:pPr>
        <w:numPr>
          <w:ilvl w:val="0"/>
          <w:numId w:val="28"/>
        </w:numPr>
        <w:ind w:left="851" w:hanging="425"/>
        <w:contextualSpacing/>
        <w:rPr>
          <w:rFonts w:asciiTheme="majorHAnsi" w:eastAsia="Cambria" w:hAnsiTheme="majorHAnsi"/>
          <w:sz w:val="22"/>
          <w:szCs w:val="22"/>
          <w:lang w:val="es-ES_tradnl"/>
        </w:rPr>
      </w:pPr>
      <w:r w:rsidRPr="00412DB1">
        <w:rPr>
          <w:rFonts w:asciiTheme="majorHAnsi" w:eastAsia="Cambria" w:hAnsiTheme="majorHAnsi"/>
          <w:sz w:val="22"/>
          <w:szCs w:val="22"/>
          <w:lang w:val="es-ES_tradnl"/>
        </w:rPr>
        <w:t xml:space="preserve">Hacer que aparezca por defecto en cada página una lista de miniaturas y una breve descripción por orden de publicación, </w:t>
      </w:r>
      <w:r w:rsidR="000D5B0A" w:rsidRPr="00412DB1">
        <w:rPr>
          <w:rFonts w:asciiTheme="majorHAnsi" w:eastAsia="Cambria" w:hAnsiTheme="majorHAnsi"/>
          <w:sz w:val="22"/>
          <w:szCs w:val="22"/>
          <w:lang w:val="es-ES_tradnl"/>
        </w:rPr>
        <w:t>empezando por los documentos más recientes</w:t>
      </w:r>
      <w:r w:rsidRPr="00412DB1">
        <w:rPr>
          <w:rFonts w:asciiTheme="majorHAnsi" w:eastAsia="Cambria" w:hAnsiTheme="majorHAnsi"/>
          <w:sz w:val="22"/>
          <w:szCs w:val="22"/>
          <w:lang w:val="es-ES_tradnl"/>
        </w:rPr>
        <w:t>; etiquetar todos los documentos minuciosamente (título, autores, temas, tipo) en la función de búsqueda del sitio web</w:t>
      </w:r>
    </w:p>
    <w:p w:rsidR="00697D0C" w:rsidRPr="002153B5" w:rsidRDefault="005550E1" w:rsidP="00412DB1">
      <w:pPr>
        <w:numPr>
          <w:ilvl w:val="0"/>
          <w:numId w:val="28"/>
        </w:numPr>
        <w:ind w:left="851" w:hanging="425"/>
        <w:contextualSpacing/>
        <w:rPr>
          <w:rFonts w:asciiTheme="majorHAnsi" w:eastAsia="Cambria" w:hAnsiTheme="majorHAnsi"/>
          <w:sz w:val="22"/>
          <w:szCs w:val="22"/>
          <w:lang w:val="es-ES_tradnl"/>
        </w:rPr>
      </w:pPr>
      <w:r w:rsidRPr="00412DB1">
        <w:rPr>
          <w:rFonts w:asciiTheme="majorHAnsi" w:eastAsia="Cambria" w:hAnsiTheme="majorHAnsi"/>
          <w:sz w:val="22"/>
          <w:szCs w:val="22"/>
          <w:lang w:val="es-ES_tradnl"/>
        </w:rPr>
        <w:t>Añadir una función</w:t>
      </w:r>
      <w:r w:rsidR="000D5B0A" w:rsidRPr="00412DB1">
        <w:rPr>
          <w:rFonts w:asciiTheme="majorHAnsi" w:eastAsia="Cambria" w:hAnsiTheme="majorHAnsi"/>
          <w:sz w:val="22"/>
          <w:szCs w:val="22"/>
          <w:lang w:val="es-ES_tradnl"/>
        </w:rPr>
        <w:t xml:space="preserve"> de colaboración para compartir o </w:t>
      </w:r>
      <w:r w:rsidRPr="00412DB1">
        <w:rPr>
          <w:rFonts w:asciiTheme="majorHAnsi" w:eastAsia="Cambria" w:hAnsiTheme="majorHAnsi"/>
          <w:sz w:val="22"/>
          <w:szCs w:val="22"/>
          <w:lang w:val="es-ES_tradnl"/>
        </w:rPr>
        <w:t>revisar las Notas Informativas y los Informes Técnicos de Ramsar, de forma similar a la funcionalidad actual en el subsitio web del GECT</w:t>
      </w:r>
    </w:p>
    <w:p w:rsidR="00697D0C" w:rsidRPr="002153B5" w:rsidRDefault="00697D0C" w:rsidP="00412DB1">
      <w:pPr>
        <w:numPr>
          <w:ilvl w:val="0"/>
          <w:numId w:val="41"/>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Crea</w:t>
      </w:r>
      <w:r w:rsidR="005550E1" w:rsidRPr="002153B5">
        <w:rPr>
          <w:rFonts w:asciiTheme="majorHAnsi" w:eastAsia="Cambria" w:hAnsiTheme="majorHAnsi"/>
          <w:sz w:val="22"/>
          <w:szCs w:val="22"/>
          <w:lang w:val="es-ES_tradnl"/>
        </w:rPr>
        <w:t>r una única</w:t>
      </w:r>
      <w:r w:rsidR="00A5263C" w:rsidRPr="002153B5">
        <w:rPr>
          <w:rFonts w:asciiTheme="majorHAnsi" w:eastAsia="Cambria" w:hAnsiTheme="majorHAnsi"/>
          <w:sz w:val="22"/>
          <w:szCs w:val="22"/>
          <w:lang w:val="es-ES_tradnl"/>
        </w:rPr>
        <w:t xml:space="preserve"> base de datos principal de todas las</w:t>
      </w:r>
      <w:r w:rsidRPr="002153B5">
        <w:rPr>
          <w:rFonts w:asciiTheme="majorHAnsi" w:eastAsia="Cambria" w:hAnsiTheme="majorHAnsi"/>
          <w:sz w:val="22"/>
          <w:szCs w:val="22"/>
          <w:lang w:val="es-ES_tradnl"/>
        </w:rPr>
        <w:t xml:space="preserve"> </w:t>
      </w:r>
      <w:r w:rsidR="00A5263C" w:rsidRPr="002153B5">
        <w:rPr>
          <w:rFonts w:asciiTheme="majorHAnsi" w:eastAsia="Cambria" w:hAnsiTheme="majorHAnsi"/>
          <w:sz w:val="22"/>
          <w:szCs w:val="22"/>
          <w:lang w:val="es-ES_tradnl"/>
        </w:rPr>
        <w:t xml:space="preserve">AA de </w:t>
      </w:r>
      <w:r w:rsidRPr="002153B5">
        <w:rPr>
          <w:rFonts w:asciiTheme="majorHAnsi" w:eastAsia="Cambria" w:hAnsiTheme="majorHAnsi"/>
          <w:sz w:val="22"/>
          <w:szCs w:val="22"/>
          <w:lang w:val="es-ES_tradnl"/>
        </w:rPr>
        <w:t xml:space="preserve">Ramsar, </w:t>
      </w:r>
      <w:r w:rsidR="009D4C2A" w:rsidRPr="002153B5">
        <w:rPr>
          <w:rFonts w:asciiTheme="majorHAnsi" w:eastAsia="Cambria" w:hAnsiTheme="majorHAnsi"/>
          <w:sz w:val="22"/>
          <w:szCs w:val="22"/>
          <w:lang w:val="es-ES_tradnl"/>
        </w:rPr>
        <w:t xml:space="preserve">los </w:t>
      </w:r>
      <w:r w:rsidR="005550E1" w:rsidRPr="002153B5">
        <w:rPr>
          <w:rFonts w:asciiTheme="majorHAnsi" w:eastAsia="Cambria" w:hAnsiTheme="majorHAnsi"/>
          <w:sz w:val="22"/>
          <w:szCs w:val="22"/>
          <w:lang w:val="es-ES_tradnl"/>
        </w:rPr>
        <w:t>Coordinadores Nacionales</w:t>
      </w:r>
      <w:r w:rsidRPr="002153B5">
        <w:rPr>
          <w:rFonts w:asciiTheme="majorHAnsi" w:eastAsia="Cambria" w:hAnsiTheme="majorHAnsi"/>
          <w:sz w:val="22"/>
          <w:szCs w:val="22"/>
          <w:lang w:val="es-ES_tradnl"/>
        </w:rPr>
        <w:t xml:space="preserve">, </w:t>
      </w:r>
      <w:r w:rsidR="009D4C2A" w:rsidRPr="002153B5">
        <w:rPr>
          <w:rFonts w:asciiTheme="majorHAnsi" w:eastAsia="Cambria" w:hAnsiTheme="majorHAnsi"/>
          <w:sz w:val="22"/>
          <w:szCs w:val="22"/>
          <w:lang w:val="es-ES_tradnl"/>
        </w:rPr>
        <w:t xml:space="preserve">el </w:t>
      </w:r>
      <w:r w:rsidR="00A5263C" w:rsidRPr="002153B5">
        <w:rPr>
          <w:rFonts w:asciiTheme="majorHAnsi" w:eastAsia="Cambria" w:hAnsiTheme="majorHAnsi"/>
          <w:sz w:val="22"/>
          <w:szCs w:val="22"/>
          <w:lang w:val="es-ES_tradnl"/>
        </w:rPr>
        <w:t xml:space="preserve">GECT, </w:t>
      </w:r>
      <w:r w:rsidR="009D4C2A" w:rsidRPr="002153B5">
        <w:rPr>
          <w:rFonts w:asciiTheme="majorHAnsi" w:eastAsia="Cambria" w:hAnsiTheme="majorHAnsi"/>
          <w:sz w:val="22"/>
          <w:szCs w:val="22"/>
          <w:lang w:val="es-ES_tradnl"/>
        </w:rPr>
        <w:t xml:space="preserve">los </w:t>
      </w:r>
      <w:r w:rsidR="00A5263C" w:rsidRPr="002153B5">
        <w:rPr>
          <w:rFonts w:asciiTheme="majorHAnsi" w:eastAsia="Cambria" w:hAnsiTheme="majorHAnsi"/>
          <w:sz w:val="22"/>
          <w:szCs w:val="22"/>
          <w:lang w:val="es-ES_tradnl"/>
        </w:rPr>
        <w:t>Coordinadores,</w:t>
      </w:r>
      <w:r w:rsidRPr="002153B5">
        <w:rPr>
          <w:rFonts w:asciiTheme="majorHAnsi" w:eastAsia="Cambria" w:hAnsiTheme="majorHAnsi"/>
          <w:sz w:val="22"/>
          <w:szCs w:val="22"/>
          <w:lang w:val="es-ES_tradnl"/>
        </w:rPr>
        <w:t xml:space="preserve"> </w:t>
      </w:r>
      <w:r w:rsidR="009D4C2A" w:rsidRPr="002153B5">
        <w:rPr>
          <w:rFonts w:asciiTheme="majorHAnsi" w:eastAsia="Cambria" w:hAnsiTheme="majorHAnsi"/>
          <w:sz w:val="22"/>
          <w:szCs w:val="22"/>
          <w:lang w:val="es-ES_tradnl"/>
        </w:rPr>
        <w:t xml:space="preserve">las </w:t>
      </w:r>
      <w:r w:rsidR="006D5F4C" w:rsidRPr="002153B5">
        <w:rPr>
          <w:rFonts w:asciiTheme="majorHAnsi" w:eastAsia="Cambria" w:hAnsiTheme="majorHAnsi"/>
          <w:sz w:val="22"/>
          <w:szCs w:val="22"/>
          <w:lang w:val="es-ES_tradnl"/>
        </w:rPr>
        <w:t>OIA</w:t>
      </w:r>
      <w:r w:rsidRPr="002153B5">
        <w:rPr>
          <w:rFonts w:asciiTheme="majorHAnsi" w:eastAsia="Cambria" w:hAnsiTheme="majorHAnsi"/>
          <w:sz w:val="22"/>
          <w:szCs w:val="22"/>
          <w:lang w:val="es-ES_tradnl"/>
        </w:rPr>
        <w:t xml:space="preserve">, </w:t>
      </w:r>
      <w:r w:rsidR="00A5263C" w:rsidRPr="002153B5">
        <w:rPr>
          <w:rFonts w:asciiTheme="majorHAnsi" w:eastAsia="Cambria" w:hAnsiTheme="majorHAnsi"/>
          <w:sz w:val="22"/>
          <w:szCs w:val="22"/>
          <w:lang w:val="es-ES_tradnl"/>
        </w:rPr>
        <w:t>proyectos sobre humedales y otros interesados</w:t>
      </w:r>
    </w:p>
    <w:p w:rsidR="00697D0C" w:rsidRPr="002153B5" w:rsidRDefault="00697D0C" w:rsidP="00697D0C">
      <w:pPr>
        <w:rPr>
          <w:rFonts w:asciiTheme="majorHAnsi" w:eastAsia="Cambria" w:hAnsiTheme="majorHAnsi"/>
          <w:sz w:val="22"/>
          <w:szCs w:val="22"/>
          <w:lang w:val="es-ES_tradnl"/>
        </w:rPr>
      </w:pPr>
    </w:p>
    <w:p w:rsidR="00697D0C" w:rsidRPr="002153B5" w:rsidRDefault="00697D0C" w:rsidP="00FC0995">
      <w:pPr>
        <w:numPr>
          <w:ilvl w:val="0"/>
          <w:numId w:val="43"/>
        </w:numPr>
        <w:contextualSpacing/>
        <w:rPr>
          <w:rFonts w:asciiTheme="majorHAnsi" w:eastAsia="Cambria" w:hAnsiTheme="majorHAnsi"/>
          <w:b/>
          <w:sz w:val="22"/>
          <w:szCs w:val="22"/>
          <w:lang w:val="es-ES_tradnl"/>
        </w:rPr>
      </w:pPr>
      <w:r w:rsidRPr="002153B5">
        <w:rPr>
          <w:rFonts w:asciiTheme="majorHAnsi" w:eastAsia="Cambria" w:hAnsiTheme="majorHAnsi"/>
          <w:b/>
          <w:sz w:val="22"/>
          <w:szCs w:val="22"/>
          <w:lang w:val="es-ES_tradnl"/>
        </w:rPr>
        <w:t xml:space="preserve"> De</w:t>
      </w:r>
      <w:r w:rsidR="00A5263C" w:rsidRPr="002153B5">
        <w:rPr>
          <w:rFonts w:asciiTheme="majorHAnsi" w:eastAsia="Cambria" w:hAnsiTheme="majorHAnsi"/>
          <w:b/>
          <w:sz w:val="22"/>
          <w:szCs w:val="22"/>
          <w:lang w:val="es-ES_tradnl"/>
        </w:rPr>
        <w:t>sarrollar una marca clara de</w:t>
      </w:r>
      <w:r w:rsidRPr="002153B5">
        <w:rPr>
          <w:rFonts w:asciiTheme="majorHAnsi" w:eastAsia="Cambria" w:hAnsiTheme="majorHAnsi"/>
          <w:b/>
          <w:sz w:val="22"/>
          <w:szCs w:val="22"/>
          <w:lang w:val="es-ES_tradnl"/>
        </w:rPr>
        <w:t xml:space="preserve"> Ramsar</w:t>
      </w:r>
    </w:p>
    <w:p w:rsidR="00697D0C" w:rsidRPr="002153B5" w:rsidRDefault="00697D0C" w:rsidP="00697D0C">
      <w:pPr>
        <w:rPr>
          <w:rFonts w:asciiTheme="majorHAnsi" w:eastAsia="Cambria" w:hAnsiTheme="majorHAnsi"/>
          <w:sz w:val="22"/>
          <w:szCs w:val="22"/>
          <w:lang w:val="es-ES_tradnl"/>
        </w:rPr>
      </w:pPr>
    </w:p>
    <w:p w:rsidR="00697D0C" w:rsidRPr="002153B5" w:rsidRDefault="00A5263C"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Conclusión</w:t>
      </w:r>
    </w:p>
    <w:p w:rsidR="00697D0C" w:rsidRPr="002153B5" w:rsidRDefault="00A5263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Hasta la fecha los materiales de orientación </w:t>
      </w:r>
      <w:r w:rsidR="00AF3F7F" w:rsidRPr="002153B5">
        <w:rPr>
          <w:rFonts w:asciiTheme="majorHAnsi" w:eastAsia="Cambria" w:hAnsiTheme="majorHAnsi"/>
          <w:sz w:val="22"/>
          <w:szCs w:val="22"/>
          <w:lang w:val="es-ES_tradnl"/>
        </w:rPr>
        <w:t xml:space="preserve">se han </w:t>
      </w:r>
      <w:r w:rsidR="00BE2A49" w:rsidRPr="002153B5">
        <w:rPr>
          <w:rFonts w:asciiTheme="majorHAnsi" w:eastAsia="Cambria" w:hAnsiTheme="majorHAnsi"/>
          <w:sz w:val="22"/>
          <w:szCs w:val="22"/>
          <w:lang w:val="es-ES_tradnl"/>
        </w:rPr>
        <w:t xml:space="preserve">desarrollando con imágenes de marca muy </w:t>
      </w:r>
      <w:r w:rsidR="00AF3F7F" w:rsidRPr="002153B5">
        <w:rPr>
          <w:rFonts w:asciiTheme="majorHAnsi" w:eastAsia="Cambria" w:hAnsiTheme="majorHAnsi"/>
          <w:sz w:val="22"/>
          <w:szCs w:val="22"/>
          <w:lang w:val="es-ES_tradnl"/>
        </w:rPr>
        <w:t>incoherente</w:t>
      </w:r>
      <w:r w:rsidR="00BE2A49" w:rsidRPr="002153B5">
        <w:rPr>
          <w:rFonts w:asciiTheme="majorHAnsi" w:eastAsia="Cambria" w:hAnsiTheme="majorHAnsi"/>
          <w:sz w:val="22"/>
          <w:szCs w:val="22"/>
          <w:lang w:val="es-ES_tradnl"/>
        </w:rPr>
        <w:t>s</w:t>
      </w:r>
      <w:r w:rsidR="00697D0C" w:rsidRPr="002153B5">
        <w:rPr>
          <w:rFonts w:asciiTheme="majorHAnsi" w:eastAsia="Cambria" w:hAnsiTheme="majorHAnsi"/>
          <w:sz w:val="22"/>
          <w:szCs w:val="22"/>
          <w:lang w:val="es-ES_tradnl"/>
        </w:rPr>
        <w:t xml:space="preserve"> – no</w:t>
      </w:r>
      <w:r w:rsidR="00BE2A49" w:rsidRPr="002153B5">
        <w:rPr>
          <w:rFonts w:asciiTheme="majorHAnsi" w:eastAsia="Cambria" w:hAnsiTheme="majorHAnsi"/>
          <w:sz w:val="22"/>
          <w:szCs w:val="22"/>
          <w:lang w:val="es-ES_tradnl"/>
        </w:rPr>
        <w:t xml:space="preserve"> siempre claramente atribuibles</w:t>
      </w:r>
      <w:r w:rsidR="00AF3F7F" w:rsidRPr="002153B5">
        <w:rPr>
          <w:rFonts w:asciiTheme="majorHAnsi" w:eastAsia="Cambria" w:hAnsiTheme="majorHAnsi"/>
          <w:sz w:val="22"/>
          <w:szCs w:val="22"/>
          <w:lang w:val="es-ES_tradnl"/>
        </w:rPr>
        <w:t xml:space="preserve"> a</w:t>
      </w:r>
      <w:r w:rsidR="00697D0C" w:rsidRPr="002153B5">
        <w:rPr>
          <w:rFonts w:asciiTheme="majorHAnsi" w:eastAsia="Cambria" w:hAnsiTheme="majorHAnsi"/>
          <w:sz w:val="22"/>
          <w:szCs w:val="22"/>
          <w:lang w:val="es-ES_tradnl"/>
        </w:rPr>
        <w:t xml:space="preserve"> Ramsar, </w:t>
      </w:r>
      <w:r w:rsidR="00AF3F7F" w:rsidRPr="002153B5">
        <w:rPr>
          <w:rFonts w:asciiTheme="majorHAnsi" w:eastAsia="Cambria" w:hAnsiTheme="majorHAnsi"/>
          <w:sz w:val="22"/>
          <w:szCs w:val="22"/>
          <w:lang w:val="es-ES_tradnl"/>
        </w:rPr>
        <w:t xml:space="preserve">y con el tiempo, </w:t>
      </w:r>
      <w:r w:rsidR="009D4C2A" w:rsidRPr="002153B5">
        <w:rPr>
          <w:rFonts w:asciiTheme="majorHAnsi" w:eastAsia="Cambria" w:hAnsiTheme="majorHAnsi"/>
          <w:sz w:val="22"/>
          <w:szCs w:val="22"/>
          <w:lang w:val="es-ES_tradnl"/>
        </w:rPr>
        <w:t>la propia identidad y marca del GECT ha ido evolucionando</w:t>
      </w:r>
      <w:r w:rsidR="00AF3F7F" w:rsidRPr="002153B5">
        <w:rPr>
          <w:rFonts w:asciiTheme="majorHAnsi" w:eastAsia="Cambria" w:hAnsiTheme="majorHAnsi"/>
          <w:sz w:val="22"/>
          <w:szCs w:val="22"/>
          <w:lang w:val="es-ES_tradnl"/>
        </w:rPr>
        <w:t xml:space="preserve"> con una aparente relación de </w:t>
      </w:r>
      <w:r w:rsidR="00697D0C" w:rsidRPr="002153B5">
        <w:rPr>
          <w:rFonts w:asciiTheme="majorHAnsi" w:eastAsia="Cambria" w:hAnsiTheme="majorHAnsi"/>
          <w:sz w:val="22"/>
          <w:szCs w:val="22"/>
          <w:lang w:val="es-ES_tradnl"/>
        </w:rPr>
        <w:t>“</w:t>
      </w:r>
      <w:r w:rsidR="00AF3F7F" w:rsidRPr="002153B5">
        <w:rPr>
          <w:rFonts w:asciiTheme="majorHAnsi" w:eastAsia="Cambria" w:hAnsiTheme="majorHAnsi"/>
          <w:sz w:val="22"/>
          <w:szCs w:val="22"/>
          <w:lang w:val="es-ES_tradnl"/>
        </w:rPr>
        <w:t>distancia</w:t>
      </w:r>
      <w:r w:rsidR="00697D0C" w:rsidRPr="002153B5">
        <w:rPr>
          <w:rFonts w:asciiTheme="majorHAnsi" w:eastAsia="Cambria" w:hAnsiTheme="majorHAnsi"/>
          <w:sz w:val="22"/>
          <w:szCs w:val="22"/>
          <w:lang w:val="es-ES_tradnl"/>
        </w:rPr>
        <w:t xml:space="preserve">” </w:t>
      </w:r>
      <w:r w:rsidR="009D4C2A" w:rsidRPr="002153B5">
        <w:rPr>
          <w:rFonts w:asciiTheme="majorHAnsi" w:eastAsia="Cambria" w:hAnsiTheme="majorHAnsi"/>
          <w:sz w:val="22"/>
          <w:szCs w:val="22"/>
          <w:lang w:val="es-ES_tradnl"/>
        </w:rPr>
        <w:t>respecto de</w:t>
      </w:r>
      <w:r w:rsidR="00AF3F7F" w:rsidRPr="002153B5">
        <w:rPr>
          <w:rFonts w:asciiTheme="majorHAnsi" w:eastAsia="Cambria" w:hAnsiTheme="majorHAnsi"/>
          <w:sz w:val="22"/>
          <w:szCs w:val="22"/>
          <w:lang w:val="es-ES_tradnl"/>
        </w:rPr>
        <w:t xml:space="preserve"> la Convención de</w:t>
      </w:r>
      <w:r w:rsidR="00697D0C" w:rsidRPr="002153B5">
        <w:rPr>
          <w:rFonts w:asciiTheme="majorHAnsi" w:eastAsia="Cambria" w:hAnsiTheme="majorHAnsi"/>
          <w:sz w:val="22"/>
          <w:szCs w:val="22"/>
          <w:lang w:val="es-ES_tradnl"/>
        </w:rPr>
        <w:t xml:space="preserve"> Ramsar</w:t>
      </w:r>
      <w:r w:rsidR="00AF3F7F" w:rsidRPr="002153B5">
        <w:rPr>
          <w:rFonts w:asciiTheme="majorHAnsi" w:eastAsia="Cambria" w:hAnsiTheme="majorHAnsi"/>
          <w:sz w:val="22"/>
          <w:szCs w:val="22"/>
          <w:lang w:val="es-ES_tradnl"/>
        </w:rPr>
        <w:t>.</w:t>
      </w:r>
    </w:p>
    <w:p w:rsidR="00A7008E" w:rsidRDefault="00A7008E" w:rsidP="00697D0C">
      <w:pPr>
        <w:rPr>
          <w:rFonts w:asciiTheme="majorHAnsi" w:eastAsia="Cambria" w:hAnsiTheme="majorHAnsi"/>
          <w:i/>
          <w:sz w:val="22"/>
          <w:szCs w:val="22"/>
          <w:lang w:val="es-ES_tradnl"/>
        </w:rPr>
      </w:pPr>
    </w:p>
    <w:p w:rsidR="00697D0C" w:rsidRPr="002153B5" w:rsidRDefault="00AF3F7F"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Reco</w:t>
      </w:r>
      <w:r w:rsidR="00697D0C" w:rsidRPr="002153B5">
        <w:rPr>
          <w:rFonts w:asciiTheme="majorHAnsi" w:eastAsia="Cambria" w:hAnsiTheme="majorHAnsi"/>
          <w:i/>
          <w:sz w:val="22"/>
          <w:szCs w:val="22"/>
          <w:lang w:val="es-ES_tradnl"/>
        </w:rPr>
        <w:t>menda</w:t>
      </w:r>
      <w:r w:rsidRPr="002153B5">
        <w:rPr>
          <w:rFonts w:asciiTheme="majorHAnsi" w:eastAsia="Cambria" w:hAnsiTheme="majorHAnsi"/>
          <w:i/>
          <w:sz w:val="22"/>
          <w:szCs w:val="22"/>
          <w:lang w:val="es-ES_tradnl"/>
        </w:rPr>
        <w:t>ción</w:t>
      </w:r>
    </w:p>
    <w:p w:rsidR="00697D0C" w:rsidRPr="002153B5" w:rsidRDefault="00697D0C" w:rsidP="00A7008E">
      <w:pPr>
        <w:numPr>
          <w:ilvl w:val="0"/>
          <w:numId w:val="40"/>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D</w:t>
      </w:r>
      <w:r w:rsidR="00AF3F7F" w:rsidRPr="002153B5">
        <w:rPr>
          <w:rFonts w:asciiTheme="majorHAnsi" w:eastAsia="Cambria" w:hAnsiTheme="majorHAnsi"/>
          <w:sz w:val="22"/>
          <w:szCs w:val="22"/>
          <w:lang w:val="es-ES_tradnl"/>
        </w:rPr>
        <w:t>is</w:t>
      </w:r>
      <w:r w:rsidR="009D4C2A" w:rsidRPr="002153B5">
        <w:rPr>
          <w:rFonts w:asciiTheme="majorHAnsi" w:eastAsia="Cambria" w:hAnsiTheme="majorHAnsi"/>
          <w:sz w:val="22"/>
          <w:szCs w:val="22"/>
          <w:lang w:val="es-ES_tradnl"/>
        </w:rPr>
        <w:t>eñar una marca visual coherente</w:t>
      </w:r>
      <w:r w:rsidR="00AF3F7F" w:rsidRPr="002153B5">
        <w:rPr>
          <w:rFonts w:asciiTheme="majorHAnsi" w:eastAsia="Cambria" w:hAnsiTheme="majorHAnsi"/>
          <w:sz w:val="22"/>
          <w:szCs w:val="22"/>
          <w:lang w:val="es-ES_tradnl"/>
        </w:rPr>
        <w:t xml:space="preserve"> de la Convención de</w:t>
      </w:r>
      <w:r w:rsidRPr="002153B5">
        <w:rPr>
          <w:rFonts w:asciiTheme="majorHAnsi" w:eastAsia="Cambria" w:hAnsiTheme="majorHAnsi"/>
          <w:sz w:val="22"/>
          <w:szCs w:val="22"/>
          <w:lang w:val="es-ES_tradnl"/>
        </w:rPr>
        <w:t xml:space="preserve"> Ramsar </w:t>
      </w:r>
      <w:r w:rsidR="00AF3F7F" w:rsidRPr="002153B5">
        <w:rPr>
          <w:rFonts w:asciiTheme="majorHAnsi" w:eastAsia="Cambria" w:hAnsiTheme="majorHAnsi"/>
          <w:sz w:val="22"/>
          <w:szCs w:val="22"/>
          <w:lang w:val="es-ES_tradnl"/>
        </w:rPr>
        <w:t>en todos sus productos</w:t>
      </w:r>
    </w:p>
    <w:p w:rsidR="00697D0C" w:rsidRPr="002153B5" w:rsidRDefault="00AF3F7F" w:rsidP="00A7008E">
      <w:pPr>
        <w:numPr>
          <w:ilvl w:val="0"/>
          <w:numId w:val="40"/>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Todos los m</w:t>
      </w:r>
      <w:r w:rsidR="00697D0C" w:rsidRPr="002153B5">
        <w:rPr>
          <w:rFonts w:asciiTheme="majorHAnsi" w:eastAsia="Cambria" w:hAnsiTheme="majorHAnsi"/>
          <w:sz w:val="22"/>
          <w:szCs w:val="22"/>
          <w:lang w:val="es-ES_tradnl"/>
        </w:rPr>
        <w:t>aterial</w:t>
      </w:r>
      <w:r w:rsidRPr="002153B5">
        <w:rPr>
          <w:rFonts w:asciiTheme="majorHAnsi" w:eastAsia="Cambria" w:hAnsiTheme="majorHAnsi"/>
          <w:sz w:val="22"/>
          <w:szCs w:val="22"/>
          <w:lang w:val="es-ES_tradnl"/>
        </w:rPr>
        <w:t>e</w:t>
      </w:r>
      <w:r w:rsidR="00697D0C" w:rsidRPr="002153B5">
        <w:rPr>
          <w:rFonts w:asciiTheme="majorHAnsi" w:eastAsia="Cambria" w:hAnsiTheme="majorHAnsi"/>
          <w:sz w:val="22"/>
          <w:szCs w:val="22"/>
          <w:lang w:val="es-ES_tradnl"/>
        </w:rPr>
        <w:t xml:space="preserve">s </w:t>
      </w:r>
      <w:r w:rsidRPr="002153B5">
        <w:rPr>
          <w:rFonts w:asciiTheme="majorHAnsi" w:eastAsia="Cambria" w:hAnsiTheme="majorHAnsi"/>
          <w:sz w:val="22"/>
          <w:szCs w:val="22"/>
          <w:lang w:val="es-ES_tradnl"/>
        </w:rPr>
        <w:t>deberían esta</w:t>
      </w:r>
      <w:r w:rsidR="009D4C2A" w:rsidRPr="002153B5">
        <w:rPr>
          <w:rFonts w:asciiTheme="majorHAnsi" w:eastAsia="Cambria" w:hAnsiTheme="majorHAnsi"/>
          <w:sz w:val="22"/>
          <w:szCs w:val="22"/>
          <w:lang w:val="es-ES_tradnl"/>
        </w:rPr>
        <w:t>r diseñados</w:t>
      </w:r>
      <w:r w:rsidRPr="002153B5">
        <w:rPr>
          <w:rFonts w:asciiTheme="majorHAnsi" w:eastAsia="Cambria" w:hAnsiTheme="majorHAnsi"/>
          <w:sz w:val="22"/>
          <w:szCs w:val="22"/>
          <w:lang w:val="es-ES_tradnl"/>
        </w:rPr>
        <w:t xml:space="preserve"> por un </w:t>
      </w:r>
      <w:r w:rsidR="00621402" w:rsidRPr="002153B5">
        <w:rPr>
          <w:rFonts w:asciiTheme="majorHAnsi" w:eastAsia="Cambria" w:hAnsiTheme="majorHAnsi"/>
          <w:sz w:val="22"/>
          <w:szCs w:val="22"/>
          <w:lang w:val="es-ES_tradnl"/>
        </w:rPr>
        <w:t>diseñador gráfico</w:t>
      </w:r>
      <w:r w:rsidRPr="002153B5">
        <w:rPr>
          <w:rFonts w:asciiTheme="majorHAnsi" w:eastAsia="Cambria" w:hAnsiTheme="majorHAnsi"/>
          <w:sz w:val="22"/>
          <w:szCs w:val="22"/>
          <w:lang w:val="es-ES_tradnl"/>
        </w:rPr>
        <w:t xml:space="preserve"> </w:t>
      </w:r>
      <w:r w:rsidR="009D4C2A" w:rsidRPr="002153B5">
        <w:rPr>
          <w:rFonts w:asciiTheme="majorHAnsi" w:eastAsia="Cambria" w:hAnsiTheme="majorHAnsi"/>
          <w:sz w:val="22"/>
          <w:szCs w:val="22"/>
          <w:lang w:val="es-ES_tradnl"/>
        </w:rPr>
        <w:t>en este sentido</w:t>
      </w:r>
      <w:r w:rsidR="00697D0C" w:rsidRPr="002153B5">
        <w:rPr>
          <w:rFonts w:asciiTheme="majorHAnsi" w:eastAsia="Cambria" w:hAnsiTheme="majorHAnsi"/>
          <w:sz w:val="22"/>
          <w:szCs w:val="22"/>
          <w:lang w:val="es-ES_tradnl"/>
        </w:rPr>
        <w:t>.</w:t>
      </w:r>
    </w:p>
    <w:p w:rsidR="00BE2AA8" w:rsidRPr="002153B5" w:rsidRDefault="00BE2AA8" w:rsidP="00697D0C">
      <w:pPr>
        <w:rPr>
          <w:rFonts w:asciiTheme="majorHAnsi" w:eastAsia="Cambria" w:hAnsiTheme="majorHAnsi"/>
          <w:b/>
          <w:sz w:val="22"/>
          <w:szCs w:val="22"/>
          <w:lang w:val="es-ES_tradnl"/>
        </w:rPr>
      </w:pPr>
    </w:p>
    <w:p w:rsidR="00BE2AA8" w:rsidRPr="002153B5" w:rsidRDefault="00BE2AA8" w:rsidP="00697D0C">
      <w:pPr>
        <w:rPr>
          <w:rFonts w:asciiTheme="majorHAnsi" w:eastAsia="Cambria" w:hAnsiTheme="majorHAnsi"/>
          <w:b/>
          <w:sz w:val="22"/>
          <w:szCs w:val="22"/>
          <w:lang w:val="es-ES_tradnl"/>
        </w:rPr>
      </w:pPr>
      <w:r w:rsidRPr="002153B5">
        <w:rPr>
          <w:rFonts w:asciiTheme="majorHAnsi" w:eastAsia="Cambria" w:hAnsiTheme="majorHAnsi"/>
          <w:b/>
          <w:sz w:val="22"/>
          <w:szCs w:val="22"/>
          <w:lang w:val="es-ES_tradnl"/>
        </w:rPr>
        <w:br/>
      </w:r>
    </w:p>
    <w:p w:rsidR="00697D0C" w:rsidRPr="00664E53" w:rsidRDefault="00BE2AA8" w:rsidP="00697D0C">
      <w:pPr>
        <w:rPr>
          <w:rFonts w:asciiTheme="majorHAnsi" w:eastAsia="Cambria" w:hAnsiTheme="majorHAnsi"/>
          <w:b/>
          <w:szCs w:val="24"/>
          <w:lang w:val="es-ES_tradnl"/>
        </w:rPr>
      </w:pPr>
      <w:r w:rsidRPr="002153B5">
        <w:rPr>
          <w:rFonts w:asciiTheme="majorHAnsi" w:eastAsia="Cambria" w:hAnsiTheme="majorHAnsi"/>
          <w:b/>
          <w:sz w:val="22"/>
          <w:szCs w:val="22"/>
          <w:lang w:val="es-ES_tradnl"/>
        </w:rPr>
        <w:br w:type="page"/>
      </w:r>
      <w:r w:rsidR="00AF3F7F" w:rsidRPr="00664E53">
        <w:rPr>
          <w:rFonts w:asciiTheme="majorHAnsi" w:eastAsia="Cambria" w:hAnsiTheme="majorHAnsi"/>
          <w:b/>
          <w:szCs w:val="24"/>
          <w:lang w:val="es-ES_tradnl"/>
        </w:rPr>
        <w:lastRenderedPageBreak/>
        <w:t>Cuadro</w:t>
      </w:r>
      <w:r w:rsidR="00697D0C" w:rsidRPr="00664E53">
        <w:rPr>
          <w:rFonts w:asciiTheme="majorHAnsi" w:eastAsia="Cambria" w:hAnsiTheme="majorHAnsi"/>
          <w:b/>
          <w:szCs w:val="24"/>
          <w:lang w:val="es-ES_tradnl"/>
        </w:rPr>
        <w:t xml:space="preserve"> 1: </w:t>
      </w:r>
      <w:r w:rsidR="00AF3F7F" w:rsidRPr="00664E53">
        <w:rPr>
          <w:rFonts w:asciiTheme="majorHAnsi" w:eastAsia="Cambria" w:hAnsiTheme="majorHAnsi"/>
          <w:b/>
          <w:szCs w:val="24"/>
          <w:lang w:val="es-ES_tradnl"/>
        </w:rPr>
        <w:t xml:space="preserve">Visión general de los Informes Técnicos de </w:t>
      </w:r>
      <w:r w:rsidR="00697D0C" w:rsidRPr="00664E53">
        <w:rPr>
          <w:rFonts w:asciiTheme="majorHAnsi" w:eastAsia="Cambria" w:hAnsiTheme="majorHAnsi"/>
          <w:b/>
          <w:szCs w:val="24"/>
          <w:lang w:val="es-ES_tradnl"/>
        </w:rPr>
        <w:t xml:space="preserve">Ramsar </w:t>
      </w:r>
      <w:r w:rsidR="00AF3F7F" w:rsidRPr="00664E53">
        <w:rPr>
          <w:rFonts w:asciiTheme="majorHAnsi" w:eastAsia="Cambria" w:hAnsiTheme="majorHAnsi"/>
          <w:b/>
          <w:szCs w:val="24"/>
          <w:lang w:val="es-ES_tradnl"/>
        </w:rPr>
        <w:t>existentes</w:t>
      </w:r>
    </w:p>
    <w:p w:rsidR="009D4C2A" w:rsidRDefault="009D4C2A" w:rsidP="00697D0C">
      <w:pPr>
        <w:rPr>
          <w:rFonts w:asciiTheme="majorHAnsi" w:eastAsia="Cambria" w:hAnsiTheme="majorHAnsi"/>
          <w:b/>
          <w:sz w:val="22"/>
          <w:szCs w:val="22"/>
          <w:lang w:val="es-ES_tradnl"/>
        </w:rPr>
      </w:pPr>
    </w:p>
    <w:p w:rsidR="009D4C2A" w:rsidRPr="002153B5" w:rsidRDefault="00664E53" w:rsidP="00697D0C">
      <w:pPr>
        <w:rPr>
          <w:rFonts w:asciiTheme="majorHAnsi" w:eastAsia="Cambria" w:hAnsiTheme="majorHAnsi"/>
          <w:b/>
          <w:sz w:val="22"/>
          <w:szCs w:val="22"/>
          <w:lang w:val="es-ES_tradnl"/>
        </w:rPr>
      </w:pPr>
      <w:r w:rsidRPr="00664E53">
        <w:rPr>
          <w:noProof/>
          <w:szCs w:val="22"/>
          <w:lang w:val="en-US"/>
        </w:rPr>
        <w:drawing>
          <wp:inline distT="0" distB="0" distL="0" distR="0">
            <wp:extent cx="5731510" cy="8428691"/>
            <wp:effectExtent l="19050" t="0" r="254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5731510" cy="8428691"/>
                    </a:xfrm>
                    <a:prstGeom prst="rect">
                      <a:avLst/>
                    </a:prstGeom>
                    <a:noFill/>
                    <a:ln w="9525">
                      <a:noFill/>
                      <a:miter lim="800000"/>
                      <a:headEnd/>
                      <a:tailEnd/>
                    </a:ln>
                  </pic:spPr>
                </pic:pic>
              </a:graphicData>
            </a:graphic>
          </wp:inline>
        </w:drawing>
      </w:r>
    </w:p>
    <w:p w:rsidR="00BE2AA8" w:rsidRPr="002153B5" w:rsidRDefault="00BE2AA8" w:rsidP="00697D0C">
      <w:pPr>
        <w:rPr>
          <w:rFonts w:asciiTheme="majorHAnsi" w:eastAsia="Cambria" w:hAnsiTheme="majorHAnsi"/>
          <w:b/>
          <w:sz w:val="22"/>
          <w:szCs w:val="22"/>
          <w:lang w:val="es-ES_tradnl"/>
        </w:rPr>
      </w:pPr>
    </w:p>
    <w:p w:rsidR="00697D0C" w:rsidRPr="00664E53" w:rsidRDefault="00520B0B" w:rsidP="00697D0C">
      <w:pPr>
        <w:rPr>
          <w:rFonts w:asciiTheme="majorHAnsi" w:eastAsia="Cambria" w:hAnsiTheme="majorHAnsi"/>
          <w:b/>
          <w:szCs w:val="24"/>
          <w:lang w:val="es-ES_tradnl"/>
        </w:rPr>
      </w:pPr>
      <w:r w:rsidRPr="00664E53">
        <w:rPr>
          <w:rFonts w:asciiTheme="majorHAnsi" w:eastAsia="Cambria" w:hAnsiTheme="majorHAnsi"/>
          <w:b/>
          <w:szCs w:val="24"/>
          <w:lang w:val="es-ES_tradnl"/>
        </w:rPr>
        <w:t xml:space="preserve">Cuadro </w:t>
      </w:r>
      <w:r w:rsidR="00697D0C" w:rsidRPr="00664E53">
        <w:rPr>
          <w:rFonts w:asciiTheme="majorHAnsi" w:eastAsia="Cambria" w:hAnsiTheme="majorHAnsi"/>
          <w:b/>
          <w:szCs w:val="24"/>
          <w:lang w:val="es-ES_tradnl"/>
        </w:rPr>
        <w:t xml:space="preserve">2: </w:t>
      </w:r>
      <w:r w:rsidRPr="00664E53">
        <w:rPr>
          <w:rFonts w:asciiTheme="majorHAnsi" w:eastAsia="Cambria" w:hAnsiTheme="majorHAnsi"/>
          <w:b/>
          <w:szCs w:val="24"/>
          <w:lang w:val="es-ES_tradnl"/>
        </w:rPr>
        <w:t>Visión general de las Notas Informativas de Ramsar existentes</w:t>
      </w:r>
    </w:p>
    <w:p w:rsidR="009D4C2A" w:rsidRPr="002153B5" w:rsidRDefault="009D4C2A" w:rsidP="00697D0C">
      <w:pPr>
        <w:rPr>
          <w:rFonts w:asciiTheme="majorHAnsi" w:eastAsia="Cambria" w:hAnsiTheme="majorHAnsi"/>
          <w:color w:val="FF0000"/>
          <w:sz w:val="22"/>
          <w:szCs w:val="22"/>
          <w:lang w:val="es-ES_tradnl"/>
        </w:rPr>
      </w:pPr>
    </w:p>
    <w:p w:rsidR="009D4C2A" w:rsidRPr="002153B5" w:rsidRDefault="00664E53" w:rsidP="00697D0C">
      <w:pPr>
        <w:rPr>
          <w:rFonts w:asciiTheme="majorHAnsi" w:eastAsia="Cambria" w:hAnsiTheme="majorHAnsi"/>
          <w:color w:val="FF0000"/>
          <w:sz w:val="22"/>
          <w:szCs w:val="22"/>
          <w:lang w:val="es-ES_tradnl"/>
        </w:rPr>
      </w:pPr>
      <w:r w:rsidRPr="00664E53">
        <w:rPr>
          <w:noProof/>
          <w:szCs w:val="22"/>
          <w:lang w:val="en-US"/>
        </w:rPr>
        <w:drawing>
          <wp:inline distT="0" distB="0" distL="0" distR="0">
            <wp:extent cx="5731510" cy="4107878"/>
            <wp:effectExtent l="19050" t="0" r="254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5731510" cy="4107878"/>
                    </a:xfrm>
                    <a:prstGeom prst="rect">
                      <a:avLst/>
                    </a:prstGeom>
                    <a:noFill/>
                    <a:ln w="9525">
                      <a:noFill/>
                      <a:miter lim="800000"/>
                      <a:headEnd/>
                      <a:tailEnd/>
                    </a:ln>
                  </pic:spPr>
                </pic:pic>
              </a:graphicData>
            </a:graphic>
          </wp:inline>
        </w:drawing>
      </w:r>
    </w:p>
    <w:p w:rsidR="00697D0C" w:rsidRPr="002153B5" w:rsidRDefault="00697D0C" w:rsidP="00697D0C">
      <w:pPr>
        <w:rPr>
          <w:rFonts w:asciiTheme="majorHAnsi" w:eastAsia="Cambria" w:hAnsiTheme="majorHAnsi"/>
          <w:color w:val="FF0000"/>
          <w:sz w:val="22"/>
          <w:szCs w:val="22"/>
          <w:lang w:val="es-ES_tradnl"/>
        </w:rPr>
      </w:pPr>
    </w:p>
    <w:p w:rsidR="00664E53" w:rsidRDefault="00664E53">
      <w:pPr>
        <w:rPr>
          <w:rFonts w:asciiTheme="majorHAnsi" w:eastAsia="Cambria" w:hAnsiTheme="majorHAnsi"/>
          <w:b/>
          <w:sz w:val="22"/>
          <w:szCs w:val="22"/>
          <w:lang w:val="es-ES_tradnl"/>
        </w:rPr>
      </w:pPr>
      <w:r>
        <w:rPr>
          <w:rFonts w:asciiTheme="majorHAnsi" w:eastAsia="Cambria" w:hAnsiTheme="majorHAnsi"/>
          <w:b/>
          <w:sz w:val="22"/>
          <w:szCs w:val="22"/>
          <w:lang w:val="es-ES_tradnl"/>
        </w:rPr>
        <w:br w:type="page"/>
      </w:r>
    </w:p>
    <w:p w:rsidR="00520B0B" w:rsidRPr="00664E53" w:rsidRDefault="00520B0B" w:rsidP="00697D0C">
      <w:pPr>
        <w:rPr>
          <w:rFonts w:asciiTheme="majorHAnsi" w:eastAsia="Cambria" w:hAnsiTheme="majorHAnsi"/>
          <w:b/>
          <w:szCs w:val="24"/>
          <w:lang w:val="es-ES_tradnl"/>
        </w:rPr>
      </w:pPr>
      <w:r w:rsidRPr="00664E53">
        <w:rPr>
          <w:rFonts w:asciiTheme="majorHAnsi" w:eastAsia="Cambria" w:hAnsiTheme="majorHAnsi"/>
          <w:b/>
          <w:szCs w:val="24"/>
          <w:lang w:val="es-ES_tradnl"/>
        </w:rPr>
        <w:lastRenderedPageBreak/>
        <w:t>Cuadro</w:t>
      </w:r>
      <w:r w:rsidR="00697D0C" w:rsidRPr="00664E53">
        <w:rPr>
          <w:rFonts w:asciiTheme="majorHAnsi" w:eastAsia="Cambria" w:hAnsiTheme="majorHAnsi"/>
          <w:b/>
          <w:szCs w:val="24"/>
          <w:lang w:val="es-ES_tradnl"/>
        </w:rPr>
        <w:t xml:space="preserve"> 3: </w:t>
      </w:r>
      <w:r w:rsidRPr="00664E53">
        <w:rPr>
          <w:rFonts w:asciiTheme="majorHAnsi" w:eastAsia="Cambria" w:hAnsiTheme="majorHAnsi"/>
          <w:b/>
          <w:szCs w:val="24"/>
          <w:lang w:val="es-ES_tradnl"/>
        </w:rPr>
        <w:t>Posible escenario de los materiales de orientación para el trienio 2016-18</w:t>
      </w:r>
    </w:p>
    <w:p w:rsidR="00520B0B" w:rsidRPr="002153B5" w:rsidRDefault="00520B0B" w:rsidP="00697D0C">
      <w:pPr>
        <w:rPr>
          <w:rFonts w:asciiTheme="majorHAnsi" w:eastAsia="Cambria" w:hAnsiTheme="majorHAnsi"/>
          <w:b/>
          <w:sz w:val="22"/>
          <w:szCs w:val="22"/>
          <w:lang w:val="es-ES_tradnl"/>
        </w:rPr>
      </w:pPr>
    </w:p>
    <w:p w:rsidR="00520B0B" w:rsidRPr="002153B5" w:rsidRDefault="00520B0B"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En este Cuadro se esboza un posible escenario de los materiales de orientación para el trienio 2016-18, relacionad</w:t>
      </w:r>
      <w:r w:rsidR="00411111" w:rsidRPr="002153B5">
        <w:rPr>
          <w:rFonts w:asciiTheme="majorHAnsi" w:eastAsia="Cambria" w:hAnsiTheme="majorHAnsi"/>
          <w:sz w:val="22"/>
          <w:szCs w:val="22"/>
          <w:lang w:val="es-ES_tradnl"/>
        </w:rPr>
        <w:t xml:space="preserve">os con </w:t>
      </w:r>
      <w:r w:rsidR="003D2E32" w:rsidRPr="002153B5">
        <w:rPr>
          <w:rFonts w:asciiTheme="majorHAnsi" w:eastAsia="Cambria" w:hAnsiTheme="majorHAnsi"/>
          <w:sz w:val="22"/>
          <w:szCs w:val="22"/>
          <w:lang w:val="es-ES_tradnl"/>
        </w:rPr>
        <w:t>el proyecto</w:t>
      </w:r>
      <w:r w:rsidR="001474B6" w:rsidRPr="002153B5">
        <w:rPr>
          <w:rFonts w:asciiTheme="majorHAnsi" w:eastAsia="Cambria" w:hAnsiTheme="majorHAnsi"/>
          <w:sz w:val="22"/>
          <w:szCs w:val="22"/>
          <w:lang w:val="es-ES_tradnl"/>
        </w:rPr>
        <w:t xml:space="preserve"> de R</w:t>
      </w:r>
      <w:r w:rsidR="00411111" w:rsidRPr="002153B5">
        <w:rPr>
          <w:rFonts w:asciiTheme="majorHAnsi" w:eastAsia="Cambria" w:hAnsiTheme="majorHAnsi"/>
          <w:sz w:val="22"/>
          <w:szCs w:val="22"/>
          <w:lang w:val="es-ES_tradnl"/>
        </w:rPr>
        <w:t xml:space="preserve">esolución </w:t>
      </w:r>
      <w:r w:rsidR="001474B6" w:rsidRPr="002153B5">
        <w:rPr>
          <w:rFonts w:asciiTheme="majorHAnsi" w:eastAsia="Cambria" w:hAnsiTheme="majorHAnsi"/>
          <w:sz w:val="22"/>
          <w:szCs w:val="22"/>
          <w:lang w:val="es-ES_tradnl"/>
        </w:rPr>
        <w:t xml:space="preserve">actual sobre el </w:t>
      </w:r>
      <w:r w:rsidR="00411111" w:rsidRPr="002153B5">
        <w:rPr>
          <w:rFonts w:asciiTheme="majorHAnsi" w:eastAsia="Cambria" w:hAnsiTheme="majorHAnsi"/>
          <w:sz w:val="22"/>
          <w:szCs w:val="22"/>
          <w:lang w:val="es-ES_tradnl"/>
        </w:rPr>
        <w:t xml:space="preserve">GECT, </w:t>
      </w:r>
      <w:r w:rsidR="003D2E32" w:rsidRPr="002153B5">
        <w:rPr>
          <w:rFonts w:asciiTheme="majorHAnsi" w:eastAsia="Cambria" w:hAnsiTheme="majorHAnsi"/>
          <w:sz w:val="22"/>
          <w:szCs w:val="22"/>
          <w:lang w:val="es-ES_tradnl"/>
        </w:rPr>
        <w:t>suponiendo</w:t>
      </w:r>
      <w:r w:rsidR="00411111" w:rsidRPr="002153B5">
        <w:rPr>
          <w:rFonts w:asciiTheme="majorHAnsi" w:eastAsia="Cambria" w:hAnsiTheme="majorHAnsi"/>
          <w:sz w:val="22"/>
          <w:szCs w:val="22"/>
          <w:lang w:val="es-ES_tradnl"/>
        </w:rPr>
        <w:t xml:space="preserve"> que se aprueban las prioridades temáticas del GECT.</w:t>
      </w:r>
      <w:r w:rsidR="004E1EB3" w:rsidRPr="002153B5">
        <w:rPr>
          <w:rFonts w:asciiTheme="majorHAnsi" w:eastAsia="Cambria" w:hAnsiTheme="majorHAnsi"/>
          <w:sz w:val="22"/>
          <w:szCs w:val="22"/>
          <w:lang w:val="es-ES_tradnl"/>
        </w:rPr>
        <w:t xml:space="preserve"> </w:t>
      </w:r>
      <w:r w:rsidR="00411111" w:rsidRPr="002153B5">
        <w:rPr>
          <w:rFonts w:asciiTheme="majorHAnsi" w:eastAsia="Cambria" w:hAnsiTheme="majorHAnsi"/>
          <w:sz w:val="22"/>
          <w:szCs w:val="22"/>
          <w:lang w:val="es-ES_tradnl"/>
        </w:rPr>
        <w:t xml:space="preserve">La lista puede variar considerablemente a tenor </w:t>
      </w:r>
      <w:r w:rsidR="001474B6" w:rsidRPr="002153B5">
        <w:rPr>
          <w:rFonts w:asciiTheme="majorHAnsi" w:eastAsia="Cambria" w:hAnsiTheme="majorHAnsi"/>
          <w:sz w:val="22"/>
          <w:szCs w:val="22"/>
          <w:lang w:val="es-ES_tradnl"/>
        </w:rPr>
        <w:t xml:space="preserve">de las aportaciones o </w:t>
      </w:r>
      <w:r w:rsidR="00411111" w:rsidRPr="002153B5">
        <w:rPr>
          <w:rFonts w:asciiTheme="majorHAnsi" w:eastAsia="Cambria" w:hAnsiTheme="majorHAnsi"/>
          <w:sz w:val="22"/>
          <w:szCs w:val="22"/>
          <w:lang w:val="es-ES_tradnl"/>
        </w:rPr>
        <w:t>decisiones de la COP.</w:t>
      </w:r>
    </w:p>
    <w:p w:rsidR="00697D0C" w:rsidRPr="002153B5" w:rsidRDefault="00697D0C" w:rsidP="00697D0C">
      <w:pPr>
        <w:rPr>
          <w:rFonts w:asciiTheme="majorHAnsi" w:eastAsia="Cambria" w:hAnsiTheme="majorHAnsi"/>
          <w:sz w:val="22"/>
          <w:szCs w:val="22"/>
          <w:lang w:val="es-ES_tradnl"/>
        </w:rPr>
      </w:pPr>
    </w:p>
    <w:p w:rsidR="00857BBC" w:rsidRPr="002153B5" w:rsidRDefault="005D1638" w:rsidP="00697D0C">
      <w:pPr>
        <w:rPr>
          <w:rFonts w:asciiTheme="majorHAnsi" w:eastAsia="Cambria" w:hAnsiTheme="majorHAnsi"/>
          <w:b/>
          <w:sz w:val="22"/>
          <w:szCs w:val="22"/>
          <w:lang w:val="es-ES_tradnl"/>
        </w:rPr>
      </w:pPr>
      <w:r w:rsidRPr="005D1638">
        <w:rPr>
          <w:noProof/>
          <w:szCs w:val="22"/>
          <w:lang w:val="en-US"/>
        </w:rPr>
        <w:drawing>
          <wp:inline distT="0" distB="0" distL="0" distR="0">
            <wp:extent cx="5962650" cy="6464300"/>
            <wp:effectExtent l="1905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t="3315" b="2947"/>
                    <a:stretch>
                      <a:fillRect/>
                    </a:stretch>
                  </pic:blipFill>
                  <pic:spPr bwMode="auto">
                    <a:xfrm>
                      <a:off x="0" y="0"/>
                      <a:ext cx="5962650" cy="6464300"/>
                    </a:xfrm>
                    <a:prstGeom prst="rect">
                      <a:avLst/>
                    </a:prstGeom>
                    <a:noFill/>
                    <a:ln w="9525">
                      <a:noFill/>
                      <a:miter lim="800000"/>
                      <a:headEnd/>
                      <a:tailEnd/>
                    </a:ln>
                  </pic:spPr>
                </pic:pic>
              </a:graphicData>
            </a:graphic>
          </wp:inline>
        </w:drawing>
      </w:r>
    </w:p>
    <w:p w:rsidR="00857BBC" w:rsidRPr="002153B5" w:rsidRDefault="00857BBC" w:rsidP="00697D0C">
      <w:pPr>
        <w:rPr>
          <w:rFonts w:asciiTheme="majorHAnsi" w:eastAsia="Cambria" w:hAnsiTheme="majorHAnsi"/>
          <w:b/>
          <w:sz w:val="22"/>
          <w:szCs w:val="22"/>
          <w:lang w:val="es-ES_tradnl"/>
        </w:rPr>
      </w:pPr>
    </w:p>
    <w:p w:rsidR="00697D0C" w:rsidRPr="002153B5" w:rsidRDefault="00697D0C" w:rsidP="00697D0C">
      <w:pPr>
        <w:rPr>
          <w:rFonts w:asciiTheme="majorHAnsi" w:eastAsia="Cambria" w:hAnsiTheme="majorHAnsi"/>
          <w:sz w:val="22"/>
          <w:szCs w:val="22"/>
          <w:lang w:val="es-ES_tradnl"/>
        </w:rPr>
      </w:pPr>
    </w:p>
    <w:p w:rsidR="00697D0C" w:rsidRPr="002153B5" w:rsidRDefault="00697D0C" w:rsidP="00697D0C">
      <w:pPr>
        <w:rPr>
          <w:rFonts w:asciiTheme="majorHAnsi" w:eastAsia="Cambria" w:hAnsiTheme="majorHAnsi"/>
          <w:sz w:val="22"/>
          <w:szCs w:val="22"/>
          <w:lang w:val="es-ES_tradnl"/>
        </w:rPr>
      </w:pPr>
    </w:p>
    <w:p w:rsidR="000C30F1" w:rsidRPr="002153B5" w:rsidRDefault="000C30F1">
      <w:pPr>
        <w:rPr>
          <w:rFonts w:asciiTheme="majorHAnsi" w:eastAsia="Cambria" w:hAnsiTheme="majorHAnsi"/>
          <w:b/>
          <w:sz w:val="22"/>
          <w:szCs w:val="22"/>
          <w:lang w:val="es-ES_tradnl"/>
        </w:rPr>
      </w:pPr>
      <w:r w:rsidRPr="002153B5">
        <w:rPr>
          <w:rFonts w:asciiTheme="majorHAnsi" w:eastAsia="Cambria" w:hAnsiTheme="majorHAnsi"/>
          <w:b/>
          <w:sz w:val="22"/>
          <w:szCs w:val="22"/>
          <w:lang w:val="es-ES_tradnl"/>
        </w:rPr>
        <w:br w:type="page"/>
      </w:r>
    </w:p>
    <w:p w:rsidR="00697D0C" w:rsidRPr="005D1638" w:rsidRDefault="00B248E3" w:rsidP="00697D0C">
      <w:pPr>
        <w:rPr>
          <w:rFonts w:asciiTheme="majorHAnsi" w:eastAsia="Cambria" w:hAnsiTheme="majorHAnsi"/>
          <w:b/>
          <w:szCs w:val="24"/>
          <w:lang w:val="es-ES_tradnl"/>
        </w:rPr>
      </w:pPr>
      <w:r w:rsidRPr="005D1638">
        <w:rPr>
          <w:rFonts w:asciiTheme="majorHAnsi" w:eastAsia="Cambria" w:hAnsiTheme="majorHAnsi"/>
          <w:b/>
          <w:szCs w:val="24"/>
          <w:lang w:val="es-ES_tradnl"/>
        </w:rPr>
        <w:lastRenderedPageBreak/>
        <w:t>An</w:t>
      </w:r>
      <w:r w:rsidR="00697D0C" w:rsidRPr="005D1638">
        <w:rPr>
          <w:rFonts w:asciiTheme="majorHAnsi" w:eastAsia="Cambria" w:hAnsiTheme="majorHAnsi"/>
          <w:b/>
          <w:szCs w:val="24"/>
          <w:lang w:val="es-ES_tradnl"/>
        </w:rPr>
        <w:t>ex</w:t>
      </w:r>
      <w:r w:rsidRPr="005D1638">
        <w:rPr>
          <w:rFonts w:asciiTheme="majorHAnsi" w:eastAsia="Cambria" w:hAnsiTheme="majorHAnsi"/>
          <w:b/>
          <w:szCs w:val="24"/>
          <w:lang w:val="es-ES_tradnl"/>
        </w:rPr>
        <w:t>o</w:t>
      </w:r>
      <w:r w:rsidR="00697D0C" w:rsidRPr="005D1638">
        <w:rPr>
          <w:rFonts w:asciiTheme="majorHAnsi" w:eastAsia="Cambria" w:hAnsiTheme="majorHAnsi"/>
          <w:b/>
          <w:szCs w:val="24"/>
          <w:lang w:val="es-ES_tradnl"/>
        </w:rPr>
        <w:t xml:space="preserve"> </w:t>
      </w:r>
      <w:r w:rsidR="00857BBC" w:rsidRPr="005D1638">
        <w:rPr>
          <w:rFonts w:asciiTheme="majorHAnsi" w:eastAsia="Cambria" w:hAnsiTheme="majorHAnsi"/>
          <w:b/>
          <w:szCs w:val="24"/>
          <w:lang w:val="es-ES_tradnl"/>
        </w:rPr>
        <w:t>E1</w:t>
      </w:r>
      <w:r w:rsidR="009D4C2A" w:rsidRPr="005D1638">
        <w:rPr>
          <w:rFonts w:asciiTheme="majorHAnsi" w:eastAsia="Cambria" w:hAnsiTheme="majorHAnsi"/>
          <w:b/>
          <w:szCs w:val="24"/>
          <w:lang w:val="es-ES_tradnl"/>
        </w:rPr>
        <w:t xml:space="preserve"> </w:t>
      </w:r>
      <w:r w:rsidR="003D2E32" w:rsidRPr="005D1638">
        <w:rPr>
          <w:rFonts w:asciiTheme="majorHAnsi" w:eastAsia="Cambria" w:hAnsiTheme="majorHAnsi"/>
          <w:b/>
          <w:szCs w:val="24"/>
          <w:lang w:val="es-ES_tradnl"/>
        </w:rPr>
        <w:t>–</w:t>
      </w:r>
      <w:r w:rsidR="009D4C2A" w:rsidRPr="005D1638">
        <w:rPr>
          <w:rFonts w:asciiTheme="majorHAnsi" w:eastAsia="Cambria" w:hAnsiTheme="majorHAnsi"/>
          <w:b/>
          <w:szCs w:val="24"/>
          <w:lang w:val="es-ES_tradnl"/>
        </w:rPr>
        <w:t xml:space="preserve"> </w:t>
      </w:r>
      <w:r w:rsidR="003D2E32" w:rsidRPr="005D1638">
        <w:rPr>
          <w:rFonts w:asciiTheme="majorHAnsi" w:eastAsia="Cambria" w:hAnsiTheme="majorHAnsi"/>
          <w:b/>
          <w:szCs w:val="24"/>
          <w:lang w:val="es-ES_tradnl"/>
        </w:rPr>
        <w:t>Formato propuesto para las directrices destinadas a los a</w:t>
      </w:r>
      <w:r w:rsidRPr="005D1638">
        <w:rPr>
          <w:rFonts w:asciiTheme="majorHAnsi" w:eastAsia="Cambria" w:hAnsiTheme="majorHAnsi"/>
          <w:b/>
          <w:szCs w:val="24"/>
          <w:lang w:val="es-ES_tradnl"/>
        </w:rPr>
        <w:t>utores</w:t>
      </w:r>
    </w:p>
    <w:p w:rsidR="00697D0C" w:rsidRPr="002153B5" w:rsidRDefault="00697D0C" w:rsidP="00697D0C">
      <w:pPr>
        <w:rPr>
          <w:rFonts w:asciiTheme="majorHAnsi" w:eastAsia="Cambria" w:hAnsiTheme="majorHAnsi"/>
          <w:sz w:val="22"/>
          <w:szCs w:val="22"/>
          <w:lang w:val="es-ES_tradnl"/>
        </w:rPr>
      </w:pPr>
    </w:p>
    <w:p w:rsidR="00697D0C" w:rsidRPr="002153B5" w:rsidRDefault="00644A8A"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Esta propuesta se basa en las directrices existentes para los autores pero añade algunos aspectos específicos y establece la estructura para los Informes</w:t>
      </w:r>
      <w:r w:rsidR="00CF3EA3" w:rsidRPr="002153B5">
        <w:rPr>
          <w:rFonts w:asciiTheme="majorHAnsi" w:eastAsia="Cambria" w:hAnsiTheme="majorHAnsi"/>
          <w:sz w:val="22"/>
          <w:szCs w:val="22"/>
          <w:lang w:val="es-ES_tradnl"/>
        </w:rPr>
        <w:t xml:space="preserve"> Técnicos y las Notas </w:t>
      </w:r>
      <w:r w:rsidR="002153B5" w:rsidRPr="002153B5">
        <w:rPr>
          <w:rFonts w:asciiTheme="majorHAnsi" w:eastAsia="Cambria" w:hAnsiTheme="majorHAnsi"/>
          <w:sz w:val="22"/>
          <w:szCs w:val="22"/>
          <w:lang w:val="es-ES_tradnl"/>
        </w:rPr>
        <w:t>Informativas</w:t>
      </w:r>
      <w:bookmarkStart w:id="0" w:name="_GoBack"/>
      <w:bookmarkEnd w:id="0"/>
      <w:r w:rsidRPr="002153B5">
        <w:rPr>
          <w:rFonts w:asciiTheme="majorHAnsi" w:eastAsia="Cambria" w:hAnsiTheme="majorHAnsi"/>
          <w:sz w:val="22"/>
          <w:szCs w:val="22"/>
          <w:lang w:val="es-ES_tradnl"/>
        </w:rPr>
        <w:t xml:space="preserve"> de Ramsar</w:t>
      </w:r>
      <w:r w:rsidR="00697D0C" w:rsidRPr="002153B5">
        <w:rPr>
          <w:rFonts w:asciiTheme="majorHAnsi" w:eastAsia="Cambria" w:hAnsiTheme="majorHAnsi"/>
          <w:sz w:val="22"/>
          <w:szCs w:val="22"/>
          <w:lang w:val="es-ES_tradnl"/>
        </w:rPr>
        <w:t>.</w:t>
      </w:r>
    </w:p>
    <w:p w:rsidR="0034532F" w:rsidRPr="002153B5" w:rsidRDefault="0034532F" w:rsidP="00697D0C">
      <w:pPr>
        <w:rPr>
          <w:rFonts w:asciiTheme="majorHAnsi" w:eastAsia="Cambria" w:hAnsiTheme="majorHAnsi"/>
          <w:sz w:val="22"/>
          <w:szCs w:val="22"/>
          <w:lang w:val="es-ES_tradnl"/>
        </w:rPr>
      </w:pPr>
    </w:p>
    <w:p w:rsidR="0034532F" w:rsidRPr="005D1638" w:rsidRDefault="0034532F" w:rsidP="0034532F">
      <w:pPr>
        <w:jc w:val="center"/>
        <w:rPr>
          <w:rFonts w:asciiTheme="majorHAnsi" w:eastAsia="Cambria" w:hAnsiTheme="majorHAnsi"/>
          <w:b/>
          <w:szCs w:val="24"/>
          <w:lang w:val="es-ES_tradnl"/>
        </w:rPr>
      </w:pPr>
      <w:r w:rsidRPr="005D1638">
        <w:rPr>
          <w:rFonts w:asciiTheme="majorHAnsi" w:eastAsia="Cambria" w:hAnsiTheme="majorHAnsi"/>
          <w:b/>
          <w:szCs w:val="24"/>
          <w:lang w:val="es-ES_tradnl"/>
        </w:rPr>
        <w:t>Directrices para los autores de la</w:t>
      </w:r>
      <w:r w:rsidR="007A26F2" w:rsidRPr="005D1638">
        <w:rPr>
          <w:rFonts w:asciiTheme="majorHAnsi" w:eastAsia="Cambria" w:hAnsiTheme="majorHAnsi"/>
          <w:b/>
          <w:szCs w:val="24"/>
          <w:lang w:val="es-ES_tradnl"/>
        </w:rPr>
        <w:t>s orientaciones de</w:t>
      </w:r>
      <w:r w:rsidRPr="005D1638">
        <w:rPr>
          <w:rFonts w:asciiTheme="majorHAnsi" w:eastAsia="Cambria" w:hAnsiTheme="majorHAnsi"/>
          <w:b/>
          <w:szCs w:val="24"/>
          <w:lang w:val="es-ES_tradnl"/>
        </w:rPr>
        <w:t xml:space="preserve"> Ramsar</w:t>
      </w:r>
    </w:p>
    <w:p w:rsidR="00697D0C" w:rsidRPr="002153B5" w:rsidRDefault="00697D0C" w:rsidP="00697D0C">
      <w:pPr>
        <w:rPr>
          <w:rFonts w:asciiTheme="majorHAnsi" w:eastAsia="Cambria" w:hAnsiTheme="majorHAnsi"/>
          <w:sz w:val="22"/>
          <w:szCs w:val="22"/>
          <w:lang w:val="es-ES_tradnl"/>
        </w:rPr>
      </w:pP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b/>
          <w:sz w:val="22"/>
          <w:szCs w:val="22"/>
          <w:lang w:val="es-ES_tradnl"/>
        </w:rPr>
        <w:t>Introduc</w:t>
      </w:r>
      <w:r w:rsidR="00644A8A" w:rsidRPr="002153B5">
        <w:rPr>
          <w:rFonts w:asciiTheme="majorHAnsi" w:eastAsia="Cambria" w:hAnsiTheme="majorHAnsi"/>
          <w:b/>
          <w:sz w:val="22"/>
          <w:szCs w:val="22"/>
          <w:lang w:val="es-ES_tradnl"/>
        </w:rPr>
        <w:t>ción</w:t>
      </w:r>
      <w:r w:rsidRPr="002153B5">
        <w:rPr>
          <w:rFonts w:asciiTheme="majorHAnsi" w:eastAsia="Cambria" w:hAnsiTheme="majorHAnsi"/>
          <w:sz w:val="22"/>
          <w:szCs w:val="22"/>
          <w:lang w:val="es-ES_tradnl"/>
        </w:rPr>
        <w:br/>
      </w:r>
    </w:p>
    <w:p w:rsidR="00697D0C" w:rsidRPr="002153B5" w:rsidRDefault="00644A8A"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Muchas gracias por aceptar ser un autor de </w:t>
      </w:r>
      <w:r w:rsidR="007A26F2" w:rsidRPr="002153B5">
        <w:rPr>
          <w:rFonts w:asciiTheme="majorHAnsi" w:eastAsia="Cambria" w:hAnsiTheme="majorHAnsi"/>
          <w:sz w:val="22"/>
          <w:szCs w:val="22"/>
          <w:lang w:val="es-ES_tradnl"/>
        </w:rPr>
        <w:t>las orientaciones</w:t>
      </w:r>
      <w:r w:rsidRPr="002153B5">
        <w:rPr>
          <w:rFonts w:asciiTheme="majorHAnsi" w:eastAsia="Cambria" w:hAnsiTheme="majorHAnsi"/>
          <w:sz w:val="22"/>
          <w:szCs w:val="22"/>
          <w:lang w:val="es-ES_tradnl"/>
        </w:rPr>
        <w:t xml:space="preserve"> de</w:t>
      </w:r>
      <w:r w:rsidR="00697D0C" w:rsidRPr="002153B5">
        <w:rPr>
          <w:rFonts w:asciiTheme="majorHAnsi" w:eastAsia="Cambria" w:hAnsiTheme="majorHAnsi"/>
          <w:sz w:val="22"/>
          <w:szCs w:val="22"/>
          <w:lang w:val="es-ES_tradnl"/>
        </w:rPr>
        <w:t xml:space="preserve"> Ramsar </w:t>
      </w:r>
      <w:r w:rsidRPr="002153B5">
        <w:rPr>
          <w:rFonts w:asciiTheme="majorHAnsi" w:eastAsia="Cambria" w:hAnsiTheme="majorHAnsi"/>
          <w:sz w:val="22"/>
          <w:szCs w:val="22"/>
          <w:lang w:val="es-ES_tradnl"/>
        </w:rPr>
        <w:t xml:space="preserve">para los </w:t>
      </w:r>
      <w:r w:rsidR="0034532F" w:rsidRPr="002153B5">
        <w:rPr>
          <w:rFonts w:asciiTheme="majorHAnsi" w:eastAsia="Cambria" w:hAnsiTheme="majorHAnsi"/>
          <w:sz w:val="22"/>
          <w:szCs w:val="22"/>
          <w:lang w:val="es-ES_tradnl"/>
        </w:rPr>
        <w:t xml:space="preserve">responsables </w:t>
      </w:r>
      <w:r w:rsidRPr="002153B5">
        <w:rPr>
          <w:rFonts w:asciiTheme="majorHAnsi" w:eastAsia="Cambria" w:hAnsiTheme="majorHAnsi"/>
          <w:sz w:val="22"/>
          <w:szCs w:val="22"/>
          <w:lang w:val="es-ES_tradnl"/>
        </w:rPr>
        <w:t xml:space="preserve">de políticas y los </w:t>
      </w:r>
      <w:r w:rsidR="0034532F" w:rsidRPr="002153B5">
        <w:rPr>
          <w:rFonts w:asciiTheme="majorHAnsi" w:eastAsia="Cambria" w:hAnsiTheme="majorHAnsi"/>
          <w:sz w:val="22"/>
          <w:szCs w:val="22"/>
          <w:lang w:val="es-ES_tradnl"/>
        </w:rPr>
        <w:t>profesionales</w:t>
      </w:r>
      <w:r w:rsidRPr="002153B5">
        <w:rPr>
          <w:rFonts w:asciiTheme="majorHAnsi" w:eastAsia="Cambria" w:hAnsiTheme="majorHAnsi"/>
          <w:sz w:val="22"/>
          <w:szCs w:val="22"/>
          <w:lang w:val="es-ES_tradnl"/>
        </w:rPr>
        <w:t xml:space="preserve"> de los humedales. La finalidad de estas directrices es ayudarle a redactar y estructurar sus Notas Informativas o Informes Técnicos de Ramsar con miras a conseguir </w:t>
      </w:r>
      <w:r w:rsidR="00CC3F62" w:rsidRPr="002153B5">
        <w:rPr>
          <w:rFonts w:asciiTheme="majorHAnsi" w:eastAsia="Cambria" w:hAnsiTheme="majorHAnsi"/>
          <w:sz w:val="22"/>
          <w:szCs w:val="22"/>
          <w:lang w:val="es-ES_tradnl"/>
        </w:rPr>
        <w:t>que sean lo más eficaces posibles para el</w:t>
      </w:r>
      <w:r w:rsidRPr="002153B5">
        <w:rPr>
          <w:rFonts w:asciiTheme="majorHAnsi" w:eastAsia="Cambria" w:hAnsiTheme="majorHAnsi"/>
          <w:sz w:val="22"/>
          <w:szCs w:val="22"/>
          <w:lang w:val="es-ES_tradnl"/>
        </w:rPr>
        <w:t xml:space="preserve"> lector</w:t>
      </w:r>
      <w:r w:rsidR="00697D0C" w:rsidRPr="002153B5">
        <w:rPr>
          <w:rFonts w:asciiTheme="majorHAnsi" w:eastAsia="Cambria" w:hAnsiTheme="majorHAnsi"/>
          <w:sz w:val="22"/>
          <w:szCs w:val="22"/>
          <w:lang w:val="es-ES_tradnl"/>
        </w:rPr>
        <w:t>.</w:t>
      </w:r>
    </w:p>
    <w:p w:rsidR="00697D0C" w:rsidRDefault="00697D0C" w:rsidP="00697D0C">
      <w:pPr>
        <w:rPr>
          <w:rFonts w:asciiTheme="majorHAnsi" w:eastAsia="Cambria" w:hAnsiTheme="majorHAnsi"/>
          <w:sz w:val="22"/>
          <w:szCs w:val="22"/>
          <w:lang w:val="es-ES_tradnl"/>
        </w:rPr>
      </w:pPr>
    </w:p>
    <w:p w:rsidR="005D1638" w:rsidRPr="002153B5" w:rsidRDefault="005D1638" w:rsidP="00697D0C">
      <w:pPr>
        <w:rPr>
          <w:rFonts w:asciiTheme="majorHAnsi" w:eastAsia="Cambria" w:hAnsiTheme="majorHAnsi"/>
          <w:sz w:val="22"/>
          <w:szCs w:val="22"/>
          <w:lang w:val="es-ES_tradnl"/>
        </w:rPr>
      </w:pPr>
    </w:p>
    <w:p w:rsidR="00697D0C" w:rsidRPr="002153B5" w:rsidRDefault="00644A8A" w:rsidP="00697D0C">
      <w:pPr>
        <w:rPr>
          <w:rFonts w:asciiTheme="majorHAnsi" w:eastAsia="Cambria" w:hAnsiTheme="majorHAnsi"/>
          <w:b/>
          <w:sz w:val="22"/>
          <w:szCs w:val="22"/>
          <w:lang w:val="es-ES_tradnl"/>
        </w:rPr>
      </w:pPr>
      <w:r w:rsidRPr="002153B5">
        <w:rPr>
          <w:rFonts w:asciiTheme="majorHAnsi" w:eastAsia="Cambria" w:hAnsiTheme="majorHAnsi"/>
          <w:b/>
          <w:sz w:val="22"/>
          <w:szCs w:val="22"/>
          <w:lang w:val="es-ES_tradnl"/>
        </w:rPr>
        <w:t>Directrices generales</w:t>
      </w:r>
    </w:p>
    <w:p w:rsidR="0034532F" w:rsidRPr="002153B5" w:rsidRDefault="0034532F" w:rsidP="00697D0C">
      <w:pPr>
        <w:rPr>
          <w:rFonts w:asciiTheme="majorHAnsi" w:eastAsia="Cambria" w:hAnsiTheme="majorHAnsi"/>
          <w:sz w:val="22"/>
          <w:szCs w:val="22"/>
          <w:lang w:val="es-ES_tradnl"/>
        </w:rPr>
      </w:pPr>
    </w:p>
    <w:p w:rsidR="00697D0C" w:rsidRPr="002153B5" w:rsidRDefault="0034532F"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Utilice un lenguaje sencillo</w:t>
      </w:r>
    </w:p>
    <w:p w:rsidR="00697D0C" w:rsidRPr="002153B5" w:rsidRDefault="00697D0C" w:rsidP="009E6260">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U</w:t>
      </w:r>
      <w:r w:rsidR="00644A8A" w:rsidRPr="002153B5">
        <w:rPr>
          <w:rFonts w:asciiTheme="majorHAnsi" w:eastAsia="Cambria" w:hAnsiTheme="majorHAnsi"/>
          <w:sz w:val="22"/>
          <w:szCs w:val="22"/>
          <w:lang w:val="es-ES_tradnl"/>
        </w:rPr>
        <w:t xml:space="preserve">tilice un lenguaje </w:t>
      </w:r>
      <w:r w:rsidR="0034532F" w:rsidRPr="002153B5">
        <w:rPr>
          <w:rFonts w:asciiTheme="majorHAnsi" w:eastAsia="Cambria" w:hAnsiTheme="majorHAnsi"/>
          <w:sz w:val="22"/>
          <w:szCs w:val="22"/>
          <w:lang w:val="es-ES_tradnl"/>
        </w:rPr>
        <w:t xml:space="preserve">lo más </w:t>
      </w:r>
      <w:r w:rsidR="00644A8A" w:rsidRPr="002153B5">
        <w:rPr>
          <w:rFonts w:asciiTheme="majorHAnsi" w:eastAsia="Cambria" w:hAnsiTheme="majorHAnsi"/>
          <w:sz w:val="22"/>
          <w:szCs w:val="22"/>
          <w:lang w:val="es-ES_tradnl"/>
        </w:rPr>
        <w:t>sencillo</w:t>
      </w:r>
      <w:r w:rsidR="0034532F" w:rsidRPr="002153B5">
        <w:rPr>
          <w:rFonts w:asciiTheme="majorHAnsi" w:eastAsia="Cambria" w:hAnsiTheme="majorHAnsi"/>
          <w:sz w:val="22"/>
          <w:szCs w:val="22"/>
          <w:lang w:val="es-ES_tradnl"/>
        </w:rPr>
        <w:t xml:space="preserve"> posible</w:t>
      </w:r>
      <w:r w:rsidR="009E6260" w:rsidRPr="002153B5">
        <w:rPr>
          <w:rFonts w:asciiTheme="majorHAnsi" w:eastAsia="Cambria" w:hAnsiTheme="majorHAnsi"/>
          <w:sz w:val="22"/>
          <w:szCs w:val="22"/>
          <w:lang w:val="es-ES_tradnl"/>
        </w:rPr>
        <w:t>, sin</w:t>
      </w:r>
      <w:r w:rsidRPr="002153B5">
        <w:rPr>
          <w:rFonts w:asciiTheme="majorHAnsi" w:eastAsia="Cambria" w:hAnsiTheme="majorHAnsi"/>
          <w:sz w:val="22"/>
          <w:szCs w:val="22"/>
          <w:lang w:val="es-ES_tradnl"/>
        </w:rPr>
        <w:t xml:space="preserve"> “</w:t>
      </w:r>
      <w:r w:rsidR="00CC3F62" w:rsidRPr="002153B5">
        <w:rPr>
          <w:rFonts w:asciiTheme="majorHAnsi" w:eastAsia="Cambria" w:hAnsiTheme="majorHAnsi"/>
          <w:sz w:val="22"/>
          <w:szCs w:val="22"/>
          <w:lang w:val="es-ES_tradnl"/>
        </w:rPr>
        <w:t>banalizar</w:t>
      </w:r>
      <w:r w:rsidRPr="002153B5">
        <w:rPr>
          <w:rFonts w:asciiTheme="majorHAnsi" w:eastAsia="Cambria" w:hAnsiTheme="majorHAnsi"/>
          <w:sz w:val="22"/>
          <w:szCs w:val="22"/>
          <w:lang w:val="es-ES_tradnl"/>
        </w:rPr>
        <w:t xml:space="preserve">” </w:t>
      </w:r>
      <w:r w:rsidR="009E6260" w:rsidRPr="002153B5">
        <w:rPr>
          <w:rFonts w:asciiTheme="majorHAnsi" w:eastAsia="Cambria" w:hAnsiTheme="majorHAnsi"/>
          <w:sz w:val="22"/>
          <w:szCs w:val="22"/>
          <w:lang w:val="es-ES_tradnl"/>
        </w:rPr>
        <w:t>el propio contenido científico o técnico.</w:t>
      </w:r>
      <w:r w:rsidR="004E1EB3" w:rsidRPr="002153B5">
        <w:rPr>
          <w:rFonts w:asciiTheme="majorHAnsi" w:eastAsia="Cambria" w:hAnsiTheme="majorHAnsi"/>
          <w:sz w:val="22"/>
          <w:szCs w:val="22"/>
          <w:lang w:val="es-ES_tradnl"/>
        </w:rPr>
        <w:t xml:space="preserve"> </w:t>
      </w:r>
      <w:r w:rsidR="009E6260" w:rsidRPr="002153B5">
        <w:rPr>
          <w:rFonts w:asciiTheme="majorHAnsi" w:eastAsia="Cambria" w:hAnsiTheme="majorHAnsi"/>
          <w:sz w:val="22"/>
          <w:szCs w:val="22"/>
          <w:lang w:val="es-ES_tradnl"/>
        </w:rPr>
        <w:t xml:space="preserve">Para todos los materiales, </w:t>
      </w:r>
      <w:r w:rsidR="00670160" w:rsidRPr="002153B5">
        <w:rPr>
          <w:rFonts w:asciiTheme="majorHAnsi" w:eastAsia="Cambria" w:hAnsiTheme="majorHAnsi"/>
          <w:sz w:val="22"/>
          <w:szCs w:val="22"/>
          <w:lang w:val="es-ES_tradnl"/>
        </w:rPr>
        <w:t>se pretende conseguir</w:t>
      </w:r>
      <w:r w:rsidR="009E6260" w:rsidRPr="002153B5">
        <w:rPr>
          <w:rFonts w:asciiTheme="majorHAnsi" w:eastAsia="Cambria" w:hAnsiTheme="majorHAnsi"/>
          <w:sz w:val="22"/>
          <w:szCs w:val="22"/>
          <w:lang w:val="es-ES_tradnl"/>
        </w:rPr>
        <w:t xml:space="preserve"> un texto que sea lo más breve y </w:t>
      </w:r>
      <w:r w:rsidR="004630C2" w:rsidRPr="002153B5">
        <w:rPr>
          <w:rFonts w:asciiTheme="majorHAnsi" w:eastAsia="Cambria" w:hAnsiTheme="majorHAnsi"/>
          <w:sz w:val="22"/>
          <w:szCs w:val="22"/>
          <w:lang w:val="es-ES_tradnl"/>
        </w:rPr>
        <w:t>accesible</w:t>
      </w:r>
      <w:r w:rsidR="009E6260" w:rsidRPr="002153B5">
        <w:rPr>
          <w:rFonts w:asciiTheme="majorHAnsi" w:eastAsia="Cambria" w:hAnsiTheme="majorHAnsi"/>
          <w:sz w:val="22"/>
          <w:szCs w:val="22"/>
          <w:lang w:val="es-ES_tradnl"/>
        </w:rPr>
        <w:t xml:space="preserve"> posible, </w:t>
      </w:r>
      <w:r w:rsidR="0034532F" w:rsidRPr="002153B5">
        <w:rPr>
          <w:rFonts w:asciiTheme="majorHAnsi" w:eastAsia="Cambria" w:hAnsiTheme="majorHAnsi"/>
          <w:sz w:val="22"/>
          <w:szCs w:val="22"/>
          <w:lang w:val="es-ES_tradnl"/>
        </w:rPr>
        <w:t>lo cual</w:t>
      </w:r>
      <w:r w:rsidR="009E6260" w:rsidRPr="002153B5">
        <w:rPr>
          <w:rFonts w:asciiTheme="majorHAnsi" w:eastAsia="Cambria" w:hAnsiTheme="majorHAnsi"/>
          <w:sz w:val="22"/>
          <w:szCs w:val="22"/>
          <w:lang w:val="es-ES_tradnl"/>
        </w:rPr>
        <w:t xml:space="preserve"> puede constituir un verdadero desafío para un autor cuando aborda un asunto complejo.</w:t>
      </w:r>
      <w:r w:rsidR="004E1EB3" w:rsidRPr="002153B5">
        <w:rPr>
          <w:rFonts w:asciiTheme="majorHAnsi" w:eastAsia="Cambria" w:hAnsiTheme="majorHAnsi"/>
          <w:sz w:val="22"/>
          <w:szCs w:val="22"/>
          <w:lang w:val="es-ES_tradnl"/>
        </w:rPr>
        <w:t xml:space="preserve"> </w:t>
      </w:r>
      <w:r w:rsidR="009E6260" w:rsidRPr="002153B5">
        <w:rPr>
          <w:rFonts w:asciiTheme="majorHAnsi" w:eastAsia="Cambria" w:hAnsiTheme="majorHAnsi"/>
          <w:sz w:val="22"/>
          <w:szCs w:val="22"/>
          <w:lang w:val="es-ES_tradnl"/>
        </w:rPr>
        <w:t xml:space="preserve">Sin embargo, su publicación </w:t>
      </w:r>
      <w:r w:rsidR="0034532F" w:rsidRPr="002153B5">
        <w:rPr>
          <w:rFonts w:asciiTheme="majorHAnsi" w:eastAsia="Cambria" w:hAnsiTheme="majorHAnsi"/>
          <w:sz w:val="22"/>
          <w:szCs w:val="22"/>
          <w:lang w:val="es-ES_tradnl"/>
        </w:rPr>
        <w:t>aparece</w:t>
      </w:r>
      <w:r w:rsidR="009E6260" w:rsidRPr="002153B5">
        <w:rPr>
          <w:rFonts w:asciiTheme="majorHAnsi" w:eastAsia="Cambria" w:hAnsiTheme="majorHAnsi"/>
          <w:sz w:val="22"/>
          <w:szCs w:val="22"/>
          <w:lang w:val="es-ES_tradnl"/>
        </w:rPr>
        <w:t>rá en los tres idiomas de la Convención (español, francés e inglés)</w:t>
      </w:r>
      <w:r w:rsidRPr="002153B5">
        <w:rPr>
          <w:rFonts w:asciiTheme="majorHAnsi" w:eastAsia="Cambria" w:hAnsiTheme="majorHAnsi"/>
          <w:sz w:val="22"/>
          <w:szCs w:val="22"/>
          <w:lang w:val="es-ES_tradnl"/>
        </w:rPr>
        <w:t xml:space="preserve">, </w:t>
      </w:r>
      <w:r w:rsidR="009E6260" w:rsidRPr="002153B5">
        <w:rPr>
          <w:rFonts w:asciiTheme="majorHAnsi" w:eastAsia="Cambria" w:hAnsiTheme="majorHAnsi"/>
          <w:sz w:val="22"/>
          <w:szCs w:val="22"/>
          <w:lang w:val="es-ES_tradnl"/>
        </w:rPr>
        <w:t xml:space="preserve">de modo que es importante que formule su texto </w:t>
      </w:r>
      <w:r w:rsidR="00670160" w:rsidRPr="002153B5">
        <w:rPr>
          <w:rFonts w:asciiTheme="majorHAnsi" w:eastAsia="Cambria" w:hAnsiTheme="majorHAnsi"/>
          <w:sz w:val="22"/>
          <w:szCs w:val="22"/>
          <w:lang w:val="es-ES_tradnl"/>
        </w:rPr>
        <w:t xml:space="preserve">de manera sucinta y </w:t>
      </w:r>
      <w:r w:rsidR="009E6260" w:rsidRPr="002153B5">
        <w:rPr>
          <w:rFonts w:asciiTheme="majorHAnsi" w:eastAsia="Cambria" w:hAnsiTheme="majorHAnsi"/>
          <w:sz w:val="22"/>
          <w:szCs w:val="22"/>
          <w:lang w:val="es-ES_tradnl"/>
        </w:rPr>
        <w:t>fácil de entender.</w:t>
      </w:r>
      <w:r w:rsidR="004E1EB3" w:rsidRPr="002153B5">
        <w:rPr>
          <w:rFonts w:asciiTheme="majorHAnsi" w:eastAsia="Cambria" w:hAnsiTheme="majorHAnsi"/>
          <w:sz w:val="22"/>
          <w:szCs w:val="22"/>
          <w:lang w:val="es-ES_tradnl"/>
        </w:rPr>
        <w:t xml:space="preserve"> </w:t>
      </w:r>
      <w:r w:rsidR="009E6260" w:rsidRPr="002153B5">
        <w:rPr>
          <w:rFonts w:asciiTheme="majorHAnsi" w:eastAsia="Cambria" w:hAnsiTheme="majorHAnsi"/>
          <w:sz w:val="22"/>
          <w:szCs w:val="22"/>
          <w:lang w:val="es-ES_tradnl"/>
        </w:rPr>
        <w:t xml:space="preserve">La prueba de fuego para comprobar la sencillez en materia de pensamiento y redacción es </w:t>
      </w:r>
      <w:r w:rsidR="007A26F2" w:rsidRPr="002153B5">
        <w:rPr>
          <w:rFonts w:asciiTheme="majorHAnsi" w:eastAsia="Cambria" w:hAnsiTheme="majorHAnsi"/>
          <w:sz w:val="22"/>
          <w:szCs w:val="22"/>
          <w:lang w:val="es-ES_tradnl"/>
        </w:rPr>
        <w:t>si el</w:t>
      </w:r>
      <w:r w:rsidR="009E6260" w:rsidRPr="002153B5">
        <w:rPr>
          <w:rFonts w:asciiTheme="majorHAnsi" w:eastAsia="Cambria" w:hAnsiTheme="majorHAnsi"/>
          <w:sz w:val="22"/>
          <w:szCs w:val="22"/>
          <w:lang w:val="es-ES_tradnl"/>
        </w:rPr>
        <w:t xml:space="preserve"> documento </w:t>
      </w:r>
      <w:r w:rsidR="007A26F2" w:rsidRPr="002153B5">
        <w:rPr>
          <w:rFonts w:asciiTheme="majorHAnsi" w:eastAsia="Cambria" w:hAnsiTheme="majorHAnsi"/>
          <w:sz w:val="22"/>
          <w:szCs w:val="22"/>
          <w:lang w:val="es-ES_tradnl"/>
        </w:rPr>
        <w:t xml:space="preserve">es </w:t>
      </w:r>
      <w:r w:rsidR="009E6260" w:rsidRPr="002153B5">
        <w:rPr>
          <w:rFonts w:asciiTheme="majorHAnsi" w:eastAsia="Cambria" w:hAnsiTheme="majorHAnsi"/>
          <w:sz w:val="22"/>
          <w:szCs w:val="22"/>
          <w:lang w:val="es-ES_tradnl"/>
        </w:rPr>
        <w:t>fácil de traducir</w:t>
      </w:r>
      <w:r w:rsidR="007A26F2" w:rsidRPr="002153B5">
        <w:rPr>
          <w:rFonts w:asciiTheme="majorHAnsi" w:eastAsia="Cambria" w:hAnsiTheme="majorHAnsi"/>
          <w:sz w:val="22"/>
          <w:szCs w:val="22"/>
          <w:lang w:val="es-ES_tradnl"/>
        </w:rPr>
        <w:t xml:space="preserve"> o no</w:t>
      </w:r>
      <w:r w:rsidR="009E6260" w:rsidRPr="002153B5">
        <w:rPr>
          <w:rFonts w:asciiTheme="majorHAnsi" w:eastAsia="Cambria" w:hAnsiTheme="majorHAnsi"/>
          <w:sz w:val="22"/>
          <w:szCs w:val="22"/>
          <w:lang w:val="es-ES_tradnl"/>
        </w:rPr>
        <w:t>.</w:t>
      </w:r>
    </w:p>
    <w:p w:rsidR="00906D90" w:rsidRPr="002153B5" w:rsidRDefault="00906D90" w:rsidP="00697D0C">
      <w:pPr>
        <w:rPr>
          <w:rFonts w:asciiTheme="majorHAnsi" w:eastAsia="Cambria" w:hAnsiTheme="majorHAnsi"/>
          <w:sz w:val="22"/>
          <w:szCs w:val="22"/>
          <w:lang w:val="es-ES_tradnl"/>
        </w:rPr>
      </w:pPr>
    </w:p>
    <w:p w:rsidR="00697D0C" w:rsidRPr="002153B5" w:rsidRDefault="007A26F2"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Tenga en cuenta</w:t>
      </w:r>
      <w:r w:rsidR="009E6260" w:rsidRPr="002153B5">
        <w:rPr>
          <w:rFonts w:asciiTheme="majorHAnsi" w:eastAsia="Cambria" w:hAnsiTheme="majorHAnsi"/>
          <w:sz w:val="22"/>
          <w:szCs w:val="22"/>
          <w:lang w:val="es-ES_tradnl"/>
        </w:rPr>
        <w:t xml:space="preserve"> que su texto puede </w:t>
      </w:r>
      <w:r w:rsidRPr="002153B5">
        <w:rPr>
          <w:rFonts w:asciiTheme="majorHAnsi" w:eastAsia="Cambria" w:hAnsiTheme="majorHAnsi"/>
          <w:sz w:val="22"/>
          <w:szCs w:val="22"/>
          <w:lang w:val="es-ES_tradnl"/>
        </w:rPr>
        <w:t>ser editado</w:t>
      </w:r>
      <w:r w:rsidR="009E6260" w:rsidRPr="002153B5">
        <w:rPr>
          <w:rFonts w:asciiTheme="majorHAnsi" w:eastAsia="Cambria" w:hAnsiTheme="majorHAnsi"/>
          <w:sz w:val="22"/>
          <w:szCs w:val="22"/>
          <w:lang w:val="es-ES_tradnl"/>
        </w:rPr>
        <w:t xml:space="preserve"> para facilitar la lectura antes de proceder a su traducción y </w:t>
      </w:r>
      <w:r w:rsidR="00906D90" w:rsidRPr="002153B5">
        <w:rPr>
          <w:rFonts w:asciiTheme="majorHAnsi" w:eastAsia="Cambria" w:hAnsiTheme="majorHAnsi"/>
          <w:sz w:val="22"/>
          <w:szCs w:val="22"/>
          <w:lang w:val="es-ES_tradnl"/>
        </w:rPr>
        <w:t>diseño</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697D0C" w:rsidRPr="002153B5" w:rsidRDefault="00725000"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 xml:space="preserve">Tenga en cuenta </w:t>
      </w:r>
      <w:r w:rsidR="007A26F2" w:rsidRPr="002153B5">
        <w:rPr>
          <w:rFonts w:asciiTheme="majorHAnsi" w:eastAsia="Cambria" w:hAnsiTheme="majorHAnsi"/>
          <w:i/>
          <w:sz w:val="22"/>
          <w:szCs w:val="22"/>
          <w:lang w:val="es-ES_tradnl"/>
        </w:rPr>
        <w:t>al</w:t>
      </w:r>
      <w:r w:rsidRPr="002153B5">
        <w:rPr>
          <w:rFonts w:asciiTheme="majorHAnsi" w:eastAsia="Cambria" w:hAnsiTheme="majorHAnsi"/>
          <w:i/>
          <w:sz w:val="22"/>
          <w:szCs w:val="22"/>
          <w:lang w:val="es-ES_tradnl"/>
        </w:rPr>
        <w:t xml:space="preserve"> destinatario</w:t>
      </w:r>
    </w:p>
    <w:p w:rsidR="00697D0C" w:rsidRPr="002153B5" w:rsidRDefault="00725000"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El material que </w:t>
      </w:r>
      <w:r w:rsidR="00720F59" w:rsidRPr="002153B5">
        <w:rPr>
          <w:rFonts w:asciiTheme="majorHAnsi" w:eastAsia="Cambria" w:hAnsiTheme="majorHAnsi"/>
          <w:sz w:val="22"/>
          <w:szCs w:val="22"/>
          <w:lang w:val="es-ES_tradnl"/>
        </w:rPr>
        <w:t xml:space="preserve">usted prepare </w:t>
      </w:r>
      <w:r w:rsidR="00B31C38" w:rsidRPr="002153B5">
        <w:rPr>
          <w:rFonts w:asciiTheme="majorHAnsi" w:eastAsia="Cambria" w:hAnsiTheme="majorHAnsi"/>
          <w:sz w:val="22"/>
          <w:szCs w:val="22"/>
          <w:lang w:val="es-ES_tradnl"/>
        </w:rPr>
        <w:t>tendrá unos</w:t>
      </w:r>
      <w:r w:rsidRPr="002153B5">
        <w:rPr>
          <w:rFonts w:asciiTheme="majorHAnsi" w:eastAsia="Cambria" w:hAnsiTheme="majorHAnsi"/>
          <w:sz w:val="22"/>
          <w:szCs w:val="22"/>
          <w:lang w:val="es-ES_tradnl"/>
        </w:rPr>
        <w:t xml:space="preserve"> destinatario</w:t>
      </w:r>
      <w:r w:rsidR="00906D90" w:rsidRPr="002153B5">
        <w:rPr>
          <w:rFonts w:asciiTheme="majorHAnsi" w:eastAsia="Cambria" w:hAnsiTheme="majorHAnsi"/>
          <w:sz w:val="22"/>
          <w:szCs w:val="22"/>
          <w:lang w:val="es-ES_tradnl"/>
        </w:rPr>
        <w:t>s claramente definidos</w:t>
      </w:r>
      <w:r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Tenga en cuenta </w:t>
      </w:r>
      <w:r w:rsidR="00720F59" w:rsidRPr="002153B5">
        <w:rPr>
          <w:rFonts w:asciiTheme="majorHAnsi" w:eastAsia="Cambria" w:hAnsiTheme="majorHAnsi"/>
          <w:sz w:val="22"/>
          <w:szCs w:val="22"/>
          <w:lang w:val="es-ES_tradnl"/>
        </w:rPr>
        <w:t>la perspectiva de dichos destinatarios</w:t>
      </w:r>
      <w:r w:rsidRPr="002153B5">
        <w:rPr>
          <w:rFonts w:asciiTheme="majorHAnsi" w:eastAsia="Cambria" w:hAnsiTheme="majorHAnsi"/>
          <w:sz w:val="22"/>
          <w:szCs w:val="22"/>
          <w:lang w:val="es-ES_tradnl"/>
        </w:rPr>
        <w:t xml:space="preserve"> </w:t>
      </w:r>
      <w:r w:rsidR="00720F59" w:rsidRPr="002153B5">
        <w:rPr>
          <w:rFonts w:asciiTheme="majorHAnsi" w:eastAsia="Cambria" w:hAnsiTheme="majorHAnsi"/>
          <w:sz w:val="22"/>
          <w:szCs w:val="22"/>
          <w:lang w:val="es-ES_tradnl"/>
        </w:rPr>
        <w:t xml:space="preserve">al estructurar el documento, presentar </w:t>
      </w:r>
      <w:r w:rsidRPr="002153B5">
        <w:rPr>
          <w:rFonts w:asciiTheme="majorHAnsi" w:eastAsia="Cambria" w:hAnsiTheme="majorHAnsi"/>
          <w:sz w:val="22"/>
          <w:szCs w:val="22"/>
          <w:lang w:val="es-ES_tradnl"/>
        </w:rPr>
        <w:t>argumentos y proporciona</w:t>
      </w:r>
      <w:r w:rsidR="00720F59" w:rsidRPr="002153B5">
        <w:rPr>
          <w:rFonts w:asciiTheme="majorHAnsi" w:eastAsia="Cambria" w:hAnsiTheme="majorHAnsi"/>
          <w:sz w:val="22"/>
          <w:szCs w:val="22"/>
          <w:lang w:val="es-ES_tradnl"/>
        </w:rPr>
        <w:t>r</w:t>
      </w:r>
      <w:r w:rsidRPr="002153B5">
        <w:rPr>
          <w:rFonts w:asciiTheme="majorHAnsi" w:eastAsia="Cambria" w:hAnsiTheme="majorHAnsi"/>
          <w:sz w:val="22"/>
          <w:szCs w:val="22"/>
          <w:lang w:val="es-ES_tradnl"/>
        </w:rPr>
        <w:t xml:space="preserve"> estudios de caso y posibilidades de acción</w:t>
      </w:r>
      <w:r w:rsidR="00720F59" w:rsidRPr="002153B5">
        <w:rPr>
          <w:rFonts w:asciiTheme="majorHAnsi" w:eastAsia="Cambria" w:hAnsiTheme="majorHAnsi"/>
          <w:sz w:val="22"/>
          <w:szCs w:val="22"/>
          <w:lang w:val="es-ES_tradnl"/>
        </w:rPr>
        <w:t xml:space="preserve"> que estén</w:t>
      </w:r>
      <w:r w:rsidRPr="002153B5">
        <w:rPr>
          <w:rFonts w:asciiTheme="majorHAnsi" w:eastAsia="Cambria" w:hAnsiTheme="majorHAnsi"/>
          <w:sz w:val="22"/>
          <w:szCs w:val="22"/>
          <w:lang w:val="es-ES_tradnl"/>
        </w:rPr>
        <w:t xml:space="preserve"> </w:t>
      </w:r>
      <w:r w:rsidR="00720F59" w:rsidRPr="002153B5">
        <w:rPr>
          <w:rFonts w:asciiTheme="majorHAnsi" w:eastAsia="Cambria" w:hAnsiTheme="majorHAnsi"/>
          <w:sz w:val="22"/>
          <w:szCs w:val="22"/>
          <w:lang w:val="es-ES_tradnl"/>
        </w:rPr>
        <w:t>en relación</w:t>
      </w:r>
      <w:r w:rsidRPr="002153B5">
        <w:rPr>
          <w:rFonts w:asciiTheme="majorHAnsi" w:eastAsia="Cambria" w:hAnsiTheme="majorHAnsi"/>
          <w:sz w:val="22"/>
          <w:szCs w:val="22"/>
          <w:lang w:val="es-ES_tradnl"/>
        </w:rPr>
        <w:t xml:space="preserve"> con su</w:t>
      </w:r>
      <w:r w:rsidR="00906D90" w:rsidRPr="002153B5">
        <w:rPr>
          <w:rFonts w:asciiTheme="majorHAnsi" w:eastAsia="Cambria" w:hAnsiTheme="majorHAnsi"/>
          <w:sz w:val="22"/>
          <w:szCs w:val="22"/>
          <w:lang w:val="es-ES_tradnl"/>
        </w:rPr>
        <w:t>s</w:t>
      </w:r>
      <w:r w:rsidRPr="002153B5">
        <w:rPr>
          <w:rFonts w:asciiTheme="majorHAnsi" w:eastAsia="Cambria" w:hAnsiTheme="majorHAnsi"/>
          <w:sz w:val="22"/>
          <w:szCs w:val="22"/>
          <w:lang w:val="es-ES_tradnl"/>
        </w:rPr>
        <w:t xml:space="preserve"> situaci</w:t>
      </w:r>
      <w:r w:rsidR="00906D90" w:rsidRPr="002153B5">
        <w:rPr>
          <w:rFonts w:asciiTheme="majorHAnsi" w:eastAsia="Cambria" w:hAnsiTheme="majorHAnsi"/>
          <w:sz w:val="22"/>
          <w:szCs w:val="22"/>
          <w:lang w:val="es-ES_tradnl"/>
        </w:rPr>
        <w:t>ones</w:t>
      </w:r>
      <w:r w:rsidR="00697D0C" w:rsidRPr="002153B5">
        <w:rPr>
          <w:rFonts w:asciiTheme="majorHAnsi" w:eastAsia="Cambria" w:hAnsiTheme="majorHAnsi"/>
          <w:sz w:val="22"/>
          <w:szCs w:val="22"/>
          <w:lang w:val="es-ES_tradnl"/>
        </w:rPr>
        <w:t xml:space="preserve">. </w:t>
      </w:r>
    </w:p>
    <w:p w:rsidR="00697D0C" w:rsidRPr="002153B5" w:rsidRDefault="00697D0C" w:rsidP="00697D0C">
      <w:pPr>
        <w:rPr>
          <w:rFonts w:asciiTheme="majorHAnsi" w:eastAsia="Cambria" w:hAnsiTheme="majorHAnsi"/>
          <w:sz w:val="22"/>
          <w:szCs w:val="22"/>
          <w:lang w:val="es-ES_tradnl"/>
        </w:rPr>
      </w:pPr>
    </w:p>
    <w:p w:rsidR="00697D0C" w:rsidRPr="002153B5" w:rsidRDefault="00697D0C"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Present</w:t>
      </w:r>
      <w:r w:rsidR="00725000" w:rsidRPr="002153B5">
        <w:rPr>
          <w:rFonts w:asciiTheme="majorHAnsi" w:eastAsia="Cambria" w:hAnsiTheme="majorHAnsi"/>
          <w:i/>
          <w:sz w:val="22"/>
          <w:szCs w:val="22"/>
          <w:lang w:val="es-ES_tradnl"/>
        </w:rPr>
        <w:t xml:space="preserve">e las </w:t>
      </w:r>
      <w:r w:rsidR="00B568F9" w:rsidRPr="002153B5">
        <w:rPr>
          <w:rFonts w:asciiTheme="majorHAnsi" w:eastAsia="Cambria" w:hAnsiTheme="majorHAnsi"/>
          <w:i/>
          <w:sz w:val="22"/>
          <w:szCs w:val="22"/>
          <w:lang w:val="es-ES_tradnl"/>
        </w:rPr>
        <w:t>ideas</w:t>
      </w:r>
      <w:r w:rsidR="00725000" w:rsidRPr="002153B5">
        <w:rPr>
          <w:rFonts w:asciiTheme="majorHAnsi" w:eastAsia="Cambria" w:hAnsiTheme="majorHAnsi"/>
          <w:i/>
          <w:sz w:val="22"/>
          <w:szCs w:val="22"/>
          <w:lang w:val="es-ES_tradnl"/>
        </w:rPr>
        <w:t xml:space="preserve"> </w:t>
      </w:r>
      <w:r w:rsidR="00B568F9" w:rsidRPr="002153B5">
        <w:rPr>
          <w:rFonts w:asciiTheme="majorHAnsi" w:eastAsia="Cambria" w:hAnsiTheme="majorHAnsi"/>
          <w:i/>
          <w:sz w:val="22"/>
          <w:szCs w:val="22"/>
          <w:lang w:val="es-ES_tradnl"/>
        </w:rPr>
        <w:t>de</w:t>
      </w:r>
      <w:r w:rsidR="00725000" w:rsidRPr="002153B5">
        <w:rPr>
          <w:rFonts w:asciiTheme="majorHAnsi" w:eastAsia="Cambria" w:hAnsiTheme="majorHAnsi"/>
          <w:i/>
          <w:sz w:val="22"/>
          <w:szCs w:val="22"/>
          <w:lang w:val="es-ES_tradnl"/>
        </w:rPr>
        <w:t xml:space="preserve"> una forma orientada a la acción</w:t>
      </w:r>
    </w:p>
    <w:p w:rsidR="00697D0C" w:rsidRPr="002153B5" w:rsidRDefault="00906D90"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En la medida de lo po</w:t>
      </w:r>
      <w:r w:rsidR="00725000" w:rsidRPr="002153B5">
        <w:rPr>
          <w:rFonts w:asciiTheme="majorHAnsi" w:eastAsia="Cambria" w:hAnsiTheme="majorHAnsi"/>
          <w:sz w:val="22"/>
          <w:szCs w:val="22"/>
          <w:lang w:val="es-ES_tradnl"/>
        </w:rPr>
        <w:t xml:space="preserve">sible, en vez de subrayar sencillamente una determinada situación, trate de sacar conclusiones acerca de lo que un </w:t>
      </w:r>
      <w:r w:rsidR="00B568F9" w:rsidRPr="002153B5">
        <w:rPr>
          <w:rFonts w:asciiTheme="majorHAnsi" w:eastAsia="Cambria" w:hAnsiTheme="majorHAnsi"/>
          <w:sz w:val="22"/>
          <w:szCs w:val="22"/>
          <w:lang w:val="es-ES_tradnl"/>
        </w:rPr>
        <w:t xml:space="preserve">hallazgo </w:t>
      </w:r>
      <w:r w:rsidRPr="002153B5">
        <w:rPr>
          <w:rFonts w:asciiTheme="majorHAnsi" w:eastAsia="Cambria" w:hAnsiTheme="majorHAnsi"/>
          <w:sz w:val="22"/>
          <w:szCs w:val="22"/>
          <w:lang w:val="es-ES_tradnl"/>
        </w:rPr>
        <w:t xml:space="preserve">específico </w:t>
      </w:r>
      <w:r w:rsidR="00725000" w:rsidRPr="002153B5">
        <w:rPr>
          <w:rFonts w:asciiTheme="majorHAnsi" w:eastAsia="Cambria" w:hAnsiTheme="majorHAnsi"/>
          <w:sz w:val="22"/>
          <w:szCs w:val="22"/>
          <w:lang w:val="es-ES_tradnl"/>
        </w:rPr>
        <w:t>puede significar para un</w:t>
      </w:r>
      <w:r w:rsidR="00173357" w:rsidRPr="002153B5">
        <w:rPr>
          <w:rFonts w:asciiTheme="majorHAnsi" w:eastAsia="Cambria" w:hAnsiTheme="majorHAnsi"/>
          <w:sz w:val="22"/>
          <w:szCs w:val="22"/>
          <w:lang w:val="es-ES_tradnl"/>
        </w:rPr>
        <w:t xml:space="preserve"> determinado</w:t>
      </w:r>
      <w:r w:rsidR="00725000" w:rsidRPr="002153B5">
        <w:rPr>
          <w:rFonts w:asciiTheme="majorHAnsi" w:eastAsia="Cambria" w:hAnsiTheme="majorHAnsi"/>
          <w:sz w:val="22"/>
          <w:szCs w:val="22"/>
          <w:lang w:val="es-ES_tradnl"/>
        </w:rPr>
        <w:t xml:space="preserve"> </w:t>
      </w:r>
      <w:r w:rsidR="00173357" w:rsidRPr="002153B5">
        <w:rPr>
          <w:rFonts w:asciiTheme="majorHAnsi" w:eastAsia="Cambria" w:hAnsiTheme="majorHAnsi"/>
          <w:sz w:val="22"/>
          <w:szCs w:val="22"/>
          <w:lang w:val="es-ES_tradnl"/>
        </w:rPr>
        <w:t>público</w:t>
      </w:r>
      <w:r w:rsidR="00697D0C"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725000" w:rsidRPr="002153B5">
        <w:rPr>
          <w:rFonts w:asciiTheme="majorHAnsi" w:eastAsia="Cambria" w:hAnsiTheme="majorHAnsi"/>
          <w:sz w:val="22"/>
          <w:szCs w:val="22"/>
          <w:lang w:val="es-ES_tradnl"/>
        </w:rPr>
        <w:t>Esto debería incluir</w:t>
      </w:r>
      <w:r w:rsidR="00697D0C" w:rsidRPr="002153B5">
        <w:rPr>
          <w:rFonts w:asciiTheme="majorHAnsi" w:eastAsia="Cambria" w:hAnsiTheme="majorHAnsi"/>
          <w:sz w:val="22"/>
          <w:szCs w:val="22"/>
          <w:lang w:val="es-ES_tradnl"/>
        </w:rPr>
        <w:t xml:space="preserve">: </w:t>
      </w:r>
    </w:p>
    <w:p w:rsidR="00697D0C" w:rsidRPr="002153B5" w:rsidRDefault="00906D90" w:rsidP="005D1638">
      <w:pPr>
        <w:numPr>
          <w:ilvl w:val="0"/>
          <w:numId w:val="44"/>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U</w:t>
      </w:r>
      <w:r w:rsidR="00D17CA8" w:rsidRPr="002153B5">
        <w:rPr>
          <w:rFonts w:asciiTheme="majorHAnsi" w:eastAsia="Cambria" w:hAnsiTheme="majorHAnsi"/>
          <w:sz w:val="22"/>
          <w:szCs w:val="22"/>
          <w:lang w:val="es-ES_tradnl"/>
        </w:rPr>
        <w:t>n</w:t>
      </w:r>
      <w:r w:rsidRPr="002153B5">
        <w:rPr>
          <w:rFonts w:asciiTheme="majorHAnsi" w:eastAsia="Cambria" w:hAnsiTheme="majorHAnsi"/>
          <w:sz w:val="22"/>
          <w:szCs w:val="22"/>
          <w:lang w:val="es-ES_tradnl"/>
        </w:rPr>
        <w:t>a</w:t>
      </w:r>
      <w:r w:rsidR="00D17CA8" w:rsidRPr="002153B5">
        <w:rPr>
          <w:rFonts w:asciiTheme="majorHAnsi" w:eastAsia="Cambria" w:hAnsiTheme="majorHAnsi"/>
          <w:sz w:val="22"/>
          <w:szCs w:val="22"/>
          <w:lang w:val="es-ES_tradnl"/>
        </w:rPr>
        <w:t xml:space="preserve"> l</w:t>
      </w:r>
      <w:r w:rsidR="003D22C9" w:rsidRPr="002153B5">
        <w:rPr>
          <w:rFonts w:asciiTheme="majorHAnsi" w:eastAsia="Cambria" w:hAnsiTheme="majorHAnsi"/>
          <w:sz w:val="22"/>
          <w:szCs w:val="22"/>
          <w:lang w:val="es-ES_tradnl"/>
        </w:rPr>
        <w:t xml:space="preserve">ista de </w:t>
      </w:r>
      <w:r w:rsidR="00B568F9" w:rsidRPr="002153B5">
        <w:rPr>
          <w:rFonts w:asciiTheme="majorHAnsi" w:eastAsia="Cambria" w:hAnsiTheme="majorHAnsi"/>
          <w:sz w:val="22"/>
          <w:szCs w:val="22"/>
          <w:lang w:val="es-ES_tradnl"/>
        </w:rPr>
        <w:t xml:space="preserve">cuestiones que se deben </w:t>
      </w:r>
      <w:r w:rsidR="00D17CA8" w:rsidRPr="002153B5">
        <w:rPr>
          <w:rFonts w:asciiTheme="majorHAnsi" w:eastAsia="Cambria" w:hAnsiTheme="majorHAnsi"/>
          <w:sz w:val="22"/>
          <w:szCs w:val="22"/>
          <w:lang w:val="es-ES_tradnl"/>
        </w:rPr>
        <w:t xml:space="preserve">recordar y medidas </w:t>
      </w:r>
      <w:r w:rsidR="00B568F9" w:rsidRPr="002153B5">
        <w:rPr>
          <w:rFonts w:asciiTheme="majorHAnsi" w:eastAsia="Cambria" w:hAnsiTheme="majorHAnsi"/>
          <w:sz w:val="22"/>
          <w:szCs w:val="22"/>
          <w:lang w:val="es-ES_tradnl"/>
        </w:rPr>
        <w:t>que</w:t>
      </w:r>
      <w:r w:rsidR="00621402" w:rsidRPr="002153B5">
        <w:rPr>
          <w:rFonts w:asciiTheme="majorHAnsi" w:eastAsia="Cambria" w:hAnsiTheme="majorHAnsi"/>
          <w:sz w:val="22"/>
          <w:szCs w:val="22"/>
          <w:lang w:val="es-ES_tradnl"/>
        </w:rPr>
        <w:t xml:space="preserve"> se deberían</w:t>
      </w:r>
      <w:r w:rsidR="00D17CA8" w:rsidRPr="002153B5">
        <w:rPr>
          <w:rFonts w:asciiTheme="majorHAnsi" w:eastAsia="Cambria" w:hAnsiTheme="majorHAnsi"/>
          <w:sz w:val="22"/>
          <w:szCs w:val="22"/>
          <w:lang w:val="es-ES_tradnl"/>
        </w:rPr>
        <w:t xml:space="preserve"> </w:t>
      </w:r>
      <w:r w:rsidR="004630C2" w:rsidRPr="002153B5">
        <w:rPr>
          <w:rFonts w:asciiTheme="majorHAnsi" w:eastAsia="Cambria" w:hAnsiTheme="majorHAnsi"/>
          <w:sz w:val="22"/>
          <w:szCs w:val="22"/>
          <w:lang w:val="es-ES_tradnl"/>
        </w:rPr>
        <w:t>tomar</w:t>
      </w:r>
      <w:r w:rsidR="004E1EB3" w:rsidRPr="002153B5">
        <w:rPr>
          <w:rFonts w:asciiTheme="majorHAnsi" w:eastAsia="Cambria" w:hAnsiTheme="majorHAnsi"/>
          <w:sz w:val="22"/>
          <w:szCs w:val="22"/>
          <w:lang w:val="es-ES_tradnl"/>
        </w:rPr>
        <w:t xml:space="preserve"> </w:t>
      </w:r>
      <w:r w:rsidR="00697D0C" w:rsidRPr="002153B5">
        <w:rPr>
          <w:rFonts w:asciiTheme="majorHAnsi" w:eastAsia="Cambria" w:hAnsiTheme="majorHAnsi"/>
          <w:sz w:val="22"/>
          <w:szCs w:val="22"/>
          <w:lang w:val="es-ES_tradnl"/>
        </w:rPr>
        <w:t xml:space="preserve">– </w:t>
      </w:r>
      <w:r w:rsidR="00D17CA8" w:rsidRPr="002153B5">
        <w:rPr>
          <w:rFonts w:asciiTheme="majorHAnsi" w:eastAsia="Cambria" w:hAnsiTheme="majorHAnsi"/>
          <w:sz w:val="22"/>
          <w:szCs w:val="22"/>
          <w:lang w:val="es-ES_tradnl"/>
        </w:rPr>
        <w:t xml:space="preserve">en caso necesario por separado si su documento está dirigido a dos </w:t>
      </w:r>
      <w:r w:rsidR="008A58C8" w:rsidRPr="002153B5">
        <w:rPr>
          <w:rFonts w:asciiTheme="majorHAnsi" w:eastAsia="Cambria" w:hAnsiTheme="majorHAnsi"/>
          <w:sz w:val="22"/>
          <w:szCs w:val="22"/>
          <w:lang w:val="es-ES_tradnl"/>
        </w:rPr>
        <w:t xml:space="preserve">grupos </w:t>
      </w:r>
      <w:r w:rsidR="00D17CA8" w:rsidRPr="002153B5">
        <w:rPr>
          <w:rFonts w:asciiTheme="majorHAnsi" w:eastAsia="Cambria" w:hAnsiTheme="majorHAnsi"/>
          <w:sz w:val="22"/>
          <w:szCs w:val="22"/>
          <w:lang w:val="es-ES_tradnl"/>
        </w:rPr>
        <w:t>destinatarios específicos</w:t>
      </w:r>
    </w:p>
    <w:p w:rsidR="00697D0C" w:rsidRPr="002153B5" w:rsidRDefault="00906D90" w:rsidP="005D1638">
      <w:pPr>
        <w:numPr>
          <w:ilvl w:val="0"/>
          <w:numId w:val="44"/>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Estudios de caso recientes rele</w:t>
      </w:r>
      <w:r w:rsidR="00D17CA8" w:rsidRPr="002153B5">
        <w:rPr>
          <w:rFonts w:asciiTheme="majorHAnsi" w:eastAsia="Cambria" w:hAnsiTheme="majorHAnsi"/>
          <w:sz w:val="22"/>
          <w:szCs w:val="22"/>
          <w:lang w:val="es-ES_tradnl"/>
        </w:rPr>
        <w:t xml:space="preserve">vantes para la situación del </w:t>
      </w:r>
      <w:r w:rsidR="009D42EC" w:rsidRPr="002153B5">
        <w:rPr>
          <w:rFonts w:asciiTheme="majorHAnsi" w:eastAsia="Cambria" w:hAnsiTheme="majorHAnsi"/>
          <w:sz w:val="22"/>
          <w:szCs w:val="22"/>
          <w:lang w:val="es-ES_tradnl"/>
        </w:rPr>
        <w:t xml:space="preserve">grupo </w:t>
      </w:r>
      <w:r w:rsidR="00D17CA8" w:rsidRPr="002153B5">
        <w:rPr>
          <w:rFonts w:asciiTheme="majorHAnsi" w:eastAsia="Cambria" w:hAnsiTheme="majorHAnsi"/>
          <w:sz w:val="22"/>
          <w:szCs w:val="22"/>
          <w:lang w:val="es-ES_tradnl"/>
        </w:rPr>
        <w:t>destinatario</w:t>
      </w:r>
      <w:r w:rsidR="00697D0C" w:rsidRPr="002153B5">
        <w:rPr>
          <w:rFonts w:asciiTheme="majorHAnsi" w:eastAsia="Cambria" w:hAnsiTheme="majorHAnsi"/>
          <w:sz w:val="22"/>
          <w:szCs w:val="22"/>
          <w:lang w:val="es-ES_tradnl"/>
        </w:rPr>
        <w:t xml:space="preserve">; </w:t>
      </w:r>
      <w:r w:rsidR="00B568F9" w:rsidRPr="002153B5">
        <w:rPr>
          <w:rFonts w:asciiTheme="majorHAnsi" w:eastAsia="Cambria" w:hAnsiTheme="majorHAnsi"/>
          <w:sz w:val="22"/>
          <w:szCs w:val="22"/>
          <w:lang w:val="es-ES_tradnl"/>
        </w:rPr>
        <w:t>si es posible</w:t>
      </w:r>
      <w:r w:rsidRPr="002153B5">
        <w:rPr>
          <w:rFonts w:asciiTheme="majorHAnsi" w:eastAsia="Cambria" w:hAnsiTheme="majorHAnsi"/>
          <w:sz w:val="22"/>
          <w:szCs w:val="22"/>
          <w:lang w:val="es-ES_tradnl"/>
        </w:rPr>
        <w:t>,</w:t>
      </w:r>
      <w:r w:rsidR="00D17CA8" w:rsidRPr="002153B5">
        <w:rPr>
          <w:rFonts w:asciiTheme="majorHAnsi" w:eastAsia="Cambria" w:hAnsiTheme="majorHAnsi"/>
          <w:sz w:val="22"/>
          <w:szCs w:val="22"/>
          <w:lang w:val="es-ES_tradnl"/>
        </w:rPr>
        <w:t xml:space="preserve"> ejemplos que puedan transferirse a aquellos que se encuentren en una situación similar.</w:t>
      </w:r>
      <w:r w:rsidR="004E1EB3" w:rsidRPr="002153B5">
        <w:rPr>
          <w:rFonts w:asciiTheme="majorHAnsi" w:eastAsia="Cambria" w:hAnsiTheme="majorHAnsi"/>
          <w:sz w:val="22"/>
          <w:szCs w:val="22"/>
          <w:lang w:val="es-ES_tradnl"/>
        </w:rPr>
        <w:t xml:space="preserve"> </w:t>
      </w:r>
      <w:r w:rsidR="00D17CA8" w:rsidRPr="002153B5">
        <w:rPr>
          <w:rFonts w:asciiTheme="majorHAnsi" w:eastAsia="Cambria" w:hAnsiTheme="majorHAnsi"/>
          <w:sz w:val="22"/>
          <w:szCs w:val="22"/>
          <w:lang w:val="es-ES_tradnl"/>
        </w:rPr>
        <w:t xml:space="preserve">Incluya ejemplos </w:t>
      </w:r>
      <w:r w:rsidR="003D22C9" w:rsidRPr="002153B5">
        <w:rPr>
          <w:rFonts w:asciiTheme="majorHAnsi" w:eastAsia="Cambria" w:hAnsiTheme="majorHAnsi"/>
          <w:sz w:val="22"/>
          <w:szCs w:val="22"/>
          <w:lang w:val="es-ES_tradnl"/>
        </w:rPr>
        <w:t>de una variedad de ámbitos geográficamente diferentes</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697D0C" w:rsidRPr="002153B5" w:rsidRDefault="00906D90"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Dedique tiempo al Resumen E</w:t>
      </w:r>
      <w:r w:rsidR="003D22C9" w:rsidRPr="002153B5">
        <w:rPr>
          <w:rFonts w:asciiTheme="majorHAnsi" w:eastAsia="Cambria" w:hAnsiTheme="majorHAnsi"/>
          <w:i/>
          <w:sz w:val="22"/>
          <w:szCs w:val="22"/>
          <w:lang w:val="es-ES_tradnl"/>
        </w:rPr>
        <w:t>jecutivo</w:t>
      </w:r>
    </w:p>
    <w:p w:rsidR="00697D0C" w:rsidRPr="002153B5" w:rsidRDefault="003D22C9"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Cuando te</w:t>
      </w:r>
      <w:r w:rsidR="00CF3EA3" w:rsidRPr="002153B5">
        <w:rPr>
          <w:rFonts w:asciiTheme="majorHAnsi" w:eastAsia="Cambria" w:hAnsiTheme="majorHAnsi"/>
          <w:sz w:val="22"/>
          <w:szCs w:val="22"/>
          <w:lang w:val="es-ES_tradnl"/>
        </w:rPr>
        <w:t>rmine el documento, escriba un Resumen E</w:t>
      </w:r>
      <w:r w:rsidRPr="002153B5">
        <w:rPr>
          <w:rFonts w:asciiTheme="majorHAnsi" w:eastAsia="Cambria" w:hAnsiTheme="majorHAnsi"/>
          <w:sz w:val="22"/>
          <w:szCs w:val="22"/>
          <w:lang w:val="es-ES_tradnl"/>
        </w:rPr>
        <w:t xml:space="preserve">jecutivo exhaustivo (para las Notas Informativas esto corresponde a los mensajes </w:t>
      </w:r>
      <w:r w:rsidR="00CF3EA3" w:rsidRPr="002153B5">
        <w:rPr>
          <w:rFonts w:asciiTheme="majorHAnsi" w:eastAsia="Cambria" w:hAnsiTheme="majorHAnsi"/>
          <w:sz w:val="22"/>
          <w:szCs w:val="22"/>
          <w:lang w:val="es-ES_tradnl"/>
        </w:rPr>
        <w:t>fundamentales</w:t>
      </w:r>
      <w:r w:rsidRPr="002153B5">
        <w:rPr>
          <w:rFonts w:asciiTheme="majorHAnsi" w:eastAsia="Cambria" w:hAnsiTheme="majorHAnsi"/>
          <w:sz w:val="22"/>
          <w:szCs w:val="22"/>
          <w:lang w:val="es-ES_tradnl"/>
        </w:rPr>
        <w:t xml:space="preserve"> y a la sección de recomendaciones) que incluya los principales argumentos del documento, las conclusiones y, </w:t>
      </w:r>
      <w:r w:rsidR="000153C5" w:rsidRPr="002153B5">
        <w:rPr>
          <w:rFonts w:asciiTheme="majorHAnsi" w:eastAsia="Cambria" w:hAnsiTheme="majorHAnsi"/>
          <w:sz w:val="22"/>
          <w:szCs w:val="22"/>
          <w:lang w:val="es-ES_tradnl"/>
        </w:rPr>
        <w:t>si procede</w:t>
      </w:r>
      <w:r w:rsidRPr="002153B5">
        <w:rPr>
          <w:rFonts w:asciiTheme="majorHAnsi" w:eastAsia="Cambria" w:hAnsiTheme="majorHAnsi"/>
          <w:sz w:val="22"/>
          <w:szCs w:val="22"/>
          <w:lang w:val="es-ES_tradnl"/>
        </w:rPr>
        <w:t xml:space="preserve">, las medidas </w:t>
      </w:r>
      <w:r w:rsidR="000153C5" w:rsidRPr="002153B5">
        <w:rPr>
          <w:rFonts w:asciiTheme="majorHAnsi" w:eastAsia="Cambria" w:hAnsiTheme="majorHAnsi"/>
          <w:sz w:val="22"/>
          <w:szCs w:val="22"/>
          <w:lang w:val="es-ES_tradnl"/>
        </w:rPr>
        <w:t>propuestas</w:t>
      </w:r>
      <w:r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Este resumen constituirá la parte más importante de su documento, ya que probablemente será la más </w:t>
      </w:r>
      <w:r w:rsidR="004630C2" w:rsidRPr="002153B5">
        <w:rPr>
          <w:rFonts w:asciiTheme="majorHAnsi" w:eastAsia="Cambria" w:hAnsiTheme="majorHAnsi"/>
          <w:sz w:val="22"/>
          <w:szCs w:val="22"/>
          <w:lang w:val="es-ES_tradnl"/>
        </w:rPr>
        <w:t>leída</w:t>
      </w:r>
      <w:r w:rsidRPr="002153B5">
        <w:rPr>
          <w:rFonts w:asciiTheme="majorHAnsi" w:eastAsia="Cambria" w:hAnsiTheme="majorHAnsi"/>
          <w:sz w:val="22"/>
          <w:szCs w:val="22"/>
          <w:lang w:val="es-ES_tradnl"/>
        </w:rPr>
        <w:t xml:space="preserve"> y utilizada, y puede constituir la base para una Ficha Informativa sucinta.</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Así, pues, merece la pena dedicar tiempo y esfuerzo para garantizar que esta sección </w:t>
      </w:r>
      <w:r w:rsidRPr="002153B5">
        <w:rPr>
          <w:rFonts w:asciiTheme="majorHAnsi" w:eastAsia="Cambria" w:hAnsiTheme="majorHAnsi"/>
          <w:sz w:val="22"/>
          <w:szCs w:val="22"/>
          <w:lang w:val="es-ES_tradnl"/>
        </w:rPr>
        <w:lastRenderedPageBreak/>
        <w:t>destaca con luz propia.</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Cualquiera que lo lea debería</w:t>
      </w:r>
      <w:r w:rsidR="00697D0C" w:rsidRPr="002153B5">
        <w:rPr>
          <w:rFonts w:asciiTheme="majorHAnsi" w:eastAsia="Cambria" w:hAnsiTheme="majorHAnsi"/>
          <w:sz w:val="22"/>
          <w:szCs w:val="22"/>
          <w:lang w:val="es-ES_tradnl"/>
        </w:rPr>
        <w:t xml:space="preserve"> </w:t>
      </w:r>
      <w:r w:rsidR="00B858E8" w:rsidRPr="002153B5">
        <w:rPr>
          <w:rFonts w:asciiTheme="majorHAnsi" w:eastAsia="Cambria" w:hAnsiTheme="majorHAnsi"/>
          <w:sz w:val="22"/>
          <w:szCs w:val="22"/>
          <w:lang w:val="es-ES_tradnl"/>
        </w:rPr>
        <w:t>adquirir una amplia visió</w:t>
      </w:r>
      <w:r w:rsidR="00EC096B" w:rsidRPr="002153B5">
        <w:rPr>
          <w:rFonts w:asciiTheme="majorHAnsi" w:eastAsia="Cambria" w:hAnsiTheme="majorHAnsi"/>
          <w:sz w:val="22"/>
          <w:szCs w:val="22"/>
          <w:lang w:val="es-ES_tradnl"/>
        </w:rPr>
        <w:t xml:space="preserve">n de lo más destacado </w:t>
      </w:r>
      <w:r w:rsidR="008A58C8" w:rsidRPr="002153B5">
        <w:rPr>
          <w:rFonts w:asciiTheme="majorHAnsi" w:eastAsia="Cambria" w:hAnsiTheme="majorHAnsi"/>
          <w:sz w:val="22"/>
          <w:szCs w:val="22"/>
          <w:lang w:val="es-ES_tradnl"/>
        </w:rPr>
        <w:t>d</w:t>
      </w:r>
      <w:r w:rsidR="00EC096B" w:rsidRPr="002153B5">
        <w:rPr>
          <w:rFonts w:asciiTheme="majorHAnsi" w:eastAsia="Cambria" w:hAnsiTheme="majorHAnsi"/>
          <w:sz w:val="22"/>
          <w:szCs w:val="22"/>
          <w:lang w:val="es-ES_tradnl"/>
        </w:rPr>
        <w:t>el documento</w:t>
      </w:r>
      <w:r w:rsidR="008A58C8" w:rsidRPr="002153B5">
        <w:rPr>
          <w:rFonts w:asciiTheme="majorHAnsi" w:eastAsia="Cambria" w:hAnsiTheme="majorHAnsi"/>
          <w:sz w:val="22"/>
          <w:szCs w:val="22"/>
          <w:lang w:val="es-ES_tradnl"/>
        </w:rPr>
        <w:t xml:space="preserve"> que sigue</w:t>
      </w:r>
      <w:r w:rsidR="00697D0C" w:rsidRPr="002153B5">
        <w:rPr>
          <w:rFonts w:asciiTheme="majorHAnsi" w:eastAsia="Cambria" w:hAnsiTheme="majorHAnsi"/>
          <w:sz w:val="22"/>
          <w:szCs w:val="22"/>
          <w:lang w:val="es-ES_tradnl"/>
        </w:rPr>
        <w:t xml:space="preserve">. </w:t>
      </w:r>
    </w:p>
    <w:p w:rsidR="00857BBC" w:rsidRPr="002153B5" w:rsidRDefault="00857BBC" w:rsidP="00697D0C">
      <w:pPr>
        <w:rPr>
          <w:rFonts w:asciiTheme="majorHAnsi" w:eastAsia="Cambria" w:hAnsiTheme="majorHAnsi"/>
          <w:sz w:val="22"/>
          <w:szCs w:val="22"/>
          <w:lang w:val="es-ES_tradnl"/>
        </w:rPr>
      </w:pPr>
    </w:p>
    <w:p w:rsidR="00697D0C" w:rsidRPr="002153B5" w:rsidRDefault="00EC096B"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Manténgase dentro del límite de páginas</w:t>
      </w:r>
      <w:r w:rsidR="00B858E8" w:rsidRPr="002153B5">
        <w:rPr>
          <w:rFonts w:asciiTheme="majorHAnsi" w:eastAsia="Cambria" w:hAnsiTheme="majorHAnsi"/>
          <w:i/>
          <w:sz w:val="22"/>
          <w:szCs w:val="22"/>
          <w:lang w:val="es-ES_tradnl"/>
        </w:rPr>
        <w:t xml:space="preserve"> prescrito</w:t>
      </w:r>
    </w:p>
    <w:p w:rsidR="00EC096B" w:rsidRPr="002153B5" w:rsidRDefault="00EC096B"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El texto de una Nota Informativa no debería sobrepasar</w:t>
      </w:r>
      <w:r w:rsidR="00697D0C" w:rsidRPr="002153B5">
        <w:rPr>
          <w:rFonts w:asciiTheme="majorHAnsi" w:eastAsia="Cambria" w:hAnsiTheme="majorHAnsi"/>
          <w:sz w:val="22"/>
          <w:szCs w:val="22"/>
          <w:lang w:val="es-ES_tradnl"/>
        </w:rPr>
        <w:t xml:space="preserve"> 10 p</w:t>
      </w:r>
      <w:r w:rsidRPr="002153B5">
        <w:rPr>
          <w:rFonts w:asciiTheme="majorHAnsi" w:eastAsia="Cambria" w:hAnsiTheme="majorHAnsi"/>
          <w:sz w:val="22"/>
          <w:szCs w:val="22"/>
          <w:lang w:val="es-ES_tradnl"/>
        </w:rPr>
        <w:t>áginas.</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Un Informe Técnico </w:t>
      </w:r>
      <w:r w:rsidR="00B858E8" w:rsidRPr="002153B5">
        <w:rPr>
          <w:rFonts w:asciiTheme="majorHAnsi" w:eastAsia="Cambria" w:hAnsiTheme="majorHAnsi"/>
          <w:sz w:val="22"/>
          <w:szCs w:val="22"/>
          <w:lang w:val="es-ES_tradnl"/>
        </w:rPr>
        <w:t xml:space="preserve">de Ramsar no debería exceder </w:t>
      </w:r>
      <w:r w:rsidR="008A58C8" w:rsidRPr="002153B5">
        <w:rPr>
          <w:rFonts w:asciiTheme="majorHAnsi" w:eastAsia="Cambria" w:hAnsiTheme="majorHAnsi"/>
          <w:sz w:val="22"/>
          <w:szCs w:val="22"/>
          <w:lang w:val="es-ES_tradnl"/>
        </w:rPr>
        <w:t>las</w:t>
      </w:r>
      <w:r w:rsidR="00697D0C" w:rsidRPr="002153B5">
        <w:rPr>
          <w:rFonts w:asciiTheme="majorHAnsi" w:eastAsia="Cambria" w:hAnsiTheme="majorHAnsi"/>
          <w:sz w:val="22"/>
          <w:szCs w:val="22"/>
          <w:lang w:val="es-ES_tradnl"/>
        </w:rPr>
        <w:t xml:space="preserve"> 40 p</w:t>
      </w:r>
      <w:r w:rsidRPr="002153B5">
        <w:rPr>
          <w:rFonts w:asciiTheme="majorHAnsi" w:eastAsia="Cambria" w:hAnsiTheme="majorHAnsi"/>
          <w:sz w:val="22"/>
          <w:szCs w:val="22"/>
          <w:lang w:val="es-ES_tradnl"/>
        </w:rPr>
        <w:t>áginas</w:t>
      </w:r>
      <w:r w:rsidR="000153C5" w:rsidRPr="002153B5">
        <w:rPr>
          <w:rFonts w:asciiTheme="majorHAnsi" w:eastAsia="Cambria" w:hAnsiTheme="majorHAnsi"/>
          <w:sz w:val="22"/>
          <w:szCs w:val="22"/>
          <w:lang w:val="es-ES_tradnl"/>
        </w:rPr>
        <w:t xml:space="preserve">, aunque existe </w:t>
      </w:r>
      <w:r w:rsidRPr="002153B5">
        <w:rPr>
          <w:rFonts w:asciiTheme="majorHAnsi" w:eastAsia="Cambria" w:hAnsiTheme="majorHAnsi"/>
          <w:sz w:val="22"/>
          <w:szCs w:val="22"/>
          <w:lang w:val="es-ES_tradnl"/>
        </w:rPr>
        <w:t>cierta flexibilidad si el tema exige mayor profundidad.</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 </w:t>
      </w:r>
    </w:p>
    <w:p w:rsidR="00697D0C" w:rsidRPr="002153B5" w:rsidRDefault="00EC096B"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Estructure</w:t>
      </w:r>
      <w:r w:rsidR="000153C5" w:rsidRPr="002153B5">
        <w:rPr>
          <w:rFonts w:asciiTheme="majorHAnsi" w:eastAsia="Cambria" w:hAnsiTheme="majorHAnsi"/>
          <w:i/>
          <w:sz w:val="22"/>
          <w:szCs w:val="22"/>
          <w:lang w:val="es-ES_tradnl"/>
        </w:rPr>
        <w:t xml:space="preserve"> su documento</w:t>
      </w:r>
      <w:r w:rsidRPr="002153B5">
        <w:rPr>
          <w:rFonts w:asciiTheme="majorHAnsi" w:eastAsia="Cambria" w:hAnsiTheme="majorHAnsi"/>
          <w:i/>
          <w:sz w:val="22"/>
          <w:szCs w:val="22"/>
          <w:lang w:val="es-ES_tradnl"/>
        </w:rPr>
        <w:t xml:space="preserve"> claramente</w:t>
      </w:r>
      <w:r w:rsidR="00697D0C" w:rsidRPr="002153B5">
        <w:rPr>
          <w:rFonts w:asciiTheme="majorHAnsi" w:eastAsia="Cambria" w:hAnsiTheme="majorHAnsi"/>
          <w:i/>
          <w:sz w:val="22"/>
          <w:szCs w:val="22"/>
          <w:lang w:val="es-ES_tradnl"/>
        </w:rPr>
        <w:t xml:space="preserve"> </w:t>
      </w:r>
      <w:r w:rsidRPr="002153B5">
        <w:rPr>
          <w:rFonts w:asciiTheme="majorHAnsi" w:eastAsia="Cambria" w:hAnsiTheme="majorHAnsi"/>
          <w:i/>
          <w:sz w:val="22"/>
          <w:szCs w:val="22"/>
          <w:lang w:val="es-ES_tradnl"/>
        </w:rPr>
        <w:t>– pero reduzca al mí</w:t>
      </w:r>
      <w:r w:rsidR="00400B7A" w:rsidRPr="002153B5">
        <w:rPr>
          <w:rFonts w:asciiTheme="majorHAnsi" w:eastAsia="Cambria" w:hAnsiTheme="majorHAnsi"/>
          <w:i/>
          <w:sz w:val="22"/>
          <w:szCs w:val="22"/>
          <w:lang w:val="es-ES_tradnl"/>
        </w:rPr>
        <w:t>nimo el formato en</w:t>
      </w:r>
      <w:r w:rsidR="00697D0C" w:rsidRPr="002153B5">
        <w:rPr>
          <w:rFonts w:asciiTheme="majorHAnsi" w:eastAsia="Cambria" w:hAnsiTheme="majorHAnsi"/>
          <w:i/>
          <w:sz w:val="22"/>
          <w:szCs w:val="22"/>
          <w:lang w:val="es-ES_tradnl"/>
        </w:rPr>
        <w:t xml:space="preserve"> Word</w:t>
      </w:r>
    </w:p>
    <w:p w:rsidR="00697D0C" w:rsidRPr="002153B5" w:rsidRDefault="00EC096B"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La versión</w:t>
      </w:r>
      <w:r w:rsidR="00697D0C" w:rsidRPr="002153B5">
        <w:rPr>
          <w:rFonts w:asciiTheme="majorHAnsi" w:eastAsia="Cambria" w:hAnsiTheme="majorHAnsi"/>
          <w:sz w:val="22"/>
          <w:szCs w:val="22"/>
          <w:lang w:val="es-ES_tradnl"/>
        </w:rPr>
        <w:t xml:space="preserve"> final </w:t>
      </w:r>
      <w:r w:rsidRPr="002153B5">
        <w:rPr>
          <w:rFonts w:asciiTheme="majorHAnsi" w:eastAsia="Cambria" w:hAnsiTheme="majorHAnsi"/>
          <w:sz w:val="22"/>
          <w:szCs w:val="22"/>
          <w:lang w:val="es-ES_tradnl"/>
        </w:rPr>
        <w:t xml:space="preserve">de su documento se </w:t>
      </w:r>
      <w:r w:rsidR="00DF5D05" w:rsidRPr="002153B5">
        <w:rPr>
          <w:rFonts w:asciiTheme="majorHAnsi" w:eastAsia="Cambria" w:hAnsiTheme="majorHAnsi"/>
          <w:sz w:val="22"/>
          <w:szCs w:val="22"/>
          <w:lang w:val="es-ES_tradnl"/>
        </w:rPr>
        <w:t>someterá a un diseño profesional, por lo que se ruega que e</w:t>
      </w:r>
      <w:r w:rsidR="00DC4D7F" w:rsidRPr="002153B5">
        <w:rPr>
          <w:rFonts w:asciiTheme="majorHAnsi" w:eastAsia="Cambria" w:hAnsiTheme="majorHAnsi"/>
          <w:sz w:val="22"/>
          <w:szCs w:val="22"/>
          <w:lang w:val="es-ES_tradnl"/>
        </w:rPr>
        <w:t xml:space="preserve">structure su documento </w:t>
      </w:r>
      <w:r w:rsidR="00D26ACE" w:rsidRPr="002153B5">
        <w:rPr>
          <w:rFonts w:asciiTheme="majorHAnsi" w:eastAsia="Cambria" w:hAnsiTheme="majorHAnsi"/>
          <w:sz w:val="22"/>
          <w:szCs w:val="22"/>
          <w:lang w:val="es-ES_tradnl"/>
        </w:rPr>
        <w:t xml:space="preserve">de </w:t>
      </w:r>
      <w:r w:rsidR="00697D0C" w:rsidRPr="002153B5">
        <w:rPr>
          <w:rFonts w:asciiTheme="majorHAnsi" w:eastAsia="Cambria" w:hAnsiTheme="majorHAnsi"/>
          <w:sz w:val="22"/>
          <w:szCs w:val="22"/>
          <w:lang w:val="es-ES_tradnl"/>
        </w:rPr>
        <w:t xml:space="preserve">Word </w:t>
      </w:r>
      <w:r w:rsidR="00DC4D7F" w:rsidRPr="002153B5">
        <w:rPr>
          <w:rFonts w:asciiTheme="majorHAnsi" w:eastAsia="Cambria" w:hAnsiTheme="majorHAnsi"/>
          <w:sz w:val="22"/>
          <w:szCs w:val="22"/>
          <w:lang w:val="es-ES_tradnl"/>
        </w:rPr>
        <w:t xml:space="preserve">claramente en lo que </w:t>
      </w:r>
      <w:r w:rsidR="00DF5D05" w:rsidRPr="002153B5">
        <w:rPr>
          <w:rFonts w:asciiTheme="majorHAnsi" w:eastAsia="Cambria" w:hAnsiTheme="majorHAnsi"/>
          <w:sz w:val="22"/>
          <w:szCs w:val="22"/>
          <w:lang w:val="es-ES_tradnl"/>
        </w:rPr>
        <w:t>respecta</w:t>
      </w:r>
      <w:r w:rsidR="00DC4D7F" w:rsidRPr="002153B5">
        <w:rPr>
          <w:rFonts w:asciiTheme="majorHAnsi" w:eastAsia="Cambria" w:hAnsiTheme="majorHAnsi"/>
          <w:sz w:val="22"/>
          <w:szCs w:val="22"/>
          <w:lang w:val="es-ES_tradnl"/>
        </w:rPr>
        <w:t xml:space="preserve"> a la jerarquía de las secciones y los capítulos.</w:t>
      </w:r>
      <w:r w:rsidR="004E1EB3" w:rsidRPr="002153B5">
        <w:rPr>
          <w:rFonts w:asciiTheme="majorHAnsi" w:eastAsia="Cambria" w:hAnsiTheme="majorHAnsi"/>
          <w:sz w:val="22"/>
          <w:szCs w:val="22"/>
          <w:lang w:val="es-ES_tradnl"/>
        </w:rPr>
        <w:t xml:space="preserve"> </w:t>
      </w:r>
      <w:r w:rsidR="00DC4D7F" w:rsidRPr="002153B5">
        <w:rPr>
          <w:rFonts w:asciiTheme="majorHAnsi" w:eastAsia="Cambria" w:hAnsiTheme="majorHAnsi"/>
          <w:sz w:val="22"/>
          <w:szCs w:val="22"/>
          <w:lang w:val="es-ES_tradnl"/>
        </w:rPr>
        <w:t xml:space="preserve">El </w:t>
      </w:r>
      <w:r w:rsidR="00DF5D05" w:rsidRPr="002153B5">
        <w:rPr>
          <w:rFonts w:asciiTheme="majorHAnsi" w:eastAsia="Cambria" w:hAnsiTheme="majorHAnsi"/>
          <w:sz w:val="22"/>
          <w:szCs w:val="22"/>
          <w:lang w:val="es-ES_tradnl"/>
        </w:rPr>
        <w:t>diseñador</w:t>
      </w:r>
      <w:r w:rsidR="00DC4D7F" w:rsidRPr="002153B5">
        <w:rPr>
          <w:rFonts w:asciiTheme="majorHAnsi" w:eastAsia="Cambria" w:hAnsiTheme="majorHAnsi"/>
          <w:sz w:val="22"/>
          <w:szCs w:val="22"/>
          <w:lang w:val="es-ES_tradnl"/>
        </w:rPr>
        <w:t xml:space="preserve"> gráfico tratará de reflejar esa jerarquía y estructura en </w:t>
      </w:r>
      <w:r w:rsidR="00B858E8" w:rsidRPr="002153B5">
        <w:rPr>
          <w:rFonts w:asciiTheme="majorHAnsi" w:eastAsia="Cambria" w:hAnsiTheme="majorHAnsi"/>
          <w:sz w:val="22"/>
          <w:szCs w:val="22"/>
          <w:lang w:val="es-ES_tradnl"/>
        </w:rPr>
        <w:t>el diseño</w:t>
      </w:r>
      <w:r w:rsidR="00DC4D7F" w:rsidRPr="002153B5">
        <w:rPr>
          <w:rFonts w:asciiTheme="majorHAnsi" w:eastAsia="Cambria" w:hAnsiTheme="majorHAnsi"/>
          <w:sz w:val="22"/>
          <w:szCs w:val="22"/>
          <w:lang w:val="es-ES_tradnl"/>
        </w:rPr>
        <w:t xml:space="preserve"> visual final.</w:t>
      </w:r>
    </w:p>
    <w:p w:rsidR="00697D0C" w:rsidRPr="002153B5" w:rsidRDefault="00697D0C" w:rsidP="00697D0C">
      <w:pPr>
        <w:rPr>
          <w:rFonts w:asciiTheme="majorHAnsi" w:eastAsia="Cambria" w:hAnsiTheme="majorHAnsi"/>
          <w:sz w:val="22"/>
          <w:szCs w:val="22"/>
          <w:lang w:val="es-ES_tradnl"/>
        </w:rPr>
      </w:pPr>
    </w:p>
    <w:p w:rsidR="00697D0C" w:rsidRPr="002153B5" w:rsidRDefault="00DC4D7F"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A la inversa, mantenga el propio formato lo más sencillo </w:t>
      </w:r>
      <w:r w:rsidR="004630C2" w:rsidRPr="002153B5">
        <w:rPr>
          <w:rFonts w:asciiTheme="majorHAnsi" w:eastAsia="Cambria" w:hAnsiTheme="majorHAnsi"/>
          <w:sz w:val="22"/>
          <w:szCs w:val="22"/>
          <w:lang w:val="es-ES_tradnl"/>
        </w:rPr>
        <w:t>posible</w:t>
      </w:r>
      <w:r w:rsidRPr="002153B5">
        <w:rPr>
          <w:rFonts w:asciiTheme="majorHAnsi" w:eastAsia="Cambria" w:hAnsiTheme="majorHAnsi"/>
          <w:sz w:val="22"/>
          <w:szCs w:val="22"/>
          <w:lang w:val="es-ES_tradnl"/>
        </w:rPr>
        <w:t xml:space="preserve">, ya que </w:t>
      </w:r>
      <w:r w:rsidR="00B858E8" w:rsidRPr="002153B5">
        <w:rPr>
          <w:rFonts w:asciiTheme="majorHAnsi" w:eastAsia="Cambria" w:hAnsiTheme="majorHAnsi"/>
          <w:sz w:val="22"/>
          <w:szCs w:val="22"/>
          <w:lang w:val="es-ES_tradnl"/>
        </w:rPr>
        <w:t>el diseño</w:t>
      </w:r>
      <w:r w:rsidRPr="002153B5">
        <w:rPr>
          <w:rFonts w:asciiTheme="majorHAnsi" w:eastAsia="Cambria" w:hAnsiTheme="majorHAnsi"/>
          <w:sz w:val="22"/>
          <w:szCs w:val="22"/>
          <w:lang w:val="es-ES_tradnl"/>
        </w:rPr>
        <w:t xml:space="preserve"> gráfic</w:t>
      </w:r>
      <w:r w:rsidR="00B858E8" w:rsidRPr="002153B5">
        <w:rPr>
          <w:rFonts w:asciiTheme="majorHAnsi" w:eastAsia="Cambria" w:hAnsiTheme="majorHAnsi"/>
          <w:sz w:val="22"/>
          <w:szCs w:val="22"/>
          <w:lang w:val="es-ES_tradnl"/>
        </w:rPr>
        <w:t xml:space="preserve">o final no </w:t>
      </w:r>
      <w:r w:rsidR="004630C2" w:rsidRPr="002153B5">
        <w:rPr>
          <w:rFonts w:asciiTheme="majorHAnsi" w:eastAsia="Cambria" w:hAnsiTheme="majorHAnsi"/>
          <w:sz w:val="22"/>
          <w:szCs w:val="22"/>
          <w:lang w:val="es-ES_tradnl"/>
        </w:rPr>
        <w:t>será</w:t>
      </w:r>
      <w:r w:rsidRPr="002153B5">
        <w:rPr>
          <w:rFonts w:asciiTheme="majorHAnsi" w:eastAsia="Cambria" w:hAnsiTheme="majorHAnsi"/>
          <w:sz w:val="22"/>
          <w:szCs w:val="22"/>
          <w:lang w:val="es-ES_tradnl"/>
        </w:rPr>
        <w:t xml:space="preserve"> exactamente </w:t>
      </w:r>
      <w:r w:rsidR="00B858E8" w:rsidRPr="002153B5">
        <w:rPr>
          <w:rFonts w:asciiTheme="majorHAnsi" w:eastAsia="Cambria" w:hAnsiTheme="majorHAnsi"/>
          <w:sz w:val="22"/>
          <w:szCs w:val="22"/>
          <w:lang w:val="es-ES_tradnl"/>
        </w:rPr>
        <w:t>e</w:t>
      </w:r>
      <w:r w:rsidRPr="002153B5">
        <w:rPr>
          <w:rFonts w:asciiTheme="majorHAnsi" w:eastAsia="Cambria" w:hAnsiTheme="majorHAnsi"/>
          <w:sz w:val="22"/>
          <w:szCs w:val="22"/>
          <w:lang w:val="es-ES_tradnl"/>
        </w:rPr>
        <w:t>l mism</w:t>
      </w:r>
      <w:r w:rsidR="00B858E8" w:rsidRPr="002153B5">
        <w:rPr>
          <w:rFonts w:asciiTheme="majorHAnsi" w:eastAsia="Cambria" w:hAnsiTheme="majorHAnsi"/>
          <w:sz w:val="22"/>
          <w:szCs w:val="22"/>
          <w:lang w:val="es-ES_tradnl"/>
        </w:rPr>
        <w:t>o que el de</w:t>
      </w:r>
      <w:r w:rsidRPr="002153B5">
        <w:rPr>
          <w:rFonts w:asciiTheme="majorHAnsi" w:eastAsia="Cambria" w:hAnsiTheme="majorHAnsi"/>
          <w:sz w:val="22"/>
          <w:szCs w:val="22"/>
          <w:lang w:val="es-ES_tradnl"/>
        </w:rPr>
        <w:t xml:space="preserve"> su documento Word</w:t>
      </w:r>
      <w:r w:rsidR="00697D0C"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B858E8" w:rsidRPr="002153B5">
        <w:rPr>
          <w:rFonts w:asciiTheme="majorHAnsi" w:eastAsia="Cambria" w:hAnsiTheme="majorHAnsi"/>
          <w:sz w:val="22"/>
          <w:szCs w:val="22"/>
          <w:lang w:val="es-ES_tradnl"/>
        </w:rPr>
        <w:t>A</w:t>
      </w:r>
      <w:r w:rsidRPr="002153B5">
        <w:rPr>
          <w:rFonts w:asciiTheme="majorHAnsi" w:eastAsia="Cambria" w:hAnsiTheme="majorHAnsi"/>
          <w:sz w:val="22"/>
          <w:szCs w:val="22"/>
          <w:lang w:val="es-ES_tradnl"/>
        </w:rPr>
        <w:t>l format</w:t>
      </w:r>
      <w:r w:rsidR="00022530" w:rsidRPr="002153B5">
        <w:rPr>
          <w:rFonts w:asciiTheme="majorHAnsi" w:eastAsia="Cambria" w:hAnsiTheme="majorHAnsi"/>
          <w:sz w:val="22"/>
          <w:szCs w:val="22"/>
          <w:lang w:val="es-ES_tradnl"/>
        </w:rPr>
        <w:t>e</w:t>
      </w:r>
      <w:r w:rsidRPr="002153B5">
        <w:rPr>
          <w:rFonts w:asciiTheme="majorHAnsi" w:eastAsia="Cambria" w:hAnsiTheme="majorHAnsi"/>
          <w:sz w:val="22"/>
          <w:szCs w:val="22"/>
          <w:lang w:val="es-ES_tradnl"/>
        </w:rPr>
        <w:t>ar su borrador</w:t>
      </w:r>
      <w:r w:rsidR="00DF5D05" w:rsidRPr="002153B5">
        <w:rPr>
          <w:rFonts w:asciiTheme="majorHAnsi" w:eastAsia="Cambria" w:hAnsiTheme="majorHAnsi"/>
          <w:sz w:val="22"/>
          <w:szCs w:val="22"/>
          <w:lang w:val="es-ES_tradnl"/>
        </w:rPr>
        <w:t xml:space="preserve"> en</w:t>
      </w:r>
      <w:r w:rsidR="00697D0C" w:rsidRPr="002153B5">
        <w:rPr>
          <w:rFonts w:asciiTheme="majorHAnsi" w:eastAsia="Cambria" w:hAnsiTheme="majorHAnsi"/>
          <w:sz w:val="22"/>
          <w:szCs w:val="22"/>
          <w:lang w:val="es-ES_tradnl"/>
        </w:rPr>
        <w:t xml:space="preserve"> Word</w:t>
      </w:r>
      <w:r w:rsidR="00B858E8" w:rsidRPr="002153B5">
        <w:rPr>
          <w:rFonts w:asciiTheme="majorHAnsi" w:eastAsia="Cambria" w:hAnsiTheme="majorHAnsi"/>
          <w:sz w:val="22"/>
          <w:szCs w:val="22"/>
          <w:lang w:val="es-ES_tradnl"/>
        </w:rPr>
        <w:t xml:space="preserve"> tenga presente lo siguiente</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697D0C" w:rsidRPr="002153B5" w:rsidRDefault="00022530" w:rsidP="005D1638">
      <w:pPr>
        <w:numPr>
          <w:ilvl w:val="0"/>
          <w:numId w:val="45"/>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Desconecte los </w:t>
      </w:r>
      <w:r w:rsidR="00DF5D05" w:rsidRPr="002153B5">
        <w:rPr>
          <w:rFonts w:asciiTheme="majorHAnsi" w:eastAsia="Cambria" w:hAnsiTheme="majorHAnsi"/>
          <w:sz w:val="22"/>
          <w:szCs w:val="22"/>
          <w:lang w:val="es-ES_tradnl"/>
        </w:rPr>
        <w:t xml:space="preserve">guiones </w:t>
      </w:r>
      <w:r w:rsidRPr="002153B5">
        <w:rPr>
          <w:rFonts w:asciiTheme="majorHAnsi" w:eastAsia="Cambria" w:hAnsiTheme="majorHAnsi"/>
          <w:sz w:val="22"/>
          <w:szCs w:val="22"/>
          <w:lang w:val="es-ES_tradnl"/>
        </w:rPr>
        <w:t>y la numeración automática</w:t>
      </w:r>
      <w:r w:rsidR="00DF5D05" w:rsidRPr="002153B5">
        <w:rPr>
          <w:rFonts w:asciiTheme="majorHAnsi" w:eastAsia="Cambria" w:hAnsiTheme="majorHAnsi"/>
          <w:sz w:val="22"/>
          <w:szCs w:val="22"/>
          <w:lang w:val="es-ES_tradnl"/>
        </w:rPr>
        <w:t xml:space="preserve"> de los párrafos</w:t>
      </w:r>
      <w:r w:rsidRPr="002153B5">
        <w:rPr>
          <w:rFonts w:asciiTheme="majorHAnsi" w:eastAsia="Cambria" w:hAnsiTheme="majorHAnsi"/>
          <w:sz w:val="22"/>
          <w:szCs w:val="22"/>
          <w:lang w:val="es-ES_tradnl"/>
        </w:rPr>
        <w:t xml:space="preserve"> antes de comenzar su documento</w:t>
      </w:r>
      <w:r w:rsidR="004E1EB3" w:rsidRPr="002153B5">
        <w:rPr>
          <w:rFonts w:asciiTheme="majorHAnsi" w:eastAsia="Cambria" w:hAnsiTheme="majorHAnsi"/>
          <w:sz w:val="22"/>
          <w:szCs w:val="22"/>
          <w:lang w:val="es-ES_tradnl"/>
        </w:rPr>
        <w:t xml:space="preserve"> </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y si su documento </w:t>
      </w:r>
      <w:r w:rsidR="00227B80" w:rsidRPr="002153B5">
        <w:rPr>
          <w:rFonts w:asciiTheme="majorHAnsi" w:eastAsia="Cambria" w:hAnsiTheme="majorHAnsi"/>
          <w:sz w:val="22"/>
          <w:szCs w:val="22"/>
          <w:lang w:val="es-ES_tradnl"/>
        </w:rPr>
        <w:t xml:space="preserve">ya </w:t>
      </w:r>
      <w:r w:rsidRPr="002153B5">
        <w:rPr>
          <w:rFonts w:asciiTheme="majorHAnsi" w:eastAsia="Cambria" w:hAnsiTheme="majorHAnsi"/>
          <w:sz w:val="22"/>
          <w:szCs w:val="22"/>
          <w:lang w:val="es-ES_tradnl"/>
        </w:rPr>
        <w:t>los contiene, revíselo y retírelos</w:t>
      </w:r>
    </w:p>
    <w:p w:rsidR="00697D0C" w:rsidRPr="002153B5" w:rsidRDefault="00022530" w:rsidP="005D1638">
      <w:pPr>
        <w:numPr>
          <w:ilvl w:val="0"/>
          <w:numId w:val="45"/>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Interlineado simple</w:t>
      </w:r>
    </w:p>
    <w:p w:rsidR="00697D0C" w:rsidRPr="002153B5" w:rsidRDefault="00022530" w:rsidP="005D1638">
      <w:pPr>
        <w:numPr>
          <w:ilvl w:val="0"/>
          <w:numId w:val="45"/>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Formato de los párrafos</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fije el espaciado a cero antes y después del párrafo</w:t>
      </w:r>
    </w:p>
    <w:p w:rsidR="00697D0C" w:rsidRPr="002153B5" w:rsidRDefault="00E9519F" w:rsidP="005D1638">
      <w:pPr>
        <w:numPr>
          <w:ilvl w:val="0"/>
          <w:numId w:val="45"/>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Presione la tecla </w:t>
      </w:r>
      <w:r w:rsidR="00D26ACE" w:rsidRPr="002153B5">
        <w:rPr>
          <w:rFonts w:asciiTheme="majorHAnsi" w:eastAsia="Cambria" w:hAnsiTheme="majorHAnsi"/>
          <w:sz w:val="22"/>
          <w:szCs w:val="22"/>
          <w:lang w:val="es-ES_tradnl"/>
        </w:rPr>
        <w:t>“</w:t>
      </w:r>
      <w:r w:rsidR="00621402" w:rsidRPr="002153B5">
        <w:rPr>
          <w:rFonts w:asciiTheme="majorHAnsi" w:eastAsia="Cambria" w:hAnsiTheme="majorHAnsi"/>
          <w:sz w:val="22"/>
          <w:szCs w:val="22"/>
          <w:lang w:val="es-ES_tradnl"/>
        </w:rPr>
        <w:t>Intro</w:t>
      </w:r>
      <w:r w:rsidR="00D26ACE" w:rsidRPr="002153B5">
        <w:rPr>
          <w:rFonts w:asciiTheme="majorHAnsi" w:eastAsia="Cambria" w:hAnsiTheme="majorHAnsi"/>
          <w:sz w:val="22"/>
          <w:szCs w:val="22"/>
          <w:lang w:val="es-ES_tradnl"/>
        </w:rPr>
        <w:t>”</w:t>
      </w:r>
      <w:r w:rsidRPr="002153B5">
        <w:rPr>
          <w:rFonts w:asciiTheme="majorHAnsi" w:eastAsia="Cambria" w:hAnsiTheme="majorHAnsi"/>
          <w:sz w:val="22"/>
          <w:szCs w:val="22"/>
          <w:lang w:val="es-ES_tradnl"/>
        </w:rPr>
        <w:t xml:space="preserve"> (</w:t>
      </w:r>
      <w:r w:rsidR="00697D0C" w:rsidRPr="002153B5">
        <w:rPr>
          <w:rFonts w:asciiTheme="majorHAnsi" w:eastAsia="Cambria" w:hAnsiTheme="majorHAnsi"/>
          <w:i/>
          <w:sz w:val="22"/>
          <w:szCs w:val="22"/>
          <w:lang w:val="es-ES_tradnl"/>
        </w:rPr>
        <w:t>return/enter</w:t>
      </w:r>
      <w:r w:rsidRPr="002153B5">
        <w:rPr>
          <w:rFonts w:asciiTheme="majorHAnsi" w:eastAsia="Cambria" w:hAnsiTheme="majorHAnsi"/>
          <w:sz w:val="22"/>
          <w:szCs w:val="22"/>
          <w:lang w:val="es-ES_tradnl"/>
        </w:rPr>
        <w:t>) para separar los párrafos</w:t>
      </w:r>
    </w:p>
    <w:p w:rsidR="00697D0C" w:rsidRPr="002153B5" w:rsidRDefault="00E9519F" w:rsidP="005D1638">
      <w:pPr>
        <w:numPr>
          <w:ilvl w:val="0"/>
          <w:numId w:val="45"/>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Tipografía</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no hay una tipografía específica</w:t>
      </w:r>
      <w:r w:rsidR="00227B80" w:rsidRPr="002153B5">
        <w:rPr>
          <w:rFonts w:asciiTheme="majorHAnsi" w:eastAsia="Cambria" w:hAnsiTheme="majorHAnsi"/>
          <w:sz w:val="22"/>
          <w:szCs w:val="22"/>
          <w:lang w:val="es-ES_tradnl"/>
        </w:rPr>
        <w:t>, ya que el documento final será</w:t>
      </w:r>
      <w:r w:rsidRPr="002153B5">
        <w:rPr>
          <w:rFonts w:asciiTheme="majorHAnsi" w:eastAsia="Cambria" w:hAnsiTheme="majorHAnsi"/>
          <w:sz w:val="22"/>
          <w:szCs w:val="22"/>
          <w:lang w:val="es-ES_tradnl"/>
        </w:rPr>
        <w:t xml:space="preserve"> diseñado por un </w:t>
      </w:r>
      <w:r w:rsidR="00621402" w:rsidRPr="002153B5">
        <w:rPr>
          <w:rFonts w:asciiTheme="majorHAnsi" w:eastAsia="Cambria" w:hAnsiTheme="majorHAnsi"/>
          <w:sz w:val="22"/>
          <w:szCs w:val="22"/>
          <w:lang w:val="es-ES_tradnl"/>
        </w:rPr>
        <w:t>diseñador gráfico</w:t>
      </w:r>
      <w:r w:rsidRPr="002153B5">
        <w:rPr>
          <w:rFonts w:asciiTheme="majorHAnsi" w:eastAsia="Cambria" w:hAnsiTheme="majorHAnsi"/>
          <w:sz w:val="22"/>
          <w:szCs w:val="22"/>
          <w:lang w:val="es-ES_tradnl"/>
        </w:rPr>
        <w:t>. Sin embargo, para los revisores inter pares o si busca aportes de terceros, tenga en cuenta que una</w:t>
      </w:r>
      <w:r w:rsidR="00697D0C" w:rsidRPr="002153B5">
        <w:rPr>
          <w:rFonts w:asciiTheme="majorHAnsi" w:eastAsia="Cambria" w:hAnsiTheme="majorHAnsi"/>
          <w:sz w:val="22"/>
          <w:szCs w:val="22"/>
          <w:lang w:val="es-ES_tradnl"/>
        </w:rPr>
        <w:t xml:space="preserve"> </w:t>
      </w:r>
      <w:r w:rsidR="00406E1C" w:rsidRPr="002153B5">
        <w:rPr>
          <w:rFonts w:asciiTheme="majorHAnsi" w:eastAsia="Cambria" w:hAnsiTheme="majorHAnsi"/>
          <w:sz w:val="22"/>
          <w:szCs w:val="22"/>
          <w:lang w:val="es-ES_tradnl"/>
        </w:rPr>
        <w:t xml:space="preserve">tipografía </w:t>
      </w:r>
      <w:r w:rsidR="00697D0C" w:rsidRPr="002153B5">
        <w:rPr>
          <w:rFonts w:asciiTheme="majorHAnsi" w:eastAsia="Cambria" w:hAnsiTheme="majorHAnsi"/>
          <w:sz w:val="22"/>
          <w:szCs w:val="22"/>
          <w:lang w:val="es-ES_tradnl"/>
        </w:rPr>
        <w:t xml:space="preserve">serif </w:t>
      </w:r>
      <w:r w:rsidR="00406E1C" w:rsidRPr="002153B5">
        <w:rPr>
          <w:rFonts w:asciiTheme="majorHAnsi" w:eastAsia="Cambria" w:hAnsiTheme="majorHAnsi"/>
          <w:sz w:val="22"/>
          <w:szCs w:val="22"/>
          <w:lang w:val="es-ES_tradnl"/>
        </w:rPr>
        <w:t>(con gracias) como Times New Roman o</w:t>
      </w:r>
      <w:r w:rsidR="00697D0C" w:rsidRPr="002153B5">
        <w:rPr>
          <w:rFonts w:asciiTheme="majorHAnsi" w:eastAsia="Cambria" w:hAnsiTheme="majorHAnsi"/>
          <w:sz w:val="22"/>
          <w:szCs w:val="22"/>
          <w:lang w:val="es-ES_tradnl"/>
        </w:rPr>
        <w:t xml:space="preserve"> Cambria </w:t>
      </w:r>
      <w:r w:rsidR="00406E1C" w:rsidRPr="002153B5">
        <w:rPr>
          <w:rFonts w:asciiTheme="majorHAnsi" w:eastAsia="Cambria" w:hAnsiTheme="majorHAnsi"/>
          <w:sz w:val="22"/>
          <w:szCs w:val="22"/>
          <w:lang w:val="es-ES_tradnl"/>
        </w:rPr>
        <w:t>facilita la lectura de grandes cantidades de texto.</w:t>
      </w:r>
      <w:r w:rsidR="004E1EB3" w:rsidRPr="002153B5">
        <w:rPr>
          <w:rFonts w:asciiTheme="majorHAnsi" w:eastAsia="Cambria" w:hAnsiTheme="majorHAnsi"/>
          <w:sz w:val="22"/>
          <w:szCs w:val="22"/>
          <w:lang w:val="es-ES_tradnl"/>
        </w:rPr>
        <w:t xml:space="preserve"> </w:t>
      </w:r>
      <w:r w:rsidR="00406E1C" w:rsidRPr="002153B5">
        <w:rPr>
          <w:rFonts w:asciiTheme="majorHAnsi" w:eastAsia="Cambria" w:hAnsiTheme="majorHAnsi"/>
          <w:sz w:val="22"/>
          <w:szCs w:val="22"/>
          <w:lang w:val="es-ES_tradnl"/>
        </w:rPr>
        <w:t>Las tipografías n</w:t>
      </w:r>
      <w:r w:rsidR="00697D0C" w:rsidRPr="002153B5">
        <w:rPr>
          <w:rFonts w:asciiTheme="majorHAnsi" w:eastAsia="Cambria" w:hAnsiTheme="majorHAnsi"/>
          <w:sz w:val="22"/>
          <w:szCs w:val="22"/>
          <w:lang w:val="es-ES_tradnl"/>
        </w:rPr>
        <w:t xml:space="preserve">on-serif </w:t>
      </w:r>
      <w:r w:rsidR="00406E1C" w:rsidRPr="002153B5">
        <w:rPr>
          <w:rFonts w:asciiTheme="majorHAnsi" w:eastAsia="Cambria" w:hAnsiTheme="majorHAnsi"/>
          <w:sz w:val="22"/>
          <w:szCs w:val="22"/>
          <w:lang w:val="es-ES_tradnl"/>
        </w:rPr>
        <w:t>(sin gracias) como</w:t>
      </w:r>
      <w:r w:rsidR="00697D0C" w:rsidRPr="002153B5">
        <w:rPr>
          <w:rFonts w:asciiTheme="majorHAnsi" w:eastAsia="Cambria" w:hAnsiTheme="majorHAnsi"/>
          <w:sz w:val="22"/>
          <w:szCs w:val="22"/>
          <w:lang w:val="es-ES_tradnl"/>
        </w:rPr>
        <w:t xml:space="preserve"> Arial </w:t>
      </w:r>
      <w:r w:rsidR="00406E1C" w:rsidRPr="002153B5">
        <w:rPr>
          <w:rFonts w:asciiTheme="majorHAnsi" w:eastAsia="Cambria" w:hAnsiTheme="majorHAnsi"/>
          <w:sz w:val="22"/>
          <w:szCs w:val="22"/>
          <w:lang w:val="es-ES_tradnl"/>
        </w:rPr>
        <w:t>hacen que sea agotador leer</w:t>
      </w:r>
      <w:r w:rsidR="00DF5D05" w:rsidRPr="002153B5">
        <w:rPr>
          <w:rFonts w:asciiTheme="majorHAnsi" w:eastAsia="Cambria" w:hAnsiTheme="majorHAnsi"/>
          <w:sz w:val="22"/>
          <w:szCs w:val="22"/>
          <w:lang w:val="es-ES_tradnl"/>
        </w:rPr>
        <w:t xml:space="preserve"> textos largos</w:t>
      </w:r>
    </w:p>
    <w:p w:rsidR="00697D0C" w:rsidRPr="002153B5" w:rsidRDefault="00406E1C" w:rsidP="005D1638">
      <w:pPr>
        <w:numPr>
          <w:ilvl w:val="0"/>
          <w:numId w:val="45"/>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Tamaño de letra</w:t>
      </w:r>
      <w:r w:rsidR="00697D0C" w:rsidRPr="002153B5">
        <w:rPr>
          <w:rFonts w:asciiTheme="majorHAnsi" w:eastAsia="Cambria" w:hAnsiTheme="majorHAnsi"/>
          <w:sz w:val="22"/>
          <w:szCs w:val="22"/>
          <w:lang w:val="es-ES_tradnl"/>
        </w:rPr>
        <w:t>: prefer</w:t>
      </w:r>
      <w:r w:rsidRPr="002153B5">
        <w:rPr>
          <w:rFonts w:asciiTheme="majorHAnsi" w:eastAsia="Cambria" w:hAnsiTheme="majorHAnsi"/>
          <w:sz w:val="22"/>
          <w:szCs w:val="22"/>
          <w:lang w:val="es-ES_tradnl"/>
        </w:rPr>
        <w:t xml:space="preserve">entemente </w:t>
      </w:r>
      <w:r w:rsidR="00697D0C" w:rsidRPr="002153B5">
        <w:rPr>
          <w:rFonts w:asciiTheme="majorHAnsi" w:eastAsia="Cambria" w:hAnsiTheme="majorHAnsi"/>
          <w:sz w:val="22"/>
          <w:szCs w:val="22"/>
          <w:lang w:val="es-ES_tradnl"/>
        </w:rPr>
        <w:t xml:space="preserve">11pt </w:t>
      </w:r>
      <w:r w:rsidRPr="002153B5">
        <w:rPr>
          <w:rFonts w:asciiTheme="majorHAnsi" w:eastAsia="Cambria" w:hAnsiTheme="majorHAnsi"/>
          <w:sz w:val="22"/>
          <w:szCs w:val="22"/>
          <w:lang w:val="es-ES_tradnl"/>
        </w:rPr>
        <w:t>para el corpus del texto</w:t>
      </w:r>
    </w:p>
    <w:p w:rsidR="00697D0C" w:rsidRPr="002153B5" w:rsidRDefault="00371DC6" w:rsidP="005D1638">
      <w:pPr>
        <w:numPr>
          <w:ilvl w:val="0"/>
          <w:numId w:val="45"/>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Títulos</w:t>
      </w:r>
      <w:r w:rsidR="00697D0C" w:rsidRPr="002153B5">
        <w:rPr>
          <w:rFonts w:asciiTheme="majorHAnsi" w:eastAsia="Cambria" w:hAnsiTheme="majorHAnsi"/>
          <w:sz w:val="22"/>
          <w:szCs w:val="22"/>
          <w:lang w:val="es-ES_tradnl"/>
        </w:rPr>
        <w:t>/sub</w:t>
      </w:r>
      <w:r w:rsidRPr="002153B5">
        <w:rPr>
          <w:rFonts w:asciiTheme="majorHAnsi" w:eastAsia="Cambria" w:hAnsiTheme="majorHAnsi"/>
          <w:sz w:val="22"/>
          <w:szCs w:val="22"/>
          <w:lang w:val="es-ES_tradnl"/>
        </w:rPr>
        <w:t>títulos</w:t>
      </w:r>
      <w:r w:rsidR="00697D0C" w:rsidRPr="002153B5">
        <w:rPr>
          <w:rFonts w:asciiTheme="majorHAnsi" w:eastAsia="Cambria" w:hAnsiTheme="majorHAnsi"/>
          <w:sz w:val="22"/>
          <w:szCs w:val="22"/>
          <w:lang w:val="es-ES_tradnl"/>
        </w:rPr>
        <w:t xml:space="preserve">: use </w:t>
      </w:r>
      <w:r w:rsidR="00E42FDE" w:rsidRPr="002153B5">
        <w:rPr>
          <w:rFonts w:asciiTheme="majorHAnsi" w:eastAsia="Cambria" w:hAnsiTheme="majorHAnsi"/>
          <w:sz w:val="22"/>
          <w:szCs w:val="22"/>
          <w:lang w:val="es-ES_tradnl"/>
        </w:rPr>
        <w:t>negrita</w:t>
      </w:r>
      <w:r w:rsidR="00544E4D" w:rsidRPr="002153B5">
        <w:rPr>
          <w:rFonts w:asciiTheme="majorHAnsi" w:eastAsia="Cambria" w:hAnsiTheme="majorHAnsi"/>
          <w:sz w:val="22"/>
          <w:szCs w:val="22"/>
          <w:lang w:val="es-ES_tradnl"/>
        </w:rPr>
        <w:t xml:space="preserve"> y</w:t>
      </w:r>
      <w:r w:rsidR="00697D0C" w:rsidRPr="002153B5">
        <w:rPr>
          <w:rFonts w:asciiTheme="majorHAnsi" w:eastAsia="Cambria" w:hAnsiTheme="majorHAnsi"/>
          <w:sz w:val="22"/>
          <w:szCs w:val="22"/>
          <w:lang w:val="es-ES_tradnl"/>
        </w:rPr>
        <w:t>/o</w:t>
      </w:r>
      <w:r w:rsidR="00E42FDE" w:rsidRPr="002153B5">
        <w:rPr>
          <w:rFonts w:asciiTheme="majorHAnsi" w:eastAsia="Cambria" w:hAnsiTheme="majorHAnsi"/>
          <w:sz w:val="22"/>
          <w:szCs w:val="22"/>
          <w:lang w:val="es-ES_tradnl"/>
        </w:rPr>
        <w:t xml:space="preserve"> cursiva</w:t>
      </w:r>
      <w:r w:rsidR="00697D0C" w:rsidRPr="002153B5">
        <w:rPr>
          <w:rFonts w:asciiTheme="majorHAnsi" w:eastAsia="Cambria" w:hAnsiTheme="majorHAnsi"/>
          <w:sz w:val="22"/>
          <w:szCs w:val="22"/>
          <w:lang w:val="es-ES_tradnl"/>
        </w:rPr>
        <w:t xml:space="preserve"> </w:t>
      </w:r>
      <w:r w:rsidR="00544E4D" w:rsidRPr="002153B5">
        <w:rPr>
          <w:rFonts w:asciiTheme="majorHAnsi" w:eastAsia="Cambria" w:hAnsiTheme="majorHAnsi"/>
          <w:sz w:val="22"/>
          <w:szCs w:val="22"/>
          <w:lang w:val="es-ES_tradnl"/>
        </w:rPr>
        <w:t>y</w:t>
      </w:r>
      <w:r w:rsidR="00697D0C" w:rsidRPr="002153B5">
        <w:rPr>
          <w:rFonts w:asciiTheme="majorHAnsi" w:eastAsia="Cambria" w:hAnsiTheme="majorHAnsi"/>
          <w:sz w:val="22"/>
          <w:szCs w:val="22"/>
          <w:lang w:val="es-ES_tradnl"/>
        </w:rPr>
        <w:t>/o</w:t>
      </w:r>
      <w:r w:rsidR="00544E4D" w:rsidRPr="002153B5">
        <w:rPr>
          <w:rFonts w:asciiTheme="majorHAnsi" w:eastAsia="Cambria" w:hAnsiTheme="majorHAnsi"/>
          <w:sz w:val="22"/>
          <w:szCs w:val="22"/>
          <w:lang w:val="es-ES_tradnl"/>
        </w:rPr>
        <w:t xml:space="preserve"> numeración para separar los niveles de encabezados.</w:t>
      </w:r>
      <w:r w:rsidR="004E1EB3" w:rsidRPr="002153B5">
        <w:rPr>
          <w:rFonts w:asciiTheme="majorHAnsi" w:eastAsia="Cambria" w:hAnsiTheme="majorHAnsi"/>
          <w:sz w:val="22"/>
          <w:szCs w:val="22"/>
          <w:lang w:val="es-ES_tradnl"/>
        </w:rPr>
        <w:t xml:space="preserve"> </w:t>
      </w:r>
      <w:r w:rsidR="00544E4D" w:rsidRPr="002153B5">
        <w:rPr>
          <w:rFonts w:asciiTheme="majorHAnsi" w:eastAsia="Cambria" w:hAnsiTheme="majorHAnsi"/>
          <w:sz w:val="22"/>
          <w:szCs w:val="22"/>
          <w:lang w:val="es-ES_tradnl"/>
        </w:rPr>
        <w:t>No use</w:t>
      </w:r>
      <w:r w:rsidR="00227B80" w:rsidRPr="002153B5">
        <w:rPr>
          <w:rFonts w:asciiTheme="majorHAnsi" w:eastAsia="Cambria" w:hAnsiTheme="majorHAnsi"/>
          <w:sz w:val="22"/>
          <w:szCs w:val="22"/>
          <w:lang w:val="es-ES_tradnl"/>
        </w:rPr>
        <w:t xml:space="preserve"> formatos de encabezado del menú</w:t>
      </w:r>
      <w:r w:rsidR="00544E4D" w:rsidRPr="002153B5">
        <w:rPr>
          <w:rFonts w:asciiTheme="majorHAnsi" w:eastAsia="Cambria" w:hAnsiTheme="majorHAnsi"/>
          <w:sz w:val="22"/>
          <w:szCs w:val="22"/>
          <w:lang w:val="es-ES_tradnl"/>
        </w:rPr>
        <w:t xml:space="preserve"> y no use numeración automática de encabezados</w:t>
      </w:r>
      <w:r w:rsidR="00697D0C" w:rsidRPr="002153B5">
        <w:rPr>
          <w:rFonts w:asciiTheme="majorHAnsi" w:eastAsia="Cambria" w:hAnsiTheme="majorHAnsi"/>
          <w:sz w:val="22"/>
          <w:szCs w:val="22"/>
          <w:lang w:val="es-ES_tradnl"/>
        </w:rPr>
        <w:t>.</w:t>
      </w:r>
    </w:p>
    <w:p w:rsidR="00697D0C" w:rsidRPr="002153B5" w:rsidRDefault="00544E4D" w:rsidP="005D1638">
      <w:pPr>
        <w:numPr>
          <w:ilvl w:val="0"/>
          <w:numId w:val="45"/>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No justifique el texto alrededor de las figuras o cuadros</w:t>
      </w:r>
    </w:p>
    <w:p w:rsidR="00697D0C" w:rsidRPr="002153B5" w:rsidRDefault="00697D0C" w:rsidP="005D1638">
      <w:pPr>
        <w:numPr>
          <w:ilvl w:val="0"/>
          <w:numId w:val="45"/>
        </w:numPr>
        <w:ind w:left="426" w:hanging="426"/>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No</w:t>
      </w:r>
      <w:r w:rsidR="00544E4D" w:rsidRPr="002153B5">
        <w:rPr>
          <w:rFonts w:asciiTheme="majorHAnsi" w:eastAsia="Cambria" w:hAnsiTheme="majorHAnsi"/>
          <w:sz w:val="22"/>
          <w:szCs w:val="22"/>
          <w:lang w:val="es-ES_tradnl"/>
        </w:rPr>
        <w:t xml:space="preserve"> utilice leyendas automáticas en figuras y cuadros, ni referencias cruzadas automáticas del texto principal a las leyendas de las figuras y cuadros</w:t>
      </w:r>
      <w:r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697D0C" w:rsidRPr="002153B5" w:rsidRDefault="00697D0C"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Gr</w:t>
      </w:r>
      <w:r w:rsidR="00544E4D" w:rsidRPr="002153B5">
        <w:rPr>
          <w:rFonts w:asciiTheme="majorHAnsi" w:eastAsia="Cambria" w:hAnsiTheme="majorHAnsi"/>
          <w:i/>
          <w:sz w:val="22"/>
          <w:szCs w:val="22"/>
          <w:lang w:val="es-ES_tradnl"/>
        </w:rPr>
        <w:t>áficos y cuadros</w:t>
      </w:r>
    </w:p>
    <w:p w:rsidR="00697D0C" w:rsidRPr="002153B5" w:rsidRDefault="000F7A29"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Los esbozos son aceptables</w:t>
      </w:r>
      <w:r w:rsidR="004E1EB3" w:rsidRPr="002153B5">
        <w:rPr>
          <w:rFonts w:asciiTheme="majorHAnsi" w:eastAsia="Cambria" w:hAnsiTheme="majorHAnsi"/>
          <w:sz w:val="22"/>
          <w:szCs w:val="22"/>
          <w:lang w:val="es-ES_tradnl"/>
        </w:rPr>
        <w:t xml:space="preserve"> </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el Oficial de Documentación puede volver a dibujarlos en</w:t>
      </w:r>
      <w:r w:rsidR="00697D0C" w:rsidRPr="002153B5">
        <w:rPr>
          <w:rFonts w:asciiTheme="majorHAnsi" w:eastAsia="Cambria" w:hAnsiTheme="majorHAnsi"/>
          <w:sz w:val="22"/>
          <w:szCs w:val="22"/>
          <w:lang w:val="es-ES_tradnl"/>
        </w:rPr>
        <w:t xml:space="preserve"> Adobe Illustrator </w:t>
      </w:r>
      <w:r w:rsidRPr="002153B5">
        <w:rPr>
          <w:rFonts w:asciiTheme="majorHAnsi" w:eastAsia="Cambria" w:hAnsiTheme="majorHAnsi"/>
          <w:sz w:val="22"/>
          <w:szCs w:val="22"/>
          <w:lang w:val="es-ES_tradnl"/>
        </w:rPr>
        <w:t>en caso necesario.</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Para los gráficos, proporcione una hoja de cálculo de</w:t>
      </w:r>
      <w:r w:rsidR="00697D0C" w:rsidRPr="002153B5">
        <w:rPr>
          <w:rFonts w:asciiTheme="majorHAnsi" w:eastAsia="Cambria" w:hAnsiTheme="majorHAnsi"/>
          <w:sz w:val="22"/>
          <w:szCs w:val="22"/>
          <w:lang w:val="es-ES_tradnl"/>
        </w:rPr>
        <w:t xml:space="preserve"> Excel </w:t>
      </w:r>
      <w:r w:rsidRPr="002153B5">
        <w:rPr>
          <w:rFonts w:asciiTheme="majorHAnsi" w:eastAsia="Cambria" w:hAnsiTheme="majorHAnsi"/>
          <w:sz w:val="22"/>
          <w:szCs w:val="22"/>
          <w:lang w:val="es-ES_tradnl"/>
        </w:rPr>
        <w:t xml:space="preserve">con los números utilizados para crear la imagen original, de modo que en caso necesario </w:t>
      </w:r>
      <w:r w:rsidR="00DF5D05" w:rsidRPr="002153B5">
        <w:rPr>
          <w:rFonts w:asciiTheme="majorHAnsi" w:eastAsia="Cambria" w:hAnsiTheme="majorHAnsi"/>
          <w:sz w:val="22"/>
          <w:szCs w:val="22"/>
          <w:lang w:val="es-ES_tradnl"/>
        </w:rPr>
        <w:t xml:space="preserve">se </w:t>
      </w:r>
      <w:r w:rsidRPr="002153B5">
        <w:rPr>
          <w:rFonts w:asciiTheme="majorHAnsi" w:eastAsia="Cambria" w:hAnsiTheme="majorHAnsi"/>
          <w:sz w:val="22"/>
          <w:szCs w:val="22"/>
          <w:lang w:val="es-ES_tradnl"/>
        </w:rPr>
        <w:t xml:space="preserve">pueda </w:t>
      </w:r>
      <w:r w:rsidR="00DF5D05" w:rsidRPr="002153B5">
        <w:rPr>
          <w:rFonts w:asciiTheme="majorHAnsi" w:eastAsia="Cambria" w:hAnsiTheme="majorHAnsi"/>
          <w:sz w:val="22"/>
          <w:szCs w:val="22"/>
          <w:lang w:val="es-ES_tradnl"/>
        </w:rPr>
        <w:t>volver</w:t>
      </w:r>
      <w:r w:rsidRPr="002153B5">
        <w:rPr>
          <w:rFonts w:asciiTheme="majorHAnsi" w:eastAsia="Cambria" w:hAnsiTheme="majorHAnsi"/>
          <w:sz w:val="22"/>
          <w:szCs w:val="22"/>
          <w:lang w:val="es-ES_tradnl"/>
        </w:rPr>
        <w:t xml:space="preserve"> </w:t>
      </w:r>
      <w:r w:rsidR="00DF5D05" w:rsidRPr="002153B5">
        <w:rPr>
          <w:rFonts w:asciiTheme="majorHAnsi" w:eastAsia="Cambria" w:hAnsiTheme="majorHAnsi"/>
          <w:sz w:val="22"/>
          <w:szCs w:val="22"/>
          <w:lang w:val="es-ES_tradnl"/>
        </w:rPr>
        <w:t xml:space="preserve">a crear </w:t>
      </w:r>
      <w:r w:rsidRPr="002153B5">
        <w:rPr>
          <w:rFonts w:asciiTheme="majorHAnsi" w:eastAsia="Cambria" w:hAnsiTheme="majorHAnsi"/>
          <w:sz w:val="22"/>
          <w:szCs w:val="22"/>
          <w:lang w:val="es-ES_tradnl"/>
        </w:rPr>
        <w:t>el gráfico.</w:t>
      </w:r>
      <w:r w:rsidR="004E1EB3" w:rsidRPr="002153B5">
        <w:rPr>
          <w:rFonts w:asciiTheme="majorHAnsi" w:eastAsia="Cambria" w:hAnsiTheme="majorHAnsi"/>
          <w:sz w:val="22"/>
          <w:szCs w:val="22"/>
          <w:lang w:val="es-ES_tradnl"/>
        </w:rPr>
        <w:t xml:space="preserve"> </w:t>
      </w:r>
      <w:r w:rsidR="00DF5D05" w:rsidRPr="002153B5">
        <w:rPr>
          <w:rFonts w:asciiTheme="majorHAnsi" w:eastAsia="Cambria" w:hAnsiTheme="majorHAnsi"/>
          <w:sz w:val="22"/>
          <w:szCs w:val="22"/>
          <w:lang w:val="es-ES_tradnl"/>
        </w:rPr>
        <w:t xml:space="preserve">Si es posible, intente proporcionar </w:t>
      </w:r>
      <w:r w:rsidRPr="002153B5">
        <w:rPr>
          <w:rFonts w:asciiTheme="majorHAnsi" w:eastAsia="Cambria" w:hAnsiTheme="majorHAnsi"/>
          <w:sz w:val="22"/>
          <w:szCs w:val="22"/>
          <w:lang w:val="es-ES_tradnl"/>
        </w:rPr>
        <w:t xml:space="preserve">la imagen </w:t>
      </w:r>
      <w:r w:rsidR="00DF5D05" w:rsidRPr="002153B5">
        <w:rPr>
          <w:rFonts w:asciiTheme="majorHAnsi" w:eastAsia="Cambria" w:hAnsiTheme="majorHAnsi"/>
          <w:sz w:val="22"/>
          <w:szCs w:val="22"/>
          <w:lang w:val="es-ES_tradnl"/>
        </w:rPr>
        <w:t xml:space="preserve">y </w:t>
      </w:r>
      <w:r w:rsidRPr="002153B5">
        <w:rPr>
          <w:rFonts w:asciiTheme="majorHAnsi" w:eastAsia="Cambria" w:hAnsiTheme="majorHAnsi"/>
          <w:sz w:val="22"/>
          <w:szCs w:val="22"/>
          <w:lang w:val="es-ES_tradnl"/>
        </w:rPr>
        <w:t>las leyendas</w:t>
      </w:r>
      <w:r w:rsidR="00DF5D05" w:rsidRPr="002153B5">
        <w:rPr>
          <w:rFonts w:asciiTheme="majorHAnsi" w:eastAsia="Cambria" w:hAnsiTheme="majorHAnsi"/>
          <w:sz w:val="22"/>
          <w:szCs w:val="22"/>
          <w:lang w:val="es-ES_tradnl"/>
        </w:rPr>
        <w:t xml:space="preserve"> por separado</w:t>
      </w:r>
      <w:r w:rsidRPr="002153B5">
        <w:rPr>
          <w:rFonts w:asciiTheme="majorHAnsi" w:eastAsia="Cambria" w:hAnsiTheme="majorHAnsi"/>
          <w:sz w:val="22"/>
          <w:szCs w:val="22"/>
          <w:lang w:val="es-ES_tradnl"/>
        </w:rPr>
        <w:t xml:space="preserve"> para facilitar la traducción</w:t>
      </w:r>
      <w:r w:rsidR="00697D0C" w:rsidRPr="002153B5">
        <w:rPr>
          <w:rFonts w:asciiTheme="majorHAnsi" w:eastAsia="Cambria" w:hAnsiTheme="majorHAnsi"/>
          <w:sz w:val="22"/>
          <w:szCs w:val="22"/>
          <w:lang w:val="es-ES_tradnl"/>
        </w:rPr>
        <w:t>.</w:t>
      </w:r>
    </w:p>
    <w:p w:rsidR="00544E4D" w:rsidRPr="002153B5" w:rsidRDefault="00544E4D" w:rsidP="00697D0C">
      <w:pPr>
        <w:rPr>
          <w:rFonts w:asciiTheme="majorHAnsi" w:eastAsia="Cambria" w:hAnsiTheme="majorHAnsi"/>
          <w:sz w:val="22"/>
          <w:szCs w:val="22"/>
          <w:lang w:val="es-ES_tradnl"/>
        </w:rPr>
      </w:pPr>
    </w:p>
    <w:p w:rsidR="007E0FC6" w:rsidRPr="002153B5" w:rsidRDefault="000F7A29"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Para los gráficos de otro</w:t>
      </w:r>
      <w:r w:rsidR="00DF5D05" w:rsidRPr="002153B5">
        <w:rPr>
          <w:rFonts w:asciiTheme="majorHAnsi" w:eastAsia="Cambria" w:hAnsiTheme="majorHAnsi"/>
          <w:sz w:val="22"/>
          <w:szCs w:val="22"/>
          <w:lang w:val="es-ES_tradnl"/>
        </w:rPr>
        <w:t>s</w:t>
      </w:r>
      <w:r w:rsidRPr="002153B5">
        <w:rPr>
          <w:rFonts w:asciiTheme="majorHAnsi" w:eastAsia="Cambria" w:hAnsiTheme="majorHAnsi"/>
          <w:sz w:val="22"/>
          <w:szCs w:val="22"/>
          <w:lang w:val="es-ES_tradnl"/>
        </w:rPr>
        <w:t xml:space="preserve"> material</w:t>
      </w:r>
      <w:r w:rsidR="00DF5D05" w:rsidRPr="002153B5">
        <w:rPr>
          <w:rFonts w:asciiTheme="majorHAnsi" w:eastAsia="Cambria" w:hAnsiTheme="majorHAnsi"/>
          <w:sz w:val="22"/>
          <w:szCs w:val="22"/>
          <w:lang w:val="es-ES_tradnl"/>
        </w:rPr>
        <w:t>es</w:t>
      </w:r>
      <w:r w:rsidR="003E1805" w:rsidRPr="002153B5">
        <w:rPr>
          <w:rFonts w:asciiTheme="majorHAnsi" w:eastAsia="Cambria" w:hAnsiTheme="majorHAnsi"/>
          <w:sz w:val="22"/>
          <w:szCs w:val="22"/>
          <w:lang w:val="es-ES_tradnl"/>
        </w:rPr>
        <w:t xml:space="preserve"> ya</w:t>
      </w:r>
      <w:r w:rsidRPr="002153B5">
        <w:rPr>
          <w:rFonts w:asciiTheme="majorHAnsi" w:eastAsia="Cambria" w:hAnsiTheme="majorHAnsi"/>
          <w:sz w:val="22"/>
          <w:szCs w:val="22"/>
          <w:lang w:val="es-ES_tradnl"/>
        </w:rPr>
        <w:t xml:space="preserve"> publicado</w:t>
      </w:r>
      <w:r w:rsidR="00DF5D05" w:rsidRPr="002153B5">
        <w:rPr>
          <w:rFonts w:asciiTheme="majorHAnsi" w:eastAsia="Cambria" w:hAnsiTheme="majorHAnsi"/>
          <w:sz w:val="22"/>
          <w:szCs w:val="22"/>
          <w:lang w:val="es-ES_tradnl"/>
        </w:rPr>
        <w:t>s</w:t>
      </w:r>
      <w:r w:rsidR="00697D0C" w:rsidRPr="002153B5">
        <w:rPr>
          <w:rFonts w:asciiTheme="majorHAnsi" w:eastAsia="Cambria" w:hAnsiTheme="majorHAnsi"/>
          <w:sz w:val="22"/>
          <w:szCs w:val="22"/>
          <w:lang w:val="es-ES_tradnl"/>
        </w:rPr>
        <w:t xml:space="preserve">, a) </w:t>
      </w:r>
      <w:r w:rsidRPr="002153B5">
        <w:rPr>
          <w:rFonts w:asciiTheme="majorHAnsi" w:eastAsia="Cambria" w:hAnsiTheme="majorHAnsi"/>
          <w:sz w:val="22"/>
          <w:szCs w:val="22"/>
          <w:lang w:val="es-ES_tradnl"/>
        </w:rPr>
        <w:t>indique la fuente en las leyendas de la figura</w:t>
      </w:r>
      <w:r w:rsidR="00697D0C" w:rsidRPr="002153B5">
        <w:rPr>
          <w:rFonts w:asciiTheme="majorHAnsi" w:eastAsia="Cambria" w:hAnsiTheme="majorHAnsi"/>
          <w:sz w:val="22"/>
          <w:szCs w:val="22"/>
          <w:lang w:val="es-ES_tradnl"/>
        </w:rPr>
        <w:t>; b) identif</w:t>
      </w:r>
      <w:r w:rsidR="003E1805" w:rsidRPr="002153B5">
        <w:rPr>
          <w:rFonts w:asciiTheme="majorHAnsi" w:eastAsia="Cambria" w:hAnsiTheme="majorHAnsi"/>
          <w:sz w:val="22"/>
          <w:szCs w:val="22"/>
          <w:lang w:val="es-ES_tradnl"/>
        </w:rPr>
        <w:t xml:space="preserve">ique el titular de los </w:t>
      </w:r>
      <w:r w:rsidRPr="002153B5">
        <w:rPr>
          <w:rFonts w:asciiTheme="majorHAnsi" w:eastAsia="Cambria" w:hAnsiTheme="majorHAnsi"/>
          <w:sz w:val="22"/>
          <w:szCs w:val="22"/>
          <w:lang w:val="es-ES_tradnl"/>
        </w:rPr>
        <w:t>derecho</w:t>
      </w:r>
      <w:r w:rsidR="003E1805" w:rsidRPr="002153B5">
        <w:rPr>
          <w:rFonts w:asciiTheme="majorHAnsi" w:eastAsia="Cambria" w:hAnsiTheme="majorHAnsi"/>
          <w:sz w:val="22"/>
          <w:szCs w:val="22"/>
          <w:lang w:val="es-ES_tradnl"/>
        </w:rPr>
        <w:t>s</w:t>
      </w:r>
      <w:r w:rsidRPr="002153B5">
        <w:rPr>
          <w:rFonts w:asciiTheme="majorHAnsi" w:eastAsia="Cambria" w:hAnsiTheme="majorHAnsi"/>
          <w:sz w:val="22"/>
          <w:szCs w:val="22"/>
          <w:lang w:val="es-ES_tradnl"/>
        </w:rPr>
        <w:t xml:space="preserve"> de autor</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a fin de que la Secretaría pueda solicitar</w:t>
      </w:r>
      <w:r w:rsidR="007E0FC6" w:rsidRPr="002153B5">
        <w:rPr>
          <w:rFonts w:asciiTheme="majorHAnsi" w:eastAsia="Cambria" w:hAnsiTheme="majorHAnsi"/>
          <w:sz w:val="22"/>
          <w:szCs w:val="22"/>
          <w:lang w:val="es-ES_tradnl"/>
        </w:rPr>
        <w:t xml:space="preserve"> autorización para utilizar </w:t>
      </w:r>
      <w:r w:rsidR="003E1805" w:rsidRPr="002153B5">
        <w:rPr>
          <w:rFonts w:asciiTheme="majorHAnsi" w:eastAsia="Cambria" w:hAnsiTheme="majorHAnsi"/>
          <w:sz w:val="22"/>
          <w:szCs w:val="22"/>
          <w:lang w:val="es-ES_tradnl"/>
        </w:rPr>
        <w:t>los</w:t>
      </w:r>
      <w:r w:rsidR="007E0FC6" w:rsidRPr="002153B5">
        <w:rPr>
          <w:rFonts w:asciiTheme="majorHAnsi" w:eastAsia="Cambria" w:hAnsiTheme="majorHAnsi"/>
          <w:sz w:val="22"/>
          <w:szCs w:val="22"/>
          <w:lang w:val="es-ES_tradnl"/>
        </w:rPr>
        <w:t xml:space="preserve"> derecho</w:t>
      </w:r>
      <w:r w:rsidR="003E1805" w:rsidRPr="002153B5">
        <w:rPr>
          <w:rFonts w:asciiTheme="majorHAnsi" w:eastAsia="Cambria" w:hAnsiTheme="majorHAnsi"/>
          <w:sz w:val="22"/>
          <w:szCs w:val="22"/>
          <w:lang w:val="es-ES_tradnl"/>
        </w:rPr>
        <w:t>s</w:t>
      </w:r>
      <w:r w:rsidR="007E0FC6" w:rsidRPr="002153B5">
        <w:rPr>
          <w:rFonts w:asciiTheme="majorHAnsi" w:eastAsia="Cambria" w:hAnsiTheme="majorHAnsi"/>
          <w:sz w:val="22"/>
          <w:szCs w:val="22"/>
          <w:lang w:val="es-ES_tradnl"/>
        </w:rPr>
        <w:t xml:space="preserve"> de autor</w:t>
      </w:r>
      <w:r w:rsidR="00697D0C" w:rsidRPr="002153B5">
        <w:rPr>
          <w:rFonts w:asciiTheme="majorHAnsi" w:eastAsia="Cambria" w:hAnsiTheme="majorHAnsi"/>
          <w:sz w:val="22"/>
          <w:szCs w:val="22"/>
          <w:lang w:val="es-ES_tradnl"/>
        </w:rPr>
        <w:t>.</w:t>
      </w:r>
    </w:p>
    <w:p w:rsidR="00697D0C" w:rsidRPr="002153B5" w:rsidRDefault="007E0FC6"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Presente los cuadros </w:t>
      </w:r>
      <w:r w:rsidR="003E1805" w:rsidRPr="002153B5">
        <w:rPr>
          <w:rFonts w:asciiTheme="majorHAnsi" w:eastAsia="Cambria" w:hAnsiTheme="majorHAnsi"/>
          <w:sz w:val="22"/>
          <w:szCs w:val="22"/>
          <w:lang w:val="es-ES_tradnl"/>
        </w:rPr>
        <w:t>de la forma más sencilla</w:t>
      </w:r>
      <w:r w:rsidRPr="002153B5">
        <w:rPr>
          <w:rFonts w:asciiTheme="majorHAnsi" w:eastAsia="Cambria" w:hAnsiTheme="majorHAnsi"/>
          <w:sz w:val="22"/>
          <w:szCs w:val="22"/>
          <w:lang w:val="es-ES_tradnl"/>
        </w:rPr>
        <w:t xml:space="preserve"> posible</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 hace que sea más fácil transferirlos al programa de edición</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697D0C" w:rsidRPr="002153B5" w:rsidRDefault="00697D0C"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Im</w:t>
      </w:r>
      <w:r w:rsidR="007E0FC6" w:rsidRPr="002153B5">
        <w:rPr>
          <w:rFonts w:asciiTheme="majorHAnsi" w:eastAsia="Cambria" w:hAnsiTheme="majorHAnsi"/>
          <w:i/>
          <w:sz w:val="22"/>
          <w:szCs w:val="22"/>
          <w:lang w:val="es-ES_tradnl"/>
        </w:rPr>
        <w:t>ágenes</w:t>
      </w:r>
    </w:p>
    <w:p w:rsidR="00BE2AA8" w:rsidRPr="002153B5" w:rsidRDefault="00043522"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Las fotografías que sean relevantes para su contenido y/o que muestren el sitio son bienvenidas.</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Antes de incluirlas </w:t>
      </w:r>
      <w:r w:rsidR="004630C2" w:rsidRPr="002153B5">
        <w:rPr>
          <w:rFonts w:asciiTheme="majorHAnsi" w:eastAsia="Cambria" w:hAnsiTheme="majorHAnsi"/>
          <w:sz w:val="22"/>
          <w:szCs w:val="22"/>
          <w:lang w:val="es-ES_tradnl"/>
        </w:rPr>
        <w:t>cerciórese</w:t>
      </w:r>
      <w:r w:rsidRPr="002153B5">
        <w:rPr>
          <w:rFonts w:asciiTheme="majorHAnsi" w:eastAsia="Cambria" w:hAnsiTheme="majorHAnsi"/>
          <w:sz w:val="22"/>
          <w:szCs w:val="22"/>
          <w:lang w:val="es-ES_tradnl"/>
        </w:rPr>
        <w:t xml:space="preserve"> de que el fotógrafo acepta que</w:t>
      </w:r>
      <w:r w:rsidR="00697D0C" w:rsidRPr="002153B5">
        <w:rPr>
          <w:rFonts w:asciiTheme="majorHAnsi" w:eastAsia="Cambria" w:hAnsiTheme="majorHAnsi"/>
          <w:sz w:val="22"/>
          <w:szCs w:val="22"/>
          <w:lang w:val="es-ES_tradnl"/>
        </w:rPr>
        <w:t xml:space="preserve"> Ramsar </w:t>
      </w:r>
      <w:r w:rsidRPr="002153B5">
        <w:rPr>
          <w:rFonts w:asciiTheme="majorHAnsi" w:eastAsia="Cambria" w:hAnsiTheme="majorHAnsi"/>
          <w:sz w:val="22"/>
          <w:szCs w:val="22"/>
          <w:lang w:val="es-ES_tradnl"/>
        </w:rPr>
        <w:t xml:space="preserve">utilice las imágenes en una </w:t>
      </w:r>
      <w:r w:rsidRPr="002153B5">
        <w:rPr>
          <w:rFonts w:asciiTheme="majorHAnsi" w:eastAsia="Cambria" w:hAnsiTheme="majorHAnsi"/>
          <w:sz w:val="22"/>
          <w:szCs w:val="22"/>
          <w:lang w:val="es-ES_tradnl"/>
        </w:rPr>
        <w:lastRenderedPageBreak/>
        <w:t>publicación.</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Las fotografías deben ser de alta resolución, en formato jpeg o</w:t>
      </w:r>
      <w:r w:rsidR="00697D0C" w:rsidRPr="002153B5">
        <w:rPr>
          <w:rFonts w:asciiTheme="majorHAnsi" w:eastAsia="Cambria" w:hAnsiTheme="majorHAnsi"/>
          <w:sz w:val="22"/>
          <w:szCs w:val="22"/>
          <w:lang w:val="es-ES_tradnl"/>
        </w:rPr>
        <w:t xml:space="preserve"> tiff.</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Proporcione cualquier información que </w:t>
      </w:r>
      <w:r w:rsidR="004E7FD4" w:rsidRPr="002153B5">
        <w:rPr>
          <w:rFonts w:asciiTheme="majorHAnsi" w:eastAsia="Cambria" w:hAnsiTheme="majorHAnsi"/>
          <w:sz w:val="22"/>
          <w:szCs w:val="22"/>
          <w:lang w:val="es-ES_tradnl"/>
        </w:rPr>
        <w:t>requiera</w:t>
      </w:r>
      <w:r w:rsidRPr="002153B5">
        <w:rPr>
          <w:rFonts w:asciiTheme="majorHAnsi" w:eastAsia="Cambria" w:hAnsiTheme="majorHAnsi"/>
          <w:sz w:val="22"/>
          <w:szCs w:val="22"/>
          <w:lang w:val="es-ES_tradnl"/>
        </w:rPr>
        <w:t xml:space="preserve"> el fotógrafo en </w:t>
      </w:r>
      <w:r w:rsidR="004E7FD4" w:rsidRPr="002153B5">
        <w:rPr>
          <w:rFonts w:asciiTheme="majorHAnsi" w:eastAsia="Cambria" w:hAnsiTheme="majorHAnsi"/>
          <w:sz w:val="22"/>
          <w:szCs w:val="22"/>
          <w:lang w:val="es-ES_tradnl"/>
        </w:rPr>
        <w:t xml:space="preserve">cuanto a los créditos </w:t>
      </w:r>
      <w:r w:rsidRPr="002153B5">
        <w:rPr>
          <w:rFonts w:asciiTheme="majorHAnsi" w:eastAsia="Cambria" w:hAnsiTheme="majorHAnsi"/>
          <w:sz w:val="22"/>
          <w:szCs w:val="22"/>
          <w:lang w:val="es-ES_tradnl"/>
        </w:rPr>
        <w:t>o una leyenda</w:t>
      </w:r>
      <w:r w:rsidR="00697D0C" w:rsidRPr="002153B5">
        <w:rPr>
          <w:rFonts w:asciiTheme="majorHAnsi" w:eastAsia="Cambria" w:hAnsiTheme="majorHAnsi"/>
          <w:sz w:val="22"/>
          <w:szCs w:val="22"/>
          <w:lang w:val="es-ES_tradnl"/>
        </w:rPr>
        <w:t>.</w:t>
      </w:r>
    </w:p>
    <w:p w:rsidR="00BE2AA8" w:rsidRPr="002153B5" w:rsidRDefault="00BE2AA8" w:rsidP="00697D0C">
      <w:pPr>
        <w:rPr>
          <w:rFonts w:asciiTheme="majorHAnsi" w:eastAsia="Cambria" w:hAnsiTheme="majorHAnsi"/>
          <w:i/>
          <w:sz w:val="22"/>
          <w:szCs w:val="22"/>
          <w:lang w:val="es-ES_tradnl"/>
        </w:rPr>
      </w:pPr>
    </w:p>
    <w:p w:rsidR="00697D0C" w:rsidRPr="002153B5" w:rsidRDefault="00C57C99" w:rsidP="00697D0C">
      <w:pPr>
        <w:rPr>
          <w:rFonts w:asciiTheme="majorHAnsi" w:eastAsia="Cambria" w:hAnsiTheme="majorHAnsi"/>
          <w:i/>
          <w:sz w:val="22"/>
          <w:szCs w:val="22"/>
          <w:lang w:val="es-ES_tradnl"/>
        </w:rPr>
      </w:pPr>
      <w:r w:rsidRPr="002153B5">
        <w:rPr>
          <w:rFonts w:asciiTheme="majorHAnsi" w:eastAsia="Cambria" w:hAnsiTheme="majorHAnsi"/>
          <w:i/>
          <w:sz w:val="22"/>
          <w:szCs w:val="22"/>
          <w:lang w:val="es-ES_tradnl"/>
        </w:rPr>
        <w:t xml:space="preserve">Formato estándar </w:t>
      </w:r>
      <w:r w:rsidR="00227B80" w:rsidRPr="002153B5">
        <w:rPr>
          <w:rFonts w:asciiTheme="majorHAnsi" w:eastAsia="Cambria" w:hAnsiTheme="majorHAnsi"/>
          <w:i/>
          <w:sz w:val="22"/>
          <w:szCs w:val="22"/>
          <w:lang w:val="es-ES_tradnl"/>
        </w:rPr>
        <w:t xml:space="preserve">para </w:t>
      </w:r>
      <w:r w:rsidR="00043522" w:rsidRPr="002153B5">
        <w:rPr>
          <w:rFonts w:asciiTheme="majorHAnsi" w:eastAsia="Cambria" w:hAnsiTheme="majorHAnsi"/>
          <w:i/>
          <w:sz w:val="22"/>
          <w:szCs w:val="22"/>
          <w:lang w:val="es-ES_tradnl"/>
        </w:rPr>
        <w:t>las referencias</w:t>
      </w:r>
    </w:p>
    <w:p w:rsidR="001D4DCF" w:rsidRPr="002153B5" w:rsidRDefault="00227B80"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Ap</w:t>
      </w:r>
      <w:r w:rsidR="004E7FD4" w:rsidRPr="002153B5">
        <w:rPr>
          <w:rFonts w:asciiTheme="majorHAnsi" w:eastAsia="Cambria" w:hAnsiTheme="majorHAnsi"/>
          <w:sz w:val="22"/>
          <w:szCs w:val="22"/>
          <w:lang w:val="es-ES_tradnl"/>
        </w:rPr>
        <w:t>lique</w:t>
      </w:r>
      <w:r w:rsidR="0039231C" w:rsidRPr="002153B5">
        <w:rPr>
          <w:rFonts w:asciiTheme="majorHAnsi" w:eastAsia="Cambria" w:hAnsiTheme="majorHAnsi"/>
          <w:sz w:val="22"/>
          <w:szCs w:val="22"/>
          <w:lang w:val="es-ES_tradnl"/>
        </w:rPr>
        <w:t xml:space="preserve"> el estilo estándar de los siguientes ejemplo</w:t>
      </w:r>
      <w:r w:rsidRPr="002153B5">
        <w:rPr>
          <w:rFonts w:asciiTheme="majorHAnsi" w:eastAsia="Cambria" w:hAnsiTheme="majorHAnsi"/>
          <w:sz w:val="22"/>
          <w:szCs w:val="22"/>
          <w:lang w:val="es-ES_tradnl"/>
        </w:rPr>
        <w:t>s</w:t>
      </w:r>
      <w:r w:rsidR="0039231C"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2213A4" w:rsidRPr="002153B5">
        <w:rPr>
          <w:rFonts w:asciiTheme="majorHAnsi" w:eastAsia="Cambria" w:hAnsiTheme="majorHAnsi"/>
          <w:sz w:val="22"/>
          <w:szCs w:val="22"/>
          <w:lang w:val="es-ES_tradnl"/>
        </w:rPr>
        <w:t xml:space="preserve">Proporcione las direcciones de </w:t>
      </w:r>
      <w:r w:rsidR="004630C2" w:rsidRPr="002153B5">
        <w:rPr>
          <w:rFonts w:asciiTheme="majorHAnsi" w:eastAsia="Cambria" w:hAnsiTheme="majorHAnsi"/>
          <w:sz w:val="22"/>
          <w:szCs w:val="22"/>
          <w:lang w:val="es-ES_tradnl"/>
        </w:rPr>
        <w:t>Internet</w:t>
      </w:r>
      <w:r w:rsidR="00697D0C" w:rsidRPr="002153B5">
        <w:rPr>
          <w:rFonts w:asciiTheme="majorHAnsi" w:eastAsia="Cambria" w:hAnsiTheme="majorHAnsi"/>
          <w:sz w:val="22"/>
          <w:szCs w:val="22"/>
          <w:lang w:val="es-ES_tradnl"/>
        </w:rPr>
        <w:t xml:space="preserve"> </w:t>
      </w:r>
      <w:r w:rsidR="002213A4" w:rsidRPr="002153B5">
        <w:rPr>
          <w:rFonts w:asciiTheme="majorHAnsi" w:eastAsia="Cambria" w:hAnsiTheme="majorHAnsi"/>
          <w:sz w:val="22"/>
          <w:szCs w:val="22"/>
          <w:lang w:val="es-ES_tradnl"/>
        </w:rPr>
        <w:t>cuando</w:t>
      </w:r>
      <w:r w:rsidRPr="002153B5">
        <w:rPr>
          <w:rFonts w:asciiTheme="majorHAnsi" w:eastAsia="Cambria" w:hAnsiTheme="majorHAnsi"/>
          <w:sz w:val="22"/>
          <w:szCs w:val="22"/>
          <w:lang w:val="es-ES_tradnl"/>
        </w:rPr>
        <w:t xml:space="preserve"> sea po</w:t>
      </w:r>
      <w:r w:rsidR="002213A4" w:rsidRPr="002153B5">
        <w:rPr>
          <w:rFonts w:asciiTheme="majorHAnsi" w:eastAsia="Cambria" w:hAnsiTheme="majorHAnsi"/>
          <w:sz w:val="22"/>
          <w:szCs w:val="22"/>
          <w:lang w:val="es-ES_tradnl"/>
        </w:rPr>
        <w:t>sible, especialmente para los</w:t>
      </w:r>
      <w:r w:rsidR="00697D0C" w:rsidRPr="002153B5">
        <w:rPr>
          <w:rFonts w:asciiTheme="majorHAnsi" w:eastAsia="Cambria" w:hAnsiTheme="majorHAnsi"/>
          <w:sz w:val="22"/>
          <w:szCs w:val="22"/>
          <w:lang w:val="es-ES_tradnl"/>
        </w:rPr>
        <w:t xml:space="preserve"> </w:t>
      </w:r>
      <w:r w:rsidR="002213A4" w:rsidRPr="002153B5">
        <w:rPr>
          <w:rFonts w:asciiTheme="majorHAnsi" w:eastAsia="Cambria" w:hAnsiTheme="majorHAnsi"/>
          <w:sz w:val="22"/>
          <w:szCs w:val="22"/>
          <w:lang w:val="es-ES_tradnl"/>
        </w:rPr>
        <w:t xml:space="preserve">informes de literatura </w:t>
      </w:r>
      <w:r w:rsidR="00697D0C" w:rsidRPr="002153B5">
        <w:rPr>
          <w:rFonts w:asciiTheme="majorHAnsi" w:eastAsia="Cambria" w:hAnsiTheme="majorHAnsi"/>
          <w:sz w:val="22"/>
          <w:szCs w:val="22"/>
          <w:lang w:val="es-ES_tradnl"/>
        </w:rPr>
        <w:t>gr</w:t>
      </w:r>
      <w:r w:rsidR="002213A4" w:rsidRPr="002153B5">
        <w:rPr>
          <w:rFonts w:asciiTheme="majorHAnsi" w:eastAsia="Cambria" w:hAnsiTheme="majorHAnsi"/>
          <w:sz w:val="22"/>
          <w:szCs w:val="22"/>
          <w:lang w:val="es-ES_tradnl"/>
        </w:rPr>
        <w:t>is</w:t>
      </w:r>
      <w:r w:rsidR="00697D0C" w:rsidRPr="002153B5">
        <w:rPr>
          <w:rFonts w:asciiTheme="majorHAnsi" w:eastAsia="Cambria" w:hAnsiTheme="majorHAnsi"/>
          <w:sz w:val="22"/>
          <w:szCs w:val="22"/>
          <w:lang w:val="es-ES_tradnl"/>
        </w:rPr>
        <w:t xml:space="preserve">. </w:t>
      </w:r>
      <w:r w:rsidR="002213A4" w:rsidRPr="002153B5">
        <w:rPr>
          <w:rFonts w:asciiTheme="majorHAnsi" w:eastAsia="Cambria" w:hAnsiTheme="majorHAnsi"/>
          <w:sz w:val="22"/>
          <w:szCs w:val="22"/>
          <w:lang w:val="es-ES_tradnl"/>
        </w:rPr>
        <w:t xml:space="preserve">Asimismo, </w:t>
      </w:r>
      <w:r w:rsidR="004E7FD4" w:rsidRPr="002153B5">
        <w:rPr>
          <w:rFonts w:asciiTheme="majorHAnsi" w:eastAsia="Cambria" w:hAnsiTheme="majorHAnsi"/>
          <w:sz w:val="22"/>
          <w:szCs w:val="22"/>
          <w:lang w:val="es-ES_tradnl"/>
        </w:rPr>
        <w:t>compruebe</w:t>
      </w:r>
      <w:r w:rsidR="002213A4" w:rsidRPr="002153B5">
        <w:rPr>
          <w:rFonts w:asciiTheme="majorHAnsi" w:eastAsia="Cambria" w:hAnsiTheme="majorHAnsi"/>
          <w:sz w:val="22"/>
          <w:szCs w:val="22"/>
          <w:lang w:val="es-ES_tradnl"/>
        </w:rPr>
        <w:t xml:space="preserve"> </w:t>
      </w:r>
      <w:r w:rsidR="004E7FD4" w:rsidRPr="002153B5">
        <w:rPr>
          <w:rFonts w:asciiTheme="majorHAnsi" w:eastAsia="Cambria" w:hAnsiTheme="majorHAnsi"/>
          <w:sz w:val="22"/>
          <w:szCs w:val="22"/>
          <w:lang w:val="es-ES_tradnl"/>
        </w:rPr>
        <w:t xml:space="preserve">bien </w:t>
      </w:r>
      <w:r w:rsidR="002213A4" w:rsidRPr="002153B5">
        <w:rPr>
          <w:rFonts w:asciiTheme="majorHAnsi" w:eastAsia="Cambria" w:hAnsiTheme="majorHAnsi"/>
          <w:sz w:val="22"/>
          <w:szCs w:val="22"/>
          <w:lang w:val="es-ES_tradnl"/>
        </w:rPr>
        <w:t xml:space="preserve">las citas en el texto </w:t>
      </w:r>
      <w:r w:rsidR="004E7FD4" w:rsidRPr="002153B5">
        <w:rPr>
          <w:rFonts w:asciiTheme="majorHAnsi" w:eastAsia="Cambria" w:hAnsiTheme="majorHAnsi"/>
          <w:sz w:val="22"/>
          <w:szCs w:val="22"/>
          <w:lang w:val="es-ES_tradnl"/>
        </w:rPr>
        <w:t>con</w:t>
      </w:r>
      <w:r w:rsidR="002213A4" w:rsidRPr="002153B5">
        <w:rPr>
          <w:rFonts w:asciiTheme="majorHAnsi" w:eastAsia="Cambria" w:hAnsiTheme="majorHAnsi"/>
          <w:sz w:val="22"/>
          <w:szCs w:val="22"/>
          <w:lang w:val="es-ES_tradnl"/>
        </w:rPr>
        <w:t xml:space="preserve"> la lista de referencia completa antes de </w:t>
      </w:r>
      <w:r w:rsidR="004E7FD4" w:rsidRPr="002153B5">
        <w:rPr>
          <w:rFonts w:asciiTheme="majorHAnsi" w:eastAsia="Cambria" w:hAnsiTheme="majorHAnsi"/>
          <w:sz w:val="22"/>
          <w:szCs w:val="22"/>
          <w:lang w:val="es-ES_tradnl"/>
        </w:rPr>
        <w:t>presentar</w:t>
      </w:r>
      <w:r w:rsidR="002213A4" w:rsidRPr="002153B5">
        <w:rPr>
          <w:rFonts w:asciiTheme="majorHAnsi" w:eastAsia="Cambria" w:hAnsiTheme="majorHAnsi"/>
          <w:sz w:val="22"/>
          <w:szCs w:val="22"/>
          <w:lang w:val="es-ES_tradnl"/>
        </w:rPr>
        <w:t xml:space="preserve"> </w:t>
      </w:r>
      <w:r w:rsidR="00C57C99" w:rsidRPr="002153B5">
        <w:rPr>
          <w:rFonts w:asciiTheme="majorHAnsi" w:eastAsia="Cambria" w:hAnsiTheme="majorHAnsi"/>
          <w:sz w:val="22"/>
          <w:szCs w:val="22"/>
          <w:lang w:val="es-ES_tradnl"/>
        </w:rPr>
        <w:t>el borrador definitivo de la versión de texto sencillo</w:t>
      </w:r>
      <w:r w:rsidRPr="002153B5">
        <w:rPr>
          <w:rFonts w:asciiTheme="majorHAnsi" w:eastAsia="Cambria" w:hAnsiTheme="majorHAnsi"/>
          <w:sz w:val="22"/>
          <w:szCs w:val="22"/>
          <w:lang w:val="es-ES_tradnl"/>
        </w:rPr>
        <w:t xml:space="preserve"> a la Secretaría</w:t>
      </w:r>
      <w:r w:rsidR="00C57C99"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4E7FD4" w:rsidRPr="002153B5">
        <w:rPr>
          <w:rFonts w:asciiTheme="majorHAnsi" w:eastAsia="Cambria" w:hAnsiTheme="majorHAnsi"/>
          <w:sz w:val="22"/>
          <w:szCs w:val="22"/>
          <w:lang w:val="es-ES_tradnl"/>
        </w:rPr>
        <w:t xml:space="preserve">Asegúrese de </w:t>
      </w:r>
      <w:r w:rsidR="00C57C99" w:rsidRPr="002153B5">
        <w:rPr>
          <w:rFonts w:asciiTheme="majorHAnsi" w:eastAsia="Cambria" w:hAnsiTheme="majorHAnsi"/>
          <w:sz w:val="22"/>
          <w:szCs w:val="22"/>
          <w:lang w:val="es-ES_tradnl"/>
        </w:rPr>
        <w:t xml:space="preserve">que cada </w:t>
      </w:r>
      <w:r w:rsidR="004E7FD4" w:rsidRPr="002153B5">
        <w:rPr>
          <w:rFonts w:asciiTheme="majorHAnsi" w:eastAsia="Cambria" w:hAnsiTheme="majorHAnsi"/>
          <w:sz w:val="22"/>
          <w:szCs w:val="22"/>
          <w:lang w:val="es-ES_tradnl"/>
        </w:rPr>
        <w:t xml:space="preserve">enlace a un </w:t>
      </w:r>
      <w:r w:rsidR="00C57C99" w:rsidRPr="002153B5">
        <w:rPr>
          <w:rFonts w:asciiTheme="majorHAnsi" w:eastAsia="Cambria" w:hAnsiTheme="majorHAnsi"/>
          <w:sz w:val="22"/>
          <w:szCs w:val="22"/>
          <w:lang w:val="es-ES_tradnl"/>
        </w:rPr>
        <w:t>sitio de descarga funciona en el momento en que envía el texto definitivo a la Secretaría</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1D4DCF" w:rsidRPr="002153B5" w:rsidRDefault="00697D0C" w:rsidP="005D1638">
      <w:pPr>
        <w:numPr>
          <w:ilvl w:val="0"/>
          <w:numId w:val="46"/>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Abd El Samie, S. &amp; Sadek, M. 2001. Groundwater recharge and flow in the Lower Cretaceous Nubian Sandstone aquifer in the Sinai Peninsula, using isotopic techniques and hydrochemistry. Hydrogeology Journal 9: 378-389.</w:t>
      </w:r>
    </w:p>
    <w:p w:rsidR="00697D0C" w:rsidRPr="002153B5" w:rsidRDefault="00697D0C" w:rsidP="005D1638">
      <w:pPr>
        <w:ind w:left="851" w:hanging="425"/>
        <w:contextualSpacing/>
        <w:rPr>
          <w:rFonts w:asciiTheme="majorHAnsi" w:eastAsia="Cambria" w:hAnsiTheme="majorHAnsi"/>
          <w:sz w:val="22"/>
          <w:szCs w:val="22"/>
          <w:lang w:val="es-ES_tradnl"/>
        </w:rPr>
      </w:pPr>
    </w:p>
    <w:p w:rsidR="001D4DCF" w:rsidRPr="002153B5" w:rsidRDefault="00697D0C" w:rsidP="005D1638">
      <w:pPr>
        <w:numPr>
          <w:ilvl w:val="0"/>
          <w:numId w:val="46"/>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Acreman, M.C. 2001. Ethical aspects of water and ecosystems. Water Policy Journal 3: 257-265.</w:t>
      </w:r>
    </w:p>
    <w:p w:rsidR="00697D0C" w:rsidRPr="002153B5" w:rsidRDefault="00697D0C" w:rsidP="005D1638">
      <w:pPr>
        <w:ind w:left="851" w:hanging="425"/>
        <w:contextualSpacing/>
        <w:rPr>
          <w:rFonts w:asciiTheme="majorHAnsi" w:eastAsia="Cambria" w:hAnsiTheme="majorHAnsi"/>
          <w:sz w:val="22"/>
          <w:szCs w:val="22"/>
          <w:lang w:val="es-ES_tradnl"/>
        </w:rPr>
      </w:pPr>
    </w:p>
    <w:p w:rsidR="001D4DCF" w:rsidRPr="002153B5" w:rsidRDefault="00697D0C" w:rsidP="005D1638">
      <w:pPr>
        <w:numPr>
          <w:ilvl w:val="0"/>
          <w:numId w:val="46"/>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Acreman, M.C. 2003. Case studies of managed flood releases. World Bank Water Resources and Environmental Management Best Practice Brief No 8. World Bank, Washington DC.</w:t>
      </w:r>
    </w:p>
    <w:p w:rsidR="00697D0C" w:rsidRPr="002153B5" w:rsidRDefault="00697D0C" w:rsidP="005D1638">
      <w:pPr>
        <w:ind w:left="851" w:hanging="425"/>
        <w:contextualSpacing/>
        <w:rPr>
          <w:rFonts w:asciiTheme="majorHAnsi" w:eastAsia="Cambria" w:hAnsiTheme="majorHAnsi"/>
          <w:sz w:val="22"/>
          <w:szCs w:val="22"/>
          <w:lang w:val="es-ES_tradnl"/>
        </w:rPr>
      </w:pPr>
    </w:p>
    <w:p w:rsidR="00697D0C" w:rsidRPr="002153B5" w:rsidRDefault="00697D0C" w:rsidP="005D1638">
      <w:pPr>
        <w:numPr>
          <w:ilvl w:val="0"/>
          <w:numId w:val="46"/>
        </w:numPr>
        <w:ind w:left="851" w:hanging="425"/>
        <w:contextualSpacing/>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Acreman, M.C., King, J., Hirji, R., Sarunday, W., Mutayoba, W. 2006 Capacity building to undertake environmental flow assessments in Tanzania. Proceedings of the International Conference on River Basin Management, Morogorro, Tanzania, March 2005. Sokoine University, Morogoro. </w:t>
      </w:r>
      <w:r w:rsidR="004E7FD4" w:rsidRPr="002153B5">
        <w:rPr>
          <w:rFonts w:asciiTheme="majorHAnsi" w:eastAsia="Cambria" w:hAnsiTheme="majorHAnsi"/>
          <w:sz w:val="22"/>
          <w:szCs w:val="22"/>
          <w:lang w:val="es-ES_tradnl"/>
        </w:rPr>
        <w:t>Disponible en</w:t>
      </w:r>
      <w:r w:rsidRPr="002153B5">
        <w:rPr>
          <w:rFonts w:asciiTheme="majorHAnsi" w:eastAsia="Cambria" w:hAnsiTheme="majorHAnsi"/>
          <w:sz w:val="22"/>
          <w:szCs w:val="22"/>
          <w:lang w:val="es-ES_tradnl"/>
        </w:rPr>
        <w:t>: http://www.iwmi.cgiar.org/Research_Impacts/Research_Themes/BasinWaterManagement/RIPARWIN/Outputs.aspx</w:t>
      </w:r>
    </w:p>
    <w:p w:rsidR="00697D0C" w:rsidRPr="002153B5" w:rsidRDefault="00697D0C" w:rsidP="00697D0C">
      <w:pPr>
        <w:rPr>
          <w:rFonts w:asciiTheme="majorHAnsi" w:eastAsia="Cambria" w:hAnsiTheme="majorHAnsi"/>
          <w:sz w:val="22"/>
          <w:szCs w:val="22"/>
          <w:lang w:val="es-ES_tradnl"/>
        </w:rPr>
      </w:pPr>
    </w:p>
    <w:p w:rsidR="00697D0C" w:rsidRDefault="00C57C99" w:rsidP="00697D0C">
      <w:pPr>
        <w:rPr>
          <w:rFonts w:asciiTheme="majorHAnsi" w:eastAsia="Cambria" w:hAnsiTheme="majorHAnsi"/>
          <w:b/>
          <w:sz w:val="22"/>
          <w:szCs w:val="22"/>
          <w:lang w:val="es-ES_tradnl"/>
        </w:rPr>
      </w:pPr>
      <w:r w:rsidRPr="002153B5">
        <w:rPr>
          <w:rFonts w:asciiTheme="majorHAnsi" w:eastAsia="Cambria" w:hAnsiTheme="majorHAnsi"/>
          <w:b/>
          <w:sz w:val="22"/>
          <w:szCs w:val="22"/>
          <w:lang w:val="es-ES_tradnl"/>
        </w:rPr>
        <w:t xml:space="preserve">Estructura de la Nota Informativa de </w:t>
      </w:r>
      <w:r w:rsidR="00697D0C" w:rsidRPr="002153B5">
        <w:rPr>
          <w:rFonts w:asciiTheme="majorHAnsi" w:eastAsia="Cambria" w:hAnsiTheme="majorHAnsi"/>
          <w:b/>
          <w:sz w:val="22"/>
          <w:szCs w:val="22"/>
          <w:lang w:val="es-ES_tradnl"/>
        </w:rPr>
        <w:t>Ramsar</w:t>
      </w:r>
    </w:p>
    <w:p w:rsidR="005D1638" w:rsidRPr="002153B5" w:rsidRDefault="005D1638" w:rsidP="00697D0C">
      <w:pPr>
        <w:rPr>
          <w:rFonts w:asciiTheme="majorHAnsi" w:eastAsia="Cambria" w:hAnsiTheme="majorHAnsi"/>
          <w:sz w:val="22"/>
          <w:szCs w:val="22"/>
          <w:lang w:val="es-ES_tradnl"/>
        </w:rPr>
      </w:pPr>
    </w:p>
    <w:p w:rsidR="00697D0C" w:rsidRPr="002153B5" w:rsidRDefault="00C57C99"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Utilice la siguiente estructura como guía general para preparar su </w:t>
      </w:r>
      <w:r w:rsidR="00621402" w:rsidRPr="002153B5">
        <w:rPr>
          <w:rFonts w:asciiTheme="majorHAnsi" w:eastAsia="Cambria" w:hAnsiTheme="majorHAnsi"/>
          <w:sz w:val="22"/>
          <w:szCs w:val="22"/>
          <w:lang w:val="es-ES_tradnl"/>
        </w:rPr>
        <w:t>borrador de documento</w:t>
      </w:r>
      <w:r w:rsidRPr="002153B5">
        <w:rPr>
          <w:rFonts w:asciiTheme="majorHAnsi" w:eastAsia="Cambria" w:hAnsiTheme="majorHAnsi"/>
          <w:sz w:val="22"/>
          <w:szCs w:val="22"/>
          <w:lang w:val="es-ES_tradnl"/>
        </w:rPr>
        <w:t xml:space="preserve"> en </w:t>
      </w:r>
      <w:r w:rsidR="00697D0C" w:rsidRPr="002153B5">
        <w:rPr>
          <w:rFonts w:asciiTheme="majorHAnsi" w:eastAsia="Cambria" w:hAnsiTheme="majorHAnsi"/>
          <w:sz w:val="22"/>
          <w:szCs w:val="22"/>
          <w:lang w:val="es-ES_tradnl"/>
        </w:rPr>
        <w:t>Word.</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Una vez finalizado, </w:t>
      </w:r>
      <w:r w:rsidR="00B219D7" w:rsidRPr="002153B5">
        <w:rPr>
          <w:rFonts w:asciiTheme="majorHAnsi" w:eastAsia="Cambria" w:hAnsiTheme="majorHAnsi"/>
          <w:sz w:val="22"/>
          <w:szCs w:val="22"/>
          <w:lang w:val="es-ES_tradnl"/>
        </w:rPr>
        <w:t xml:space="preserve">el texto se </w:t>
      </w:r>
      <w:r w:rsidR="00227B80" w:rsidRPr="002153B5">
        <w:rPr>
          <w:rFonts w:asciiTheme="majorHAnsi" w:eastAsia="Cambria" w:hAnsiTheme="majorHAnsi"/>
          <w:sz w:val="22"/>
          <w:szCs w:val="22"/>
          <w:lang w:val="es-ES_tradnl"/>
        </w:rPr>
        <w:t>diseña</w:t>
      </w:r>
      <w:r w:rsidR="00B219D7" w:rsidRPr="002153B5">
        <w:rPr>
          <w:rFonts w:asciiTheme="majorHAnsi" w:eastAsia="Cambria" w:hAnsiTheme="majorHAnsi"/>
          <w:sz w:val="22"/>
          <w:szCs w:val="22"/>
          <w:lang w:val="es-ES_tradnl"/>
        </w:rPr>
        <w:t>rá en formato RBN</w:t>
      </w:r>
      <w:r w:rsidR="00697D0C"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r w:rsidR="00B219D7" w:rsidRPr="002153B5">
        <w:rPr>
          <w:rFonts w:asciiTheme="majorHAnsi" w:eastAsia="Cambria" w:hAnsiTheme="majorHAnsi"/>
          <w:sz w:val="22"/>
          <w:szCs w:val="22"/>
          <w:lang w:val="es-ES_tradnl"/>
        </w:rPr>
        <w:t>El formato conlleva muchos recuadros y columnas</w:t>
      </w:r>
      <w:r w:rsidR="00697D0C" w:rsidRPr="002153B5">
        <w:rPr>
          <w:rFonts w:asciiTheme="majorHAnsi" w:eastAsia="Cambria" w:hAnsiTheme="majorHAnsi"/>
          <w:sz w:val="22"/>
          <w:szCs w:val="22"/>
          <w:lang w:val="es-ES_tradnl"/>
        </w:rPr>
        <w:t xml:space="preserve">. </w:t>
      </w:r>
    </w:p>
    <w:p w:rsidR="001D4DCF" w:rsidRPr="002153B5" w:rsidRDefault="001D4DCF" w:rsidP="00697D0C">
      <w:pPr>
        <w:rPr>
          <w:rFonts w:asciiTheme="majorHAnsi" w:eastAsia="Cambria" w:hAnsiTheme="majorHAnsi"/>
          <w:sz w:val="22"/>
          <w:szCs w:val="22"/>
          <w:lang w:val="es-ES_tradnl"/>
        </w:rPr>
      </w:pPr>
    </w:p>
    <w:p w:rsidR="00697D0C" w:rsidRPr="002153B5" w:rsidRDefault="004E7FD4"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Es importante que n</w:t>
      </w:r>
      <w:r w:rsidR="00B219D7" w:rsidRPr="002153B5">
        <w:rPr>
          <w:rFonts w:asciiTheme="majorHAnsi" w:eastAsia="Cambria" w:hAnsiTheme="majorHAnsi"/>
          <w:sz w:val="22"/>
          <w:szCs w:val="22"/>
          <w:lang w:val="es-ES_tradnl"/>
        </w:rPr>
        <w:t xml:space="preserve">o </w:t>
      </w:r>
      <w:r w:rsidRPr="002153B5">
        <w:rPr>
          <w:rFonts w:asciiTheme="majorHAnsi" w:eastAsia="Cambria" w:hAnsiTheme="majorHAnsi"/>
          <w:sz w:val="22"/>
          <w:szCs w:val="22"/>
          <w:lang w:val="es-ES_tradnl"/>
        </w:rPr>
        <w:t>incluya</w:t>
      </w:r>
      <w:r w:rsidR="00B219D7" w:rsidRPr="002153B5">
        <w:rPr>
          <w:rFonts w:asciiTheme="majorHAnsi" w:eastAsia="Cambria" w:hAnsiTheme="majorHAnsi"/>
          <w:sz w:val="22"/>
          <w:szCs w:val="22"/>
          <w:lang w:val="es-ES_tradnl"/>
        </w:rPr>
        <w:t xml:space="preserve"> su texto en cuadros de texto en</w:t>
      </w:r>
      <w:r w:rsidRPr="002153B5">
        <w:rPr>
          <w:rFonts w:asciiTheme="majorHAnsi" w:eastAsia="Cambria" w:hAnsiTheme="majorHAnsi"/>
          <w:sz w:val="22"/>
          <w:szCs w:val="22"/>
          <w:lang w:val="es-ES_tradnl"/>
        </w:rPr>
        <w:t xml:space="preserve"> Word.</w:t>
      </w:r>
      <w:r w:rsidR="004E1EB3" w:rsidRPr="002153B5">
        <w:rPr>
          <w:rFonts w:asciiTheme="majorHAnsi" w:eastAsia="Cambria" w:hAnsiTheme="majorHAnsi"/>
          <w:sz w:val="22"/>
          <w:szCs w:val="22"/>
          <w:lang w:val="es-ES_tradnl"/>
        </w:rPr>
        <w:t xml:space="preserve"> </w:t>
      </w:r>
      <w:r w:rsidR="00B219D7" w:rsidRPr="002153B5">
        <w:rPr>
          <w:rFonts w:asciiTheme="majorHAnsi" w:eastAsia="Cambria" w:hAnsiTheme="majorHAnsi"/>
          <w:sz w:val="22"/>
          <w:szCs w:val="22"/>
          <w:lang w:val="es-ES_tradnl"/>
        </w:rPr>
        <w:t>En su lugar, como se muestra a continuación, marque e</w:t>
      </w:r>
      <w:r w:rsidR="005B5237" w:rsidRPr="002153B5">
        <w:rPr>
          <w:rFonts w:asciiTheme="majorHAnsi" w:eastAsia="Cambria" w:hAnsiTheme="majorHAnsi"/>
          <w:sz w:val="22"/>
          <w:szCs w:val="22"/>
          <w:lang w:val="es-ES_tradnl"/>
        </w:rPr>
        <w:t xml:space="preserve">l principio y el final de los </w:t>
      </w:r>
      <w:r w:rsidR="00B219D7" w:rsidRPr="002153B5">
        <w:rPr>
          <w:rFonts w:asciiTheme="majorHAnsi" w:eastAsia="Cambria" w:hAnsiTheme="majorHAnsi"/>
          <w:sz w:val="22"/>
          <w:szCs w:val="22"/>
          <w:lang w:val="es-ES_tradnl"/>
        </w:rPr>
        <w:t>cuadros con</w:t>
      </w:r>
      <w:r w:rsidR="00697D0C" w:rsidRPr="002153B5">
        <w:rPr>
          <w:rFonts w:asciiTheme="majorHAnsi" w:eastAsia="Cambria" w:hAnsiTheme="majorHAnsi"/>
          <w:sz w:val="22"/>
          <w:szCs w:val="22"/>
          <w:lang w:val="es-ES_tradnl"/>
        </w:rPr>
        <w:t xml:space="preserve"> </w:t>
      </w:r>
      <w:r w:rsidR="00B219D7" w:rsidRPr="002153B5">
        <w:rPr>
          <w:rFonts w:asciiTheme="majorHAnsi" w:eastAsia="Cambria" w:hAnsiTheme="majorHAnsi"/>
          <w:sz w:val="22"/>
          <w:szCs w:val="22"/>
          <w:lang w:val="es-ES_tradnl"/>
        </w:rPr>
        <w:t xml:space="preserve">el texto </w:t>
      </w:r>
      <w:r w:rsidR="00697D0C" w:rsidRPr="002153B5">
        <w:rPr>
          <w:rFonts w:asciiTheme="majorHAnsi" w:eastAsia="Cambria" w:hAnsiTheme="majorHAnsi"/>
          <w:sz w:val="22"/>
          <w:szCs w:val="22"/>
          <w:lang w:val="es-ES_tradnl"/>
        </w:rPr>
        <w:t>(</w:t>
      </w:r>
      <w:r w:rsidR="00547874" w:rsidRPr="002153B5">
        <w:rPr>
          <w:rFonts w:asciiTheme="majorHAnsi" w:eastAsia="Cambria" w:hAnsiTheme="majorHAnsi"/>
          <w:sz w:val="22"/>
          <w:szCs w:val="22"/>
          <w:lang w:val="es-ES_tradnl"/>
        </w:rPr>
        <w:t xml:space="preserve">EN </w:t>
      </w:r>
      <w:r w:rsidR="00B219D7" w:rsidRPr="002153B5">
        <w:rPr>
          <w:rFonts w:asciiTheme="majorHAnsi" w:eastAsia="Cambria" w:hAnsiTheme="majorHAnsi"/>
          <w:sz w:val="22"/>
          <w:szCs w:val="22"/>
          <w:lang w:val="es-ES_tradnl"/>
        </w:rPr>
        <w:t>MAYÚSCULAS</w:t>
      </w:r>
      <w:r w:rsidR="00697D0C" w:rsidRPr="002153B5">
        <w:rPr>
          <w:rFonts w:asciiTheme="majorHAnsi" w:eastAsia="Cambria" w:hAnsiTheme="majorHAnsi"/>
          <w:sz w:val="22"/>
          <w:szCs w:val="22"/>
          <w:lang w:val="es-ES_tradnl"/>
        </w:rPr>
        <w:t xml:space="preserve">) </w:t>
      </w:r>
      <w:r w:rsidR="00B219D7" w:rsidRPr="002153B5">
        <w:rPr>
          <w:rFonts w:asciiTheme="majorHAnsi" w:eastAsia="Cambria" w:hAnsiTheme="majorHAnsi"/>
          <w:sz w:val="22"/>
          <w:szCs w:val="22"/>
          <w:lang w:val="es-ES_tradnl"/>
        </w:rPr>
        <w:t>entre paréntesis.</w:t>
      </w:r>
    </w:p>
    <w:p w:rsidR="00697D0C" w:rsidRPr="002153B5" w:rsidRDefault="00697D0C" w:rsidP="00697D0C">
      <w:pPr>
        <w:rPr>
          <w:rFonts w:asciiTheme="majorHAnsi" w:eastAsia="Cambria" w:hAnsiTheme="majorHAnsi"/>
          <w:sz w:val="22"/>
          <w:szCs w:val="22"/>
          <w:lang w:val="es-ES_tradnl"/>
        </w:rPr>
      </w:pP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T</w:t>
      </w:r>
      <w:r w:rsidR="00B219D7" w:rsidRPr="002153B5">
        <w:rPr>
          <w:rFonts w:asciiTheme="majorHAnsi" w:eastAsia="Cambria" w:hAnsiTheme="majorHAnsi"/>
          <w:sz w:val="22"/>
          <w:szCs w:val="22"/>
          <w:lang w:val="es-ES_tradnl"/>
        </w:rPr>
        <w:t>ÍTULO DE LA NOTA INFORMATIVA</w:t>
      </w:r>
      <w:r w:rsidRPr="002153B5">
        <w:rPr>
          <w:rFonts w:asciiTheme="majorHAnsi" w:eastAsia="Cambria" w:hAnsiTheme="majorHAnsi"/>
          <w:sz w:val="22"/>
          <w:szCs w:val="22"/>
          <w:lang w:val="es-ES_tradnl"/>
        </w:rPr>
        <w:t>:</w:t>
      </w:r>
    </w:p>
    <w:p w:rsidR="00697D0C" w:rsidRPr="002153B5" w:rsidRDefault="00B219D7"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DATOS DEL AUT</w:t>
      </w:r>
      <w:r w:rsidR="00697D0C" w:rsidRPr="002153B5">
        <w:rPr>
          <w:rFonts w:asciiTheme="majorHAnsi" w:eastAsia="Cambria" w:hAnsiTheme="majorHAnsi"/>
          <w:sz w:val="22"/>
          <w:szCs w:val="22"/>
          <w:lang w:val="es-ES_tradnl"/>
        </w:rPr>
        <w:t>OR:</w:t>
      </w:r>
    </w:p>
    <w:p w:rsidR="00697D0C" w:rsidRPr="002153B5" w:rsidRDefault="00621402"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FINALIDAD</w:t>
      </w:r>
      <w:r w:rsidR="00B219D7" w:rsidRPr="002153B5">
        <w:rPr>
          <w:rFonts w:asciiTheme="majorHAnsi" w:eastAsia="Cambria" w:hAnsiTheme="majorHAnsi"/>
          <w:sz w:val="22"/>
          <w:szCs w:val="22"/>
          <w:lang w:val="es-ES_tradnl"/>
        </w:rPr>
        <w:t xml:space="preserve"> DE LA NOTA INFORMATIVA</w:t>
      </w:r>
      <w:r w:rsidR="00697D0C" w:rsidRPr="002153B5">
        <w:rPr>
          <w:rFonts w:asciiTheme="majorHAnsi" w:eastAsia="Cambria" w:hAnsiTheme="majorHAnsi"/>
          <w:sz w:val="22"/>
          <w:szCs w:val="22"/>
          <w:lang w:val="es-ES_tradnl"/>
        </w:rPr>
        <w:t>: (50</w:t>
      </w:r>
      <w:r w:rsidR="00B219D7" w:rsidRPr="002153B5">
        <w:rPr>
          <w:rFonts w:asciiTheme="majorHAnsi" w:eastAsia="Cambria" w:hAnsiTheme="majorHAnsi"/>
          <w:sz w:val="22"/>
          <w:szCs w:val="22"/>
          <w:lang w:val="es-ES_tradnl"/>
        </w:rPr>
        <w:t>-</w:t>
      </w:r>
      <w:r w:rsidR="00697D0C" w:rsidRPr="002153B5">
        <w:rPr>
          <w:rFonts w:asciiTheme="majorHAnsi" w:eastAsia="Cambria" w:hAnsiTheme="majorHAnsi"/>
          <w:sz w:val="22"/>
          <w:szCs w:val="22"/>
          <w:lang w:val="es-ES_tradnl"/>
        </w:rPr>
        <w:t xml:space="preserve">70 </w:t>
      </w:r>
      <w:r w:rsidR="00B219D7" w:rsidRPr="002153B5">
        <w:rPr>
          <w:rFonts w:asciiTheme="majorHAnsi" w:eastAsia="Cambria" w:hAnsiTheme="majorHAnsi"/>
          <w:sz w:val="22"/>
          <w:szCs w:val="22"/>
          <w:lang w:val="es-ES_tradnl"/>
        </w:rPr>
        <w:t>palabras</w:t>
      </w:r>
      <w:r w:rsidR="00697D0C" w:rsidRPr="002153B5">
        <w:rPr>
          <w:rFonts w:asciiTheme="majorHAnsi" w:eastAsia="Cambria" w:hAnsiTheme="majorHAnsi"/>
          <w:sz w:val="22"/>
          <w:szCs w:val="22"/>
          <w:lang w:val="es-ES_tradnl"/>
        </w:rPr>
        <w:t>)</w:t>
      </w:r>
    </w:p>
    <w:p w:rsidR="00697D0C" w:rsidRPr="002153B5" w:rsidRDefault="00B219D7"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INFORMACIÓ</w:t>
      </w:r>
      <w:r w:rsidR="00697D0C" w:rsidRPr="002153B5">
        <w:rPr>
          <w:rFonts w:asciiTheme="majorHAnsi" w:eastAsia="Cambria" w:hAnsiTheme="majorHAnsi"/>
          <w:sz w:val="22"/>
          <w:szCs w:val="22"/>
          <w:lang w:val="es-ES_tradnl"/>
        </w:rPr>
        <w:t>N</w:t>
      </w:r>
      <w:r w:rsidRPr="002153B5">
        <w:rPr>
          <w:rFonts w:asciiTheme="majorHAnsi" w:eastAsia="Cambria" w:hAnsiTheme="majorHAnsi"/>
          <w:sz w:val="22"/>
          <w:szCs w:val="22"/>
          <w:lang w:val="es-ES_tradnl"/>
        </w:rPr>
        <w:t xml:space="preserve"> GENERAL</w:t>
      </w:r>
      <w:r w:rsidR="00697D0C" w:rsidRPr="002153B5">
        <w:rPr>
          <w:rFonts w:asciiTheme="majorHAnsi" w:eastAsia="Cambria" w:hAnsiTheme="majorHAnsi"/>
          <w:sz w:val="22"/>
          <w:szCs w:val="22"/>
          <w:lang w:val="es-ES_tradnl"/>
        </w:rPr>
        <w:t xml:space="preserve">: (70-90 </w:t>
      </w:r>
      <w:r w:rsidRPr="002153B5">
        <w:rPr>
          <w:rFonts w:asciiTheme="majorHAnsi" w:eastAsia="Cambria" w:hAnsiTheme="majorHAnsi"/>
          <w:sz w:val="22"/>
          <w:szCs w:val="22"/>
          <w:lang w:val="es-ES_tradnl"/>
        </w:rPr>
        <w:t>palabras</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DOCUMENT</w:t>
      </w:r>
      <w:r w:rsidR="00B219D7" w:rsidRPr="002153B5">
        <w:rPr>
          <w:rFonts w:asciiTheme="majorHAnsi" w:eastAsia="Cambria" w:hAnsiTheme="majorHAnsi"/>
          <w:sz w:val="22"/>
          <w:szCs w:val="22"/>
          <w:lang w:val="es-ES_tradnl"/>
        </w:rPr>
        <w:t>OS CONEXO</w:t>
      </w:r>
      <w:r w:rsidRPr="002153B5">
        <w:rPr>
          <w:rFonts w:asciiTheme="majorHAnsi" w:eastAsia="Cambria" w:hAnsiTheme="majorHAnsi"/>
          <w:sz w:val="22"/>
          <w:szCs w:val="22"/>
          <w:lang w:val="es-ES_tradnl"/>
        </w:rPr>
        <w:t>S: (</w:t>
      </w:r>
      <w:r w:rsidR="00B219D7" w:rsidRPr="002153B5">
        <w:rPr>
          <w:rFonts w:asciiTheme="majorHAnsi" w:eastAsia="Cambria" w:hAnsiTheme="majorHAnsi"/>
          <w:sz w:val="22"/>
          <w:szCs w:val="22"/>
          <w:lang w:val="es-ES_tradnl"/>
        </w:rPr>
        <w:t>enumere los artículos</w:t>
      </w:r>
      <w:r w:rsidR="00547874" w:rsidRPr="002153B5">
        <w:rPr>
          <w:rFonts w:asciiTheme="majorHAnsi" w:eastAsia="Cambria" w:hAnsiTheme="majorHAnsi"/>
          <w:sz w:val="22"/>
          <w:szCs w:val="22"/>
          <w:lang w:val="es-ES_tradnl"/>
        </w:rPr>
        <w:t xml:space="preserve"> útiles</w:t>
      </w:r>
      <w:r w:rsidR="00B219D7" w:rsidRPr="002153B5">
        <w:rPr>
          <w:rFonts w:asciiTheme="majorHAnsi" w:eastAsia="Cambria" w:hAnsiTheme="majorHAnsi"/>
          <w:sz w:val="22"/>
          <w:szCs w:val="22"/>
          <w:lang w:val="es-ES_tradnl"/>
        </w:rPr>
        <w:t xml:space="preserve"> o las referencias </w:t>
      </w:r>
      <w:r w:rsidR="00547874" w:rsidRPr="002153B5">
        <w:rPr>
          <w:rFonts w:asciiTheme="majorHAnsi" w:eastAsia="Cambria" w:hAnsiTheme="majorHAnsi"/>
          <w:sz w:val="22"/>
          <w:szCs w:val="22"/>
          <w:lang w:val="es-ES_tradnl"/>
        </w:rPr>
        <w:t>a las orientaciones</w:t>
      </w:r>
      <w:r w:rsidR="00B219D7" w:rsidRPr="002153B5">
        <w:rPr>
          <w:rFonts w:asciiTheme="majorHAnsi" w:eastAsia="Cambria" w:hAnsiTheme="majorHAnsi"/>
          <w:sz w:val="22"/>
          <w:szCs w:val="22"/>
          <w:lang w:val="es-ES_tradnl"/>
        </w:rPr>
        <w:t xml:space="preserve"> existente</w:t>
      </w:r>
      <w:r w:rsidR="00547874" w:rsidRPr="002153B5">
        <w:rPr>
          <w:rFonts w:asciiTheme="majorHAnsi" w:eastAsia="Cambria" w:hAnsiTheme="majorHAnsi"/>
          <w:sz w:val="22"/>
          <w:szCs w:val="22"/>
          <w:lang w:val="es-ES_tradnl"/>
        </w:rPr>
        <w:t>s</w:t>
      </w:r>
      <w:r w:rsidR="00B219D7" w:rsidRPr="002153B5">
        <w:rPr>
          <w:rFonts w:asciiTheme="majorHAnsi" w:eastAsia="Cambria" w:hAnsiTheme="majorHAnsi"/>
          <w:sz w:val="22"/>
          <w:szCs w:val="22"/>
          <w:lang w:val="es-ES_tradnl"/>
        </w:rPr>
        <w:t xml:space="preserve"> de </w:t>
      </w:r>
      <w:r w:rsidRPr="002153B5">
        <w:rPr>
          <w:rFonts w:asciiTheme="majorHAnsi" w:eastAsia="Cambria" w:hAnsiTheme="majorHAnsi"/>
          <w:sz w:val="22"/>
          <w:szCs w:val="22"/>
          <w:lang w:val="es-ES_tradnl"/>
        </w:rPr>
        <w:t>Ramsar)</w:t>
      </w:r>
    </w:p>
    <w:p w:rsidR="00697D0C" w:rsidRPr="002153B5" w:rsidRDefault="00697D0C" w:rsidP="00697D0C">
      <w:pPr>
        <w:rPr>
          <w:rFonts w:asciiTheme="majorHAnsi" w:eastAsia="Cambria" w:hAnsiTheme="majorHAnsi"/>
          <w:sz w:val="22"/>
          <w:szCs w:val="22"/>
          <w:lang w:val="es-ES_tradnl"/>
        </w:rPr>
      </w:pP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w:t>
      </w:r>
      <w:r w:rsidR="00547874" w:rsidRPr="002153B5">
        <w:rPr>
          <w:rFonts w:asciiTheme="majorHAnsi" w:eastAsia="Cambria" w:hAnsiTheme="majorHAnsi"/>
          <w:sz w:val="22"/>
          <w:szCs w:val="22"/>
          <w:lang w:val="es-ES_tradnl"/>
        </w:rPr>
        <w:t xml:space="preserve">PÁRRAFO INTRODUCTORIO DE LA </w:t>
      </w:r>
      <w:r w:rsidR="00B219D7" w:rsidRPr="002153B5">
        <w:rPr>
          <w:rFonts w:asciiTheme="majorHAnsi" w:eastAsia="Cambria" w:hAnsiTheme="majorHAnsi"/>
          <w:sz w:val="22"/>
          <w:szCs w:val="22"/>
          <w:lang w:val="es-ES_tradnl"/>
        </w:rPr>
        <w:t>PRIMERA PÁGINA</w:t>
      </w:r>
      <w:r w:rsidR="002729B2" w:rsidRPr="002153B5">
        <w:rPr>
          <w:rFonts w:asciiTheme="majorHAnsi" w:eastAsia="Cambria" w:hAnsiTheme="majorHAnsi"/>
          <w:sz w:val="22"/>
          <w:szCs w:val="22"/>
          <w:lang w:val="es-ES_tradnl"/>
        </w:rPr>
        <w:t>}</w:t>
      </w:r>
      <w:r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w:t>
      </w:r>
      <w:r w:rsidR="00B219D7" w:rsidRPr="002153B5">
        <w:rPr>
          <w:rFonts w:asciiTheme="majorHAnsi" w:eastAsia="Cambria" w:hAnsiTheme="majorHAnsi"/>
          <w:sz w:val="22"/>
          <w:szCs w:val="22"/>
          <w:lang w:val="es-ES_tradnl"/>
        </w:rPr>
        <w:t>TÍTULO</w:t>
      </w:r>
      <w:r w:rsidRPr="002153B5">
        <w:rPr>
          <w:rFonts w:asciiTheme="majorHAnsi" w:eastAsia="Cambria" w:hAnsiTheme="majorHAnsi"/>
          <w:sz w:val="22"/>
          <w:szCs w:val="22"/>
          <w:lang w:val="es-ES_tradnl"/>
        </w:rPr>
        <w:t xml:space="preserve">} </w:t>
      </w:r>
      <w:r w:rsidR="002729B2" w:rsidRPr="002153B5">
        <w:rPr>
          <w:rFonts w:asciiTheme="majorHAnsi" w:eastAsia="Cambria" w:hAnsiTheme="majorHAnsi"/>
          <w:sz w:val="22"/>
          <w:szCs w:val="22"/>
          <w:lang w:val="es-ES_tradnl"/>
        </w:rPr>
        <w:t>PRINCIPALES MENSAJES Y RECOMENDAC</w:t>
      </w:r>
      <w:r w:rsidRPr="002153B5">
        <w:rPr>
          <w:rFonts w:asciiTheme="majorHAnsi" w:eastAsia="Cambria" w:hAnsiTheme="majorHAnsi"/>
          <w:sz w:val="22"/>
          <w:szCs w:val="22"/>
          <w:lang w:val="es-ES_tradnl"/>
        </w:rPr>
        <w:t>ION</w:t>
      </w:r>
      <w:r w:rsidR="002729B2" w:rsidRPr="002153B5">
        <w:rPr>
          <w:rFonts w:asciiTheme="majorHAnsi" w:eastAsia="Cambria" w:hAnsiTheme="majorHAnsi"/>
          <w:sz w:val="22"/>
          <w:szCs w:val="22"/>
          <w:lang w:val="es-ES_tradnl"/>
        </w:rPr>
        <w:t>E</w:t>
      </w:r>
      <w:r w:rsidRPr="002153B5">
        <w:rPr>
          <w:rFonts w:asciiTheme="majorHAnsi" w:eastAsia="Cambria" w:hAnsiTheme="majorHAnsi"/>
          <w:sz w:val="22"/>
          <w:szCs w:val="22"/>
          <w:lang w:val="es-ES_tradnl"/>
        </w:rPr>
        <w:t>S:</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w:t>
      </w:r>
      <w:r w:rsidR="002729B2" w:rsidRPr="002153B5">
        <w:rPr>
          <w:rFonts w:asciiTheme="majorHAnsi" w:eastAsia="Cambria" w:hAnsiTheme="majorHAnsi"/>
          <w:sz w:val="22"/>
          <w:szCs w:val="22"/>
          <w:lang w:val="es-ES_tradnl"/>
        </w:rPr>
        <w:t>TÍTULO</w:t>
      </w:r>
      <w:r w:rsidRPr="002153B5">
        <w:rPr>
          <w:rFonts w:asciiTheme="majorHAnsi" w:eastAsia="Cambria" w:hAnsiTheme="majorHAnsi"/>
          <w:sz w:val="22"/>
          <w:szCs w:val="22"/>
          <w:lang w:val="es-ES_tradnl"/>
        </w:rPr>
        <w:t xml:space="preserve"> 1}:</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{SUB</w:t>
      </w:r>
      <w:r w:rsidR="002729B2" w:rsidRPr="002153B5">
        <w:rPr>
          <w:rFonts w:asciiTheme="majorHAnsi" w:eastAsia="Cambria" w:hAnsiTheme="majorHAnsi"/>
          <w:sz w:val="22"/>
          <w:szCs w:val="22"/>
          <w:lang w:val="es-ES_tradnl"/>
        </w:rPr>
        <w:t>TÍTULO</w:t>
      </w:r>
      <w:r w:rsidRPr="002153B5">
        <w:rPr>
          <w:rFonts w:asciiTheme="majorHAnsi" w:eastAsia="Cambria" w:hAnsiTheme="majorHAnsi"/>
          <w:sz w:val="22"/>
          <w:szCs w:val="22"/>
          <w:lang w:val="es-ES_tradnl"/>
        </w:rPr>
        <w:t xml:space="preserve"> 1}:</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w:t>
      </w:r>
      <w:r w:rsidR="002729B2" w:rsidRPr="002153B5">
        <w:rPr>
          <w:rFonts w:asciiTheme="majorHAnsi" w:eastAsia="Cambria" w:hAnsiTheme="majorHAnsi"/>
          <w:sz w:val="22"/>
          <w:szCs w:val="22"/>
          <w:lang w:val="es-ES_tradnl"/>
        </w:rPr>
        <w:t>RECUADRO</w:t>
      </w:r>
      <w:r w:rsidRPr="002153B5">
        <w:rPr>
          <w:rFonts w:asciiTheme="majorHAnsi" w:eastAsia="Cambria" w:hAnsiTheme="majorHAnsi"/>
          <w:sz w:val="22"/>
          <w:szCs w:val="22"/>
          <w:lang w:val="es-ES_tradnl"/>
        </w:rPr>
        <w:t xml:space="preserve"> 1 –</w:t>
      </w:r>
      <w:r w:rsidR="002729B2" w:rsidRPr="002153B5">
        <w:rPr>
          <w:rFonts w:asciiTheme="majorHAnsi" w:eastAsia="Cambria" w:hAnsiTheme="majorHAnsi"/>
          <w:sz w:val="22"/>
          <w:szCs w:val="22"/>
          <w:lang w:val="es-ES_tradnl"/>
        </w:rPr>
        <w:t>PRINCIPIO</w:t>
      </w:r>
      <w:r w:rsidRPr="002153B5">
        <w:rPr>
          <w:rFonts w:asciiTheme="majorHAnsi" w:eastAsia="Cambria" w:hAnsiTheme="majorHAnsi"/>
          <w:sz w:val="22"/>
          <w:szCs w:val="22"/>
          <w:lang w:val="es-ES_tradnl"/>
        </w:rPr>
        <w:t xml:space="preserve">: </w:t>
      </w:r>
      <w:r w:rsidR="002729B2" w:rsidRPr="002153B5">
        <w:rPr>
          <w:rFonts w:asciiTheme="majorHAnsi" w:eastAsia="Cambria" w:hAnsiTheme="majorHAnsi"/>
          <w:sz w:val="22"/>
          <w:szCs w:val="22"/>
          <w:lang w:val="es-ES_tradnl"/>
        </w:rPr>
        <w:t>TÍTULO</w:t>
      </w:r>
      <w:r w:rsidRPr="002153B5">
        <w:rPr>
          <w:rFonts w:asciiTheme="majorHAnsi" w:eastAsia="Cambria" w:hAnsiTheme="majorHAnsi"/>
          <w:sz w:val="22"/>
          <w:szCs w:val="22"/>
          <w:lang w:val="es-ES_tradnl"/>
        </w:rPr>
        <w:t>}- {</w:t>
      </w:r>
      <w:r w:rsidR="002729B2" w:rsidRPr="002153B5">
        <w:rPr>
          <w:rFonts w:asciiTheme="majorHAnsi" w:eastAsia="Cambria" w:hAnsiTheme="majorHAnsi"/>
          <w:sz w:val="22"/>
          <w:szCs w:val="22"/>
          <w:lang w:val="es-ES_tradnl"/>
        </w:rPr>
        <w:t>RECUADRO</w:t>
      </w:r>
      <w:r w:rsidRPr="002153B5">
        <w:rPr>
          <w:rFonts w:asciiTheme="majorHAnsi" w:eastAsia="Cambria" w:hAnsiTheme="majorHAnsi"/>
          <w:sz w:val="22"/>
          <w:szCs w:val="22"/>
          <w:lang w:val="es-ES_tradnl"/>
        </w:rPr>
        <w:t xml:space="preserve"> 1-</w:t>
      </w:r>
      <w:r w:rsidR="002729B2" w:rsidRPr="002153B5">
        <w:rPr>
          <w:rFonts w:asciiTheme="majorHAnsi" w:eastAsia="Cambria" w:hAnsiTheme="majorHAnsi"/>
          <w:sz w:val="22"/>
          <w:szCs w:val="22"/>
          <w:lang w:val="es-ES_tradnl"/>
        </w:rPr>
        <w:t>FINAL</w:t>
      </w:r>
      <w:r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w:t>
      </w:r>
      <w:r w:rsidR="002729B2" w:rsidRPr="002153B5">
        <w:rPr>
          <w:rFonts w:asciiTheme="majorHAnsi" w:eastAsia="Cambria" w:hAnsiTheme="majorHAnsi"/>
          <w:sz w:val="22"/>
          <w:szCs w:val="22"/>
          <w:lang w:val="es-ES_tradnl"/>
        </w:rPr>
        <w:t>RECUADRO</w:t>
      </w:r>
      <w:r w:rsidRPr="002153B5">
        <w:rPr>
          <w:rFonts w:asciiTheme="majorHAnsi" w:eastAsia="Cambria" w:hAnsiTheme="majorHAnsi"/>
          <w:sz w:val="22"/>
          <w:szCs w:val="22"/>
          <w:lang w:val="es-ES_tradnl"/>
        </w:rPr>
        <w:t xml:space="preserve"> 2 –</w:t>
      </w:r>
      <w:r w:rsidR="002729B2" w:rsidRPr="002153B5">
        <w:rPr>
          <w:rFonts w:asciiTheme="majorHAnsi" w:eastAsia="Cambria" w:hAnsiTheme="majorHAnsi"/>
          <w:sz w:val="22"/>
          <w:szCs w:val="22"/>
          <w:lang w:val="es-ES_tradnl"/>
        </w:rPr>
        <w:t>PRINCIPIO</w:t>
      </w:r>
      <w:r w:rsidRPr="002153B5">
        <w:rPr>
          <w:rFonts w:asciiTheme="majorHAnsi" w:eastAsia="Cambria" w:hAnsiTheme="majorHAnsi"/>
          <w:sz w:val="22"/>
          <w:szCs w:val="22"/>
          <w:lang w:val="es-ES_tradnl"/>
        </w:rPr>
        <w:t xml:space="preserve">: </w:t>
      </w:r>
      <w:r w:rsidR="002729B2" w:rsidRPr="002153B5">
        <w:rPr>
          <w:rFonts w:asciiTheme="majorHAnsi" w:eastAsia="Cambria" w:hAnsiTheme="majorHAnsi"/>
          <w:sz w:val="22"/>
          <w:szCs w:val="22"/>
          <w:lang w:val="es-ES_tradnl"/>
        </w:rPr>
        <w:t>TÍTULO</w:t>
      </w:r>
      <w:r w:rsidRPr="002153B5">
        <w:rPr>
          <w:rFonts w:asciiTheme="majorHAnsi" w:eastAsia="Cambria" w:hAnsiTheme="majorHAnsi"/>
          <w:sz w:val="22"/>
          <w:szCs w:val="22"/>
          <w:lang w:val="es-ES_tradnl"/>
        </w:rPr>
        <w:t>}-{</w:t>
      </w:r>
      <w:r w:rsidR="002729B2" w:rsidRPr="002153B5">
        <w:rPr>
          <w:rFonts w:asciiTheme="majorHAnsi" w:eastAsia="Cambria" w:hAnsiTheme="majorHAnsi"/>
          <w:sz w:val="22"/>
          <w:szCs w:val="22"/>
          <w:lang w:val="es-ES_tradnl"/>
        </w:rPr>
        <w:t>RECUADRO</w:t>
      </w:r>
      <w:r w:rsidRPr="002153B5">
        <w:rPr>
          <w:rFonts w:asciiTheme="majorHAnsi" w:eastAsia="Cambria" w:hAnsiTheme="majorHAnsi"/>
          <w:sz w:val="22"/>
          <w:szCs w:val="22"/>
          <w:lang w:val="es-ES_tradnl"/>
        </w:rPr>
        <w:t xml:space="preserve"> 2-</w:t>
      </w:r>
      <w:r w:rsidR="002729B2" w:rsidRPr="002153B5">
        <w:rPr>
          <w:rFonts w:asciiTheme="majorHAnsi" w:eastAsia="Cambria" w:hAnsiTheme="majorHAnsi"/>
          <w:sz w:val="22"/>
          <w:szCs w:val="22"/>
          <w:lang w:val="es-ES_tradnl"/>
        </w:rPr>
        <w:t>FINAL</w:t>
      </w:r>
      <w:r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w:t>
      </w:r>
      <w:r w:rsidR="002729B2" w:rsidRPr="002153B5">
        <w:rPr>
          <w:rFonts w:asciiTheme="majorHAnsi" w:eastAsia="Cambria" w:hAnsiTheme="majorHAnsi"/>
          <w:sz w:val="22"/>
          <w:szCs w:val="22"/>
          <w:lang w:val="es-ES_tradnl"/>
        </w:rPr>
        <w:t>RECUADRO</w:t>
      </w:r>
      <w:r w:rsidRPr="002153B5">
        <w:rPr>
          <w:rFonts w:asciiTheme="majorHAnsi" w:eastAsia="Cambria" w:hAnsiTheme="majorHAnsi"/>
          <w:sz w:val="22"/>
          <w:szCs w:val="22"/>
          <w:lang w:val="es-ES_tradnl"/>
        </w:rPr>
        <w:t xml:space="preserve"> N.XX-</w:t>
      </w:r>
      <w:r w:rsidR="002729B2" w:rsidRPr="002153B5">
        <w:rPr>
          <w:rFonts w:asciiTheme="majorHAnsi" w:eastAsia="Cambria" w:hAnsiTheme="majorHAnsi"/>
          <w:sz w:val="22"/>
          <w:szCs w:val="22"/>
          <w:lang w:val="es-ES_tradnl"/>
        </w:rPr>
        <w:t>PRINCIPIO</w:t>
      </w:r>
      <w:r w:rsidRPr="002153B5">
        <w:rPr>
          <w:rFonts w:asciiTheme="majorHAnsi" w:eastAsia="Cambria" w:hAnsiTheme="majorHAnsi"/>
          <w:sz w:val="22"/>
          <w:szCs w:val="22"/>
          <w:lang w:val="es-ES_tradnl"/>
        </w:rPr>
        <w:t>}-{</w:t>
      </w:r>
      <w:r w:rsidR="002729B2" w:rsidRPr="002153B5">
        <w:rPr>
          <w:rFonts w:asciiTheme="majorHAnsi" w:eastAsia="Cambria" w:hAnsiTheme="majorHAnsi"/>
          <w:sz w:val="22"/>
          <w:szCs w:val="22"/>
          <w:lang w:val="es-ES_tradnl"/>
        </w:rPr>
        <w:t>RECUADRO</w:t>
      </w:r>
      <w:r w:rsidRPr="002153B5">
        <w:rPr>
          <w:rFonts w:asciiTheme="majorHAnsi" w:eastAsia="Cambria" w:hAnsiTheme="majorHAnsi"/>
          <w:sz w:val="22"/>
          <w:szCs w:val="22"/>
          <w:lang w:val="es-ES_tradnl"/>
        </w:rPr>
        <w:t xml:space="preserve"> N.XX-</w:t>
      </w:r>
      <w:r w:rsidR="002729B2" w:rsidRPr="002153B5">
        <w:rPr>
          <w:rFonts w:asciiTheme="majorHAnsi" w:eastAsia="Cambria" w:hAnsiTheme="majorHAnsi"/>
          <w:sz w:val="22"/>
          <w:szCs w:val="22"/>
          <w:lang w:val="es-ES_tradnl"/>
        </w:rPr>
        <w:t>FINAL</w:t>
      </w:r>
      <w:r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lastRenderedPageBreak/>
        <w:t>{IMAGE</w:t>
      </w:r>
      <w:r w:rsidR="00227B80" w:rsidRPr="002153B5">
        <w:rPr>
          <w:rFonts w:asciiTheme="majorHAnsi" w:eastAsia="Cambria" w:hAnsiTheme="majorHAnsi"/>
          <w:sz w:val="22"/>
          <w:szCs w:val="22"/>
          <w:lang w:val="es-ES_tradnl"/>
        </w:rPr>
        <w:t>N</w:t>
      </w:r>
      <w:r w:rsidRPr="002153B5">
        <w:rPr>
          <w:rFonts w:asciiTheme="majorHAnsi" w:eastAsia="Cambria" w:hAnsiTheme="majorHAnsi"/>
          <w:sz w:val="22"/>
          <w:szCs w:val="22"/>
          <w:lang w:val="es-ES_tradnl"/>
        </w:rPr>
        <w:t xml:space="preserve"> 1};{©CR</w:t>
      </w:r>
      <w:r w:rsidR="002729B2" w:rsidRPr="002153B5">
        <w:rPr>
          <w:rFonts w:asciiTheme="majorHAnsi" w:eastAsia="Cambria" w:hAnsiTheme="majorHAnsi"/>
          <w:sz w:val="22"/>
          <w:szCs w:val="22"/>
          <w:lang w:val="es-ES_tradnl"/>
        </w:rPr>
        <w:t>ÉDITOS Y LEYENDA</w:t>
      </w:r>
      <w:r w:rsidRPr="002153B5">
        <w:rPr>
          <w:rFonts w:asciiTheme="majorHAnsi" w:eastAsia="Cambria" w:hAnsiTheme="majorHAnsi"/>
          <w:sz w:val="22"/>
          <w:szCs w:val="22"/>
          <w:lang w:val="es-ES_tradnl"/>
        </w:rPr>
        <w:t xml:space="preserve"> }</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{IMAGE</w:t>
      </w:r>
      <w:r w:rsidR="00227B80" w:rsidRPr="002153B5">
        <w:rPr>
          <w:rFonts w:asciiTheme="majorHAnsi" w:eastAsia="Cambria" w:hAnsiTheme="majorHAnsi"/>
          <w:sz w:val="22"/>
          <w:szCs w:val="22"/>
          <w:lang w:val="es-ES_tradnl"/>
        </w:rPr>
        <w:t>N</w:t>
      </w:r>
      <w:r w:rsidRPr="002153B5">
        <w:rPr>
          <w:rFonts w:asciiTheme="majorHAnsi" w:eastAsia="Cambria" w:hAnsiTheme="majorHAnsi"/>
          <w:sz w:val="22"/>
          <w:szCs w:val="22"/>
          <w:lang w:val="es-ES_tradnl"/>
        </w:rPr>
        <w:t xml:space="preserve"> 2};{©</w:t>
      </w:r>
      <w:r w:rsidR="002729B2" w:rsidRPr="002153B5">
        <w:rPr>
          <w:rFonts w:asciiTheme="majorHAnsi" w:eastAsia="Cambria" w:hAnsiTheme="majorHAnsi"/>
          <w:sz w:val="22"/>
          <w:szCs w:val="22"/>
          <w:lang w:val="es-ES_tradnl"/>
        </w:rPr>
        <w:t>CRÉDITOS Y LEYENDA</w:t>
      </w:r>
      <w:r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w:t>
      </w:r>
      <w:r w:rsidR="002729B2" w:rsidRPr="002153B5">
        <w:rPr>
          <w:rFonts w:asciiTheme="majorHAnsi" w:eastAsia="Cambria" w:hAnsiTheme="majorHAnsi"/>
          <w:sz w:val="22"/>
          <w:szCs w:val="22"/>
          <w:lang w:val="es-ES_tradnl"/>
        </w:rPr>
        <w:t>TÍTULO</w:t>
      </w:r>
      <w:r w:rsidRPr="002153B5">
        <w:rPr>
          <w:rFonts w:asciiTheme="majorHAnsi" w:eastAsia="Cambria" w:hAnsiTheme="majorHAnsi"/>
          <w:sz w:val="22"/>
          <w:szCs w:val="22"/>
          <w:lang w:val="es-ES_tradnl"/>
        </w:rPr>
        <w:t xml:space="preserve"> 2}:</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{SUB</w:t>
      </w:r>
      <w:r w:rsidR="002729B2" w:rsidRPr="002153B5">
        <w:rPr>
          <w:rFonts w:asciiTheme="majorHAnsi" w:eastAsia="Cambria" w:hAnsiTheme="majorHAnsi"/>
          <w:sz w:val="22"/>
          <w:szCs w:val="22"/>
          <w:lang w:val="es-ES_tradnl"/>
        </w:rPr>
        <w:t>TÍTULO</w:t>
      </w:r>
      <w:r w:rsidRPr="002153B5">
        <w:rPr>
          <w:rFonts w:asciiTheme="majorHAnsi" w:eastAsia="Cambria" w:hAnsiTheme="majorHAnsi"/>
          <w:sz w:val="22"/>
          <w:szCs w:val="22"/>
          <w:lang w:val="es-ES_tradnl"/>
        </w:rPr>
        <w:t xml:space="preserve"> 2}:</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w:t>
      </w:r>
      <w:r w:rsidR="002729B2" w:rsidRPr="002153B5">
        <w:rPr>
          <w:rFonts w:asciiTheme="majorHAnsi" w:eastAsia="Cambria" w:hAnsiTheme="majorHAnsi"/>
          <w:sz w:val="22"/>
          <w:szCs w:val="22"/>
          <w:lang w:val="es-ES_tradnl"/>
        </w:rPr>
        <w:t>TÍTULO</w:t>
      </w:r>
      <w:r w:rsidRPr="002153B5">
        <w:rPr>
          <w:rFonts w:asciiTheme="majorHAnsi" w:eastAsia="Cambria" w:hAnsiTheme="majorHAnsi"/>
          <w:sz w:val="22"/>
          <w:szCs w:val="22"/>
          <w:lang w:val="es-ES_tradnl"/>
        </w:rPr>
        <w:t xml:space="preserve"> XX}:</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{SUB</w:t>
      </w:r>
      <w:r w:rsidR="002729B2" w:rsidRPr="002153B5">
        <w:rPr>
          <w:rFonts w:asciiTheme="majorHAnsi" w:eastAsia="Cambria" w:hAnsiTheme="majorHAnsi"/>
          <w:sz w:val="22"/>
          <w:szCs w:val="22"/>
          <w:lang w:val="es-ES_tradnl"/>
        </w:rPr>
        <w:t>TÍTULO</w:t>
      </w:r>
      <w:r w:rsidRPr="002153B5">
        <w:rPr>
          <w:rFonts w:asciiTheme="majorHAnsi" w:eastAsia="Cambria" w:hAnsiTheme="majorHAnsi"/>
          <w:sz w:val="22"/>
          <w:szCs w:val="22"/>
          <w:lang w:val="es-ES_tradnl"/>
        </w:rPr>
        <w:t xml:space="preserve"> XX}:</w:t>
      </w:r>
    </w:p>
    <w:p w:rsidR="00697D0C" w:rsidRPr="002153B5" w:rsidRDefault="002729B2"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REFERENCIA</w:t>
      </w:r>
      <w:r w:rsidR="00697D0C" w:rsidRPr="002153B5">
        <w:rPr>
          <w:rFonts w:asciiTheme="majorHAnsi" w:eastAsia="Cambria" w:hAnsiTheme="majorHAnsi"/>
          <w:sz w:val="22"/>
          <w:szCs w:val="22"/>
          <w:lang w:val="es-ES_tradnl"/>
        </w:rPr>
        <w:t>S:</w:t>
      </w:r>
    </w:p>
    <w:p w:rsidR="00697D0C" w:rsidRPr="002153B5" w:rsidRDefault="00547874"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AGRADECIMIENTOS</w:t>
      </w:r>
      <w:r w:rsidR="00697D0C" w:rsidRPr="002153B5">
        <w:rPr>
          <w:rFonts w:asciiTheme="majorHAnsi" w:eastAsia="Cambria" w:hAnsiTheme="majorHAnsi"/>
          <w:sz w:val="22"/>
          <w:szCs w:val="22"/>
          <w:lang w:val="es-ES_tradnl"/>
        </w:rPr>
        <w:t>:</w:t>
      </w:r>
    </w:p>
    <w:p w:rsidR="005D1638" w:rsidRPr="002153B5" w:rsidRDefault="005D1638" w:rsidP="00697D0C">
      <w:pPr>
        <w:rPr>
          <w:rFonts w:asciiTheme="majorHAnsi" w:eastAsia="Cambria" w:hAnsiTheme="majorHAnsi"/>
          <w:sz w:val="22"/>
          <w:szCs w:val="22"/>
          <w:lang w:val="es-ES_tradnl"/>
        </w:rPr>
      </w:pPr>
    </w:p>
    <w:p w:rsidR="00697D0C" w:rsidRDefault="001B4504" w:rsidP="00697D0C">
      <w:pPr>
        <w:rPr>
          <w:rFonts w:asciiTheme="majorHAnsi" w:eastAsia="Cambria" w:hAnsiTheme="majorHAnsi"/>
          <w:b/>
          <w:sz w:val="22"/>
          <w:szCs w:val="22"/>
          <w:lang w:val="es-ES_tradnl"/>
        </w:rPr>
      </w:pPr>
      <w:r w:rsidRPr="002153B5">
        <w:rPr>
          <w:rFonts w:asciiTheme="majorHAnsi" w:eastAsia="Cambria" w:hAnsiTheme="majorHAnsi"/>
          <w:b/>
          <w:sz w:val="22"/>
          <w:szCs w:val="22"/>
          <w:lang w:val="es-ES_tradnl"/>
        </w:rPr>
        <w:t>Estructura del Informe Técnico de Ramsar</w:t>
      </w:r>
    </w:p>
    <w:p w:rsidR="005D1638" w:rsidRPr="002153B5" w:rsidRDefault="005D1638" w:rsidP="00697D0C">
      <w:pPr>
        <w:rPr>
          <w:rFonts w:asciiTheme="majorHAnsi" w:eastAsia="Cambria" w:hAnsiTheme="majorHAnsi"/>
          <w:b/>
          <w:sz w:val="22"/>
          <w:szCs w:val="22"/>
          <w:lang w:val="es-ES_tradnl"/>
        </w:rPr>
      </w:pPr>
    </w:p>
    <w:p w:rsidR="00697D0C" w:rsidRPr="002153B5" w:rsidRDefault="00227B80"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Utilice</w:t>
      </w:r>
      <w:r w:rsidR="00547874" w:rsidRPr="002153B5">
        <w:rPr>
          <w:rFonts w:asciiTheme="majorHAnsi" w:eastAsia="Cambria" w:hAnsiTheme="majorHAnsi"/>
          <w:sz w:val="22"/>
          <w:szCs w:val="22"/>
          <w:lang w:val="es-ES_tradnl"/>
        </w:rPr>
        <w:t xml:space="preserve"> los </w:t>
      </w:r>
      <w:r w:rsidR="001B4504" w:rsidRPr="002153B5">
        <w:rPr>
          <w:rFonts w:asciiTheme="majorHAnsi" w:eastAsia="Cambria" w:hAnsiTheme="majorHAnsi"/>
          <w:sz w:val="22"/>
          <w:szCs w:val="22"/>
          <w:lang w:val="es-ES_tradnl"/>
        </w:rPr>
        <w:t xml:space="preserve">indicadores de texto y </w:t>
      </w:r>
      <w:r w:rsidR="00604A19" w:rsidRPr="002153B5">
        <w:rPr>
          <w:rFonts w:asciiTheme="majorHAnsi" w:eastAsia="Cambria" w:hAnsiTheme="majorHAnsi"/>
          <w:sz w:val="22"/>
          <w:szCs w:val="22"/>
          <w:lang w:val="es-ES_tradnl"/>
        </w:rPr>
        <w:t>la estructura general</w:t>
      </w:r>
      <w:r w:rsidR="00547874" w:rsidRPr="002153B5">
        <w:rPr>
          <w:rFonts w:asciiTheme="majorHAnsi" w:eastAsia="Cambria" w:hAnsiTheme="majorHAnsi"/>
          <w:sz w:val="22"/>
          <w:szCs w:val="22"/>
          <w:lang w:val="es-ES_tradnl"/>
        </w:rPr>
        <w:t xml:space="preserve"> que se proponen a continuación para</w:t>
      </w:r>
      <w:r w:rsidR="00604A19" w:rsidRPr="002153B5">
        <w:rPr>
          <w:rFonts w:asciiTheme="majorHAnsi" w:eastAsia="Cambria" w:hAnsiTheme="majorHAnsi"/>
          <w:sz w:val="22"/>
          <w:szCs w:val="22"/>
          <w:lang w:val="es-ES_tradnl"/>
        </w:rPr>
        <w:t xml:space="preserve"> preparar su </w:t>
      </w:r>
      <w:r w:rsidR="00621402" w:rsidRPr="002153B5">
        <w:rPr>
          <w:rFonts w:asciiTheme="majorHAnsi" w:eastAsia="Cambria" w:hAnsiTheme="majorHAnsi"/>
          <w:sz w:val="22"/>
          <w:szCs w:val="22"/>
          <w:lang w:val="es-ES_tradnl"/>
        </w:rPr>
        <w:t>borrador de documento</w:t>
      </w:r>
      <w:r w:rsidR="00604A19" w:rsidRPr="002153B5">
        <w:rPr>
          <w:rFonts w:asciiTheme="majorHAnsi" w:eastAsia="Cambria" w:hAnsiTheme="majorHAnsi"/>
          <w:sz w:val="22"/>
          <w:szCs w:val="22"/>
          <w:lang w:val="es-ES_tradnl"/>
        </w:rPr>
        <w:t xml:space="preserve"> en</w:t>
      </w:r>
      <w:r w:rsidR="00697D0C" w:rsidRPr="002153B5">
        <w:rPr>
          <w:rFonts w:asciiTheme="majorHAnsi" w:eastAsia="Cambria" w:hAnsiTheme="majorHAnsi"/>
          <w:sz w:val="22"/>
          <w:szCs w:val="22"/>
          <w:lang w:val="es-ES_tradnl"/>
        </w:rPr>
        <w:t xml:space="preserve"> Word.</w:t>
      </w:r>
      <w:r w:rsidR="004E1EB3" w:rsidRPr="002153B5">
        <w:rPr>
          <w:rFonts w:asciiTheme="majorHAnsi" w:eastAsia="Cambria" w:hAnsiTheme="majorHAnsi"/>
          <w:sz w:val="22"/>
          <w:szCs w:val="22"/>
          <w:lang w:val="es-ES_tradnl"/>
        </w:rPr>
        <w:t xml:space="preserve"> </w:t>
      </w:r>
      <w:r w:rsidR="005B5237" w:rsidRPr="002153B5">
        <w:rPr>
          <w:rFonts w:asciiTheme="majorHAnsi" w:eastAsia="Cambria" w:hAnsiTheme="majorHAnsi"/>
          <w:sz w:val="22"/>
          <w:szCs w:val="22"/>
          <w:lang w:val="es-ES_tradnl"/>
        </w:rPr>
        <w:t>Una vez finalizado, el texto se diseñará</w:t>
      </w:r>
      <w:r w:rsidR="00604A19" w:rsidRPr="002153B5">
        <w:rPr>
          <w:rFonts w:asciiTheme="majorHAnsi" w:eastAsia="Cambria" w:hAnsiTheme="majorHAnsi"/>
          <w:sz w:val="22"/>
          <w:szCs w:val="22"/>
          <w:lang w:val="es-ES_tradnl"/>
        </w:rPr>
        <w:t xml:space="preserve"> en formato </w:t>
      </w:r>
      <w:r w:rsidR="00697D0C" w:rsidRPr="002153B5">
        <w:rPr>
          <w:rFonts w:asciiTheme="majorHAnsi" w:eastAsia="Cambria" w:hAnsiTheme="majorHAnsi"/>
          <w:sz w:val="22"/>
          <w:szCs w:val="22"/>
          <w:lang w:val="es-ES_tradnl"/>
        </w:rPr>
        <w:t>RTR.</w:t>
      </w:r>
      <w:r w:rsidR="004E1EB3" w:rsidRPr="002153B5">
        <w:rPr>
          <w:rFonts w:asciiTheme="majorHAnsi" w:eastAsia="Cambria" w:hAnsiTheme="majorHAnsi"/>
          <w:sz w:val="22"/>
          <w:szCs w:val="22"/>
          <w:lang w:val="es-ES_tradnl"/>
        </w:rPr>
        <w:t xml:space="preserve"> </w:t>
      </w:r>
    </w:p>
    <w:p w:rsidR="00697D0C" w:rsidRPr="002153B5" w:rsidRDefault="00697D0C" w:rsidP="00697D0C">
      <w:pPr>
        <w:rPr>
          <w:rFonts w:asciiTheme="majorHAnsi" w:eastAsia="Cambria" w:hAnsiTheme="majorHAnsi"/>
          <w:sz w:val="22"/>
          <w:szCs w:val="22"/>
          <w:lang w:val="es-ES_tradnl"/>
        </w:rPr>
      </w:pPr>
    </w:p>
    <w:p w:rsidR="00697D0C" w:rsidRPr="002153B5" w:rsidRDefault="00547874"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Es importante que no incluya su texto en cuadros de texto en Word.</w:t>
      </w:r>
      <w:r w:rsidR="004E1EB3"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En su lugar, como se muestra a continuación, marque e</w:t>
      </w:r>
      <w:r w:rsidR="005B5237" w:rsidRPr="002153B5">
        <w:rPr>
          <w:rFonts w:asciiTheme="majorHAnsi" w:eastAsia="Cambria" w:hAnsiTheme="majorHAnsi"/>
          <w:sz w:val="22"/>
          <w:szCs w:val="22"/>
          <w:lang w:val="es-ES_tradnl"/>
        </w:rPr>
        <w:t xml:space="preserve">l principio y el final de los </w:t>
      </w:r>
      <w:r w:rsidRPr="002153B5">
        <w:rPr>
          <w:rFonts w:asciiTheme="majorHAnsi" w:eastAsia="Cambria" w:hAnsiTheme="majorHAnsi"/>
          <w:sz w:val="22"/>
          <w:szCs w:val="22"/>
          <w:lang w:val="es-ES_tradnl"/>
        </w:rPr>
        <w:t>cuadros con el texto (EN MAYÚSCULAS) entre paréntesis</w:t>
      </w:r>
      <w:r w:rsidR="00697D0C" w:rsidRPr="002153B5">
        <w:rPr>
          <w:rFonts w:asciiTheme="majorHAnsi" w:eastAsia="Cambria" w:hAnsiTheme="majorHAnsi"/>
          <w:sz w:val="22"/>
          <w:szCs w:val="22"/>
          <w:lang w:val="es-ES_tradnl"/>
        </w:rPr>
        <w:t>.</w:t>
      </w:r>
      <w:r w:rsidR="004E1EB3" w:rsidRPr="002153B5">
        <w:rPr>
          <w:rFonts w:asciiTheme="majorHAnsi" w:eastAsia="Cambria" w:hAnsiTheme="majorHAnsi"/>
          <w:sz w:val="22"/>
          <w:szCs w:val="22"/>
          <w:lang w:val="es-ES_tradnl"/>
        </w:rPr>
        <w:t xml:space="preserve"> </w:t>
      </w:r>
    </w:p>
    <w:p w:rsidR="00697D0C" w:rsidRPr="002153B5" w:rsidRDefault="00697D0C" w:rsidP="00697D0C">
      <w:pPr>
        <w:rPr>
          <w:rFonts w:asciiTheme="majorHAnsi" w:eastAsia="Cambria" w:hAnsiTheme="majorHAnsi"/>
          <w:sz w:val="22"/>
          <w:szCs w:val="22"/>
          <w:lang w:val="es-ES_tradnl"/>
        </w:rPr>
      </w:pP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T</w:t>
      </w:r>
      <w:r w:rsidR="00604A19" w:rsidRPr="002153B5">
        <w:rPr>
          <w:rFonts w:asciiTheme="majorHAnsi" w:eastAsia="Cambria" w:hAnsiTheme="majorHAnsi"/>
          <w:sz w:val="22"/>
          <w:szCs w:val="22"/>
          <w:lang w:val="es-ES_tradnl"/>
        </w:rPr>
        <w:t>ÍTULO DE INFORME TÉCNICO</w:t>
      </w:r>
      <w:r w:rsidRPr="002153B5">
        <w:rPr>
          <w:rFonts w:asciiTheme="majorHAnsi" w:eastAsia="Cambria" w:hAnsiTheme="majorHAnsi"/>
          <w:sz w:val="22"/>
          <w:szCs w:val="22"/>
          <w:lang w:val="es-ES_tradnl"/>
        </w:rPr>
        <w:t>:</w:t>
      </w:r>
    </w:p>
    <w:p w:rsidR="00697D0C" w:rsidRPr="002153B5" w:rsidRDefault="00604A19"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D</w:t>
      </w:r>
      <w:r w:rsidR="002729B2" w:rsidRPr="002153B5">
        <w:rPr>
          <w:rFonts w:asciiTheme="majorHAnsi" w:eastAsia="Cambria" w:hAnsiTheme="majorHAnsi"/>
          <w:sz w:val="22"/>
          <w:szCs w:val="22"/>
          <w:lang w:val="es-ES_tradnl"/>
        </w:rPr>
        <w:t>ATOS</w:t>
      </w:r>
      <w:r w:rsidRPr="002153B5">
        <w:rPr>
          <w:rFonts w:asciiTheme="majorHAnsi" w:eastAsia="Cambria" w:hAnsiTheme="majorHAnsi"/>
          <w:sz w:val="22"/>
          <w:szCs w:val="22"/>
          <w:lang w:val="es-ES_tradnl"/>
        </w:rPr>
        <w:t xml:space="preserve"> DEL AUTOR</w:t>
      </w:r>
      <w:r w:rsidR="00697D0C" w:rsidRPr="002153B5">
        <w:rPr>
          <w:rFonts w:asciiTheme="majorHAnsi" w:eastAsia="Cambria" w:hAnsiTheme="majorHAnsi"/>
          <w:sz w:val="22"/>
          <w:szCs w:val="22"/>
          <w:lang w:val="es-ES_tradnl"/>
        </w:rPr>
        <w:t>:</w:t>
      </w:r>
    </w:p>
    <w:p w:rsidR="00697D0C" w:rsidRPr="002153B5" w:rsidRDefault="00621402"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FINALIDAD</w:t>
      </w:r>
      <w:r w:rsidR="00604A19" w:rsidRPr="002153B5">
        <w:rPr>
          <w:rFonts w:asciiTheme="majorHAnsi" w:eastAsia="Cambria" w:hAnsiTheme="majorHAnsi"/>
          <w:sz w:val="22"/>
          <w:szCs w:val="22"/>
          <w:lang w:val="es-ES_tradnl"/>
        </w:rPr>
        <w:t xml:space="preserve"> DEL INFORME TÉCNICO</w:t>
      </w:r>
      <w:r w:rsidR="00697D0C" w:rsidRPr="002153B5">
        <w:rPr>
          <w:rFonts w:asciiTheme="majorHAnsi" w:eastAsia="Cambria" w:hAnsiTheme="majorHAnsi"/>
          <w:sz w:val="22"/>
          <w:szCs w:val="22"/>
          <w:lang w:val="es-ES_tradnl"/>
        </w:rPr>
        <w:t xml:space="preserve">: (50-70 </w:t>
      </w:r>
      <w:r w:rsidR="00604A19" w:rsidRPr="002153B5">
        <w:rPr>
          <w:rFonts w:asciiTheme="majorHAnsi" w:eastAsia="Cambria" w:hAnsiTheme="majorHAnsi"/>
          <w:sz w:val="22"/>
          <w:szCs w:val="22"/>
          <w:lang w:val="es-ES_tradnl"/>
        </w:rPr>
        <w:t>palabras</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INFORMA</w:t>
      </w:r>
      <w:r w:rsidR="00604A19" w:rsidRPr="002153B5">
        <w:rPr>
          <w:rFonts w:asciiTheme="majorHAnsi" w:eastAsia="Cambria" w:hAnsiTheme="majorHAnsi"/>
          <w:sz w:val="22"/>
          <w:szCs w:val="22"/>
          <w:lang w:val="es-ES_tradnl"/>
        </w:rPr>
        <w:t>CIÓN GENERAL</w:t>
      </w:r>
      <w:r w:rsidRPr="002153B5">
        <w:rPr>
          <w:rFonts w:asciiTheme="majorHAnsi" w:eastAsia="Cambria" w:hAnsiTheme="majorHAnsi"/>
          <w:sz w:val="22"/>
          <w:szCs w:val="22"/>
          <w:lang w:val="es-ES_tradnl"/>
        </w:rPr>
        <w:t xml:space="preserve">: (70-90 </w:t>
      </w:r>
      <w:r w:rsidR="00604A19" w:rsidRPr="002153B5">
        <w:rPr>
          <w:rFonts w:asciiTheme="majorHAnsi" w:eastAsia="Cambria" w:hAnsiTheme="majorHAnsi"/>
          <w:sz w:val="22"/>
          <w:szCs w:val="22"/>
          <w:lang w:val="es-ES_tradnl"/>
        </w:rPr>
        <w:t>palabras</w:t>
      </w:r>
      <w:r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w:t>
      </w:r>
      <w:r w:rsidR="00DC487B" w:rsidRPr="002153B5">
        <w:rPr>
          <w:rFonts w:asciiTheme="majorHAnsi" w:eastAsia="Cambria" w:hAnsiTheme="majorHAnsi"/>
          <w:sz w:val="22"/>
          <w:szCs w:val="22"/>
          <w:lang w:val="es-ES_tradnl"/>
        </w:rPr>
        <w:t>TÍTULO</w:t>
      </w:r>
      <w:r w:rsidRPr="002153B5">
        <w:rPr>
          <w:rFonts w:asciiTheme="majorHAnsi" w:eastAsia="Cambria" w:hAnsiTheme="majorHAnsi"/>
          <w:sz w:val="22"/>
          <w:szCs w:val="22"/>
          <w:lang w:val="es-ES_tradnl"/>
        </w:rPr>
        <w:t xml:space="preserve">} </w:t>
      </w:r>
      <w:r w:rsidR="00604A19" w:rsidRPr="002153B5">
        <w:rPr>
          <w:rFonts w:asciiTheme="majorHAnsi" w:eastAsia="Cambria" w:hAnsiTheme="majorHAnsi"/>
          <w:sz w:val="22"/>
          <w:szCs w:val="22"/>
          <w:lang w:val="es-ES_tradnl"/>
        </w:rPr>
        <w:t>RESUMEN EJECUTIVO</w:t>
      </w:r>
      <w:r w:rsidRPr="002153B5">
        <w:rPr>
          <w:rFonts w:asciiTheme="majorHAnsi" w:eastAsia="Cambria" w:hAnsiTheme="majorHAnsi"/>
          <w:sz w:val="22"/>
          <w:szCs w:val="22"/>
          <w:lang w:val="es-ES_tradnl"/>
        </w:rPr>
        <w:t xml:space="preserve">: </w:t>
      </w:r>
      <w:r w:rsidR="00DC487B" w:rsidRPr="002153B5">
        <w:rPr>
          <w:rFonts w:asciiTheme="majorHAnsi" w:eastAsia="Cambria" w:hAnsiTheme="majorHAnsi"/>
          <w:sz w:val="22"/>
          <w:szCs w:val="22"/>
          <w:lang w:val="es-ES_tradnl"/>
        </w:rPr>
        <w:t xml:space="preserve">resumen de </w:t>
      </w:r>
      <w:r w:rsidR="00A45B4B" w:rsidRPr="002153B5">
        <w:rPr>
          <w:rFonts w:asciiTheme="majorHAnsi" w:eastAsia="Cambria" w:hAnsiTheme="majorHAnsi"/>
          <w:sz w:val="22"/>
          <w:szCs w:val="22"/>
          <w:lang w:val="es-ES_tradnl"/>
        </w:rPr>
        <w:t xml:space="preserve">1 a </w:t>
      </w:r>
      <w:r w:rsidRPr="002153B5">
        <w:rPr>
          <w:rFonts w:asciiTheme="majorHAnsi" w:eastAsia="Cambria" w:hAnsiTheme="majorHAnsi"/>
          <w:sz w:val="22"/>
          <w:szCs w:val="22"/>
          <w:lang w:val="es-ES_tradnl"/>
        </w:rPr>
        <w:t>5 p</w:t>
      </w:r>
      <w:r w:rsidR="00DC487B" w:rsidRPr="002153B5">
        <w:rPr>
          <w:rFonts w:asciiTheme="majorHAnsi" w:eastAsia="Cambria" w:hAnsiTheme="majorHAnsi"/>
          <w:sz w:val="22"/>
          <w:szCs w:val="22"/>
          <w:lang w:val="es-ES_tradnl"/>
        </w:rPr>
        <w:t xml:space="preserve">áginas de todas las conclusiones y recomendaciones </w:t>
      </w:r>
      <w:r w:rsidR="00547874" w:rsidRPr="002153B5">
        <w:rPr>
          <w:rFonts w:asciiTheme="majorHAnsi" w:eastAsia="Cambria" w:hAnsiTheme="majorHAnsi"/>
          <w:sz w:val="22"/>
          <w:szCs w:val="22"/>
          <w:lang w:val="es-ES_tradnl"/>
        </w:rPr>
        <w:t>esenciales</w:t>
      </w:r>
      <w:r w:rsidR="00DC487B" w:rsidRPr="002153B5">
        <w:rPr>
          <w:rFonts w:asciiTheme="majorHAnsi" w:eastAsia="Cambria" w:hAnsiTheme="majorHAnsi"/>
          <w:sz w:val="22"/>
          <w:szCs w:val="22"/>
          <w:lang w:val="es-ES_tradnl"/>
        </w:rPr>
        <w:t xml:space="preserve"> del documento</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w:t>
      </w:r>
      <w:r w:rsidR="00DC487B" w:rsidRPr="002153B5">
        <w:rPr>
          <w:rFonts w:asciiTheme="majorHAnsi" w:eastAsia="Cambria" w:hAnsiTheme="majorHAnsi"/>
          <w:sz w:val="22"/>
          <w:szCs w:val="22"/>
          <w:lang w:val="es-ES_tradnl"/>
        </w:rPr>
        <w:t>TÍTULO DEL CAPÍTULO</w:t>
      </w:r>
      <w:r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w:t>
      </w:r>
      <w:r w:rsidR="00DC487B" w:rsidRPr="002153B5">
        <w:rPr>
          <w:rFonts w:asciiTheme="majorHAnsi" w:eastAsia="Cambria" w:hAnsiTheme="majorHAnsi"/>
          <w:sz w:val="22"/>
          <w:szCs w:val="22"/>
          <w:lang w:val="es-ES_tradnl"/>
        </w:rPr>
        <w:t>RESUMEN DEL CAPÍTULO</w:t>
      </w:r>
      <w:r w:rsidRPr="002153B5">
        <w:rPr>
          <w:rFonts w:asciiTheme="majorHAnsi" w:eastAsia="Cambria" w:hAnsiTheme="majorHAnsi"/>
          <w:sz w:val="22"/>
          <w:szCs w:val="22"/>
          <w:lang w:val="es-ES_tradnl"/>
        </w:rPr>
        <w:t xml:space="preserve">}: </w:t>
      </w:r>
      <w:r w:rsidR="00DC487B" w:rsidRPr="002153B5">
        <w:rPr>
          <w:rFonts w:asciiTheme="majorHAnsi" w:eastAsia="Cambria" w:hAnsiTheme="majorHAnsi"/>
          <w:sz w:val="22"/>
          <w:szCs w:val="22"/>
          <w:lang w:val="es-ES_tradnl"/>
        </w:rPr>
        <w:t>Resumen ejecutivo sin orientación técnica de toda la inform</w:t>
      </w:r>
      <w:r w:rsidR="00227B80" w:rsidRPr="002153B5">
        <w:rPr>
          <w:rFonts w:asciiTheme="majorHAnsi" w:eastAsia="Cambria" w:hAnsiTheme="majorHAnsi"/>
          <w:sz w:val="22"/>
          <w:szCs w:val="22"/>
          <w:lang w:val="es-ES_tradnl"/>
        </w:rPr>
        <w:t>ación contenida en ese capítulo</w:t>
      </w:r>
    </w:p>
    <w:p w:rsidR="002729B2" w:rsidRPr="002153B5" w:rsidRDefault="002729B2" w:rsidP="002729B2">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{TÍTULO 1}:</w:t>
      </w:r>
    </w:p>
    <w:p w:rsidR="002729B2" w:rsidRPr="002153B5" w:rsidRDefault="002729B2" w:rsidP="002729B2">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{SUBTÍTULO 1}:</w:t>
      </w:r>
    </w:p>
    <w:p w:rsidR="002729B2" w:rsidRPr="002153B5" w:rsidRDefault="002729B2" w:rsidP="002729B2">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{RECUADRO 1 –PRINCIPIO: TÍTULO}- {RECUADRO 1-FINAL}</w:t>
      </w:r>
    </w:p>
    <w:p w:rsidR="002729B2" w:rsidRPr="002153B5" w:rsidRDefault="002729B2" w:rsidP="002729B2">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{RECUADRO 2 –PRINCIPIO: TÍTULO}-{RECUADRO 2-FINAL}</w:t>
      </w:r>
    </w:p>
    <w:p w:rsidR="002729B2" w:rsidRPr="002153B5" w:rsidRDefault="002729B2" w:rsidP="002729B2">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{RECUADRO N.XX-PRINCIPIO}-{RECUADRO N.XX-FINAL}</w:t>
      </w:r>
    </w:p>
    <w:p w:rsidR="002729B2" w:rsidRPr="002153B5" w:rsidRDefault="002729B2" w:rsidP="002729B2">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{IMAGE</w:t>
      </w:r>
      <w:r w:rsidR="00227B80" w:rsidRPr="002153B5">
        <w:rPr>
          <w:rFonts w:asciiTheme="majorHAnsi" w:eastAsia="Cambria" w:hAnsiTheme="majorHAnsi"/>
          <w:sz w:val="22"/>
          <w:szCs w:val="22"/>
          <w:lang w:val="es-ES_tradnl"/>
        </w:rPr>
        <w:t>N</w:t>
      </w:r>
      <w:r w:rsidRPr="002153B5">
        <w:rPr>
          <w:rFonts w:asciiTheme="majorHAnsi" w:eastAsia="Cambria" w:hAnsiTheme="majorHAnsi"/>
          <w:sz w:val="22"/>
          <w:szCs w:val="22"/>
          <w:lang w:val="es-ES_tradnl"/>
        </w:rPr>
        <w:t xml:space="preserve"> 1};{©CRÉDITOS Y LEYENDA }</w:t>
      </w:r>
    </w:p>
    <w:p w:rsidR="002729B2" w:rsidRPr="002153B5" w:rsidRDefault="002729B2" w:rsidP="002729B2">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{IMAGE</w:t>
      </w:r>
      <w:r w:rsidR="00227B80" w:rsidRPr="002153B5">
        <w:rPr>
          <w:rFonts w:asciiTheme="majorHAnsi" w:eastAsia="Cambria" w:hAnsiTheme="majorHAnsi"/>
          <w:sz w:val="22"/>
          <w:szCs w:val="22"/>
          <w:lang w:val="es-ES_tradnl"/>
        </w:rPr>
        <w:t>N</w:t>
      </w:r>
      <w:r w:rsidRPr="002153B5">
        <w:rPr>
          <w:rFonts w:asciiTheme="majorHAnsi" w:eastAsia="Cambria" w:hAnsiTheme="majorHAnsi"/>
          <w:sz w:val="22"/>
          <w:szCs w:val="22"/>
          <w:lang w:val="es-ES_tradnl"/>
        </w:rPr>
        <w:t xml:space="preserve"> 2};{©CRÉDITOS Y LEYENDA}</w:t>
      </w:r>
    </w:p>
    <w:p w:rsidR="002729B2" w:rsidRPr="002153B5" w:rsidRDefault="002729B2" w:rsidP="002729B2">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{TÍTULO 2}:</w:t>
      </w:r>
    </w:p>
    <w:p w:rsidR="002729B2" w:rsidRPr="002153B5" w:rsidRDefault="002729B2" w:rsidP="002729B2">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{SUBTÍTULO 2}:</w:t>
      </w:r>
    </w:p>
    <w:p w:rsidR="002729B2" w:rsidRPr="002153B5" w:rsidRDefault="002729B2" w:rsidP="002729B2">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{TÍTULO XX}:</w:t>
      </w:r>
    </w:p>
    <w:p w:rsidR="002729B2" w:rsidRPr="002153B5" w:rsidRDefault="002729B2" w:rsidP="002729B2">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{SUBTÍTULO XX}:</w:t>
      </w:r>
    </w:p>
    <w:p w:rsidR="00697D0C" w:rsidRPr="002153B5" w:rsidRDefault="002729B2"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CUADROS</w:t>
      </w:r>
      <w:r w:rsidR="00697D0C" w:rsidRPr="002153B5">
        <w:rPr>
          <w:rFonts w:asciiTheme="majorHAnsi" w:eastAsia="Cambria" w:hAnsiTheme="majorHAnsi"/>
          <w:sz w:val="22"/>
          <w:szCs w:val="22"/>
          <w:lang w:val="es-ES_tradnl"/>
        </w:rPr>
        <w:t>:</w:t>
      </w:r>
    </w:p>
    <w:p w:rsidR="00697D0C" w:rsidRPr="002153B5" w:rsidRDefault="002729B2"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REFERENCIAS</w:t>
      </w:r>
      <w:r w:rsidR="00697D0C" w:rsidRPr="002153B5">
        <w:rPr>
          <w:rFonts w:asciiTheme="majorHAnsi" w:eastAsia="Cambria" w:hAnsiTheme="majorHAnsi"/>
          <w:sz w:val="22"/>
          <w:szCs w:val="22"/>
          <w:lang w:val="es-ES_tradnl"/>
        </w:rPr>
        <w:t>:</w:t>
      </w:r>
    </w:p>
    <w:p w:rsidR="00697D0C" w:rsidRPr="002153B5" w:rsidRDefault="002729B2"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ANEXO</w:t>
      </w:r>
      <w:r w:rsidR="00697D0C" w:rsidRPr="002153B5">
        <w:rPr>
          <w:rFonts w:asciiTheme="majorHAnsi" w:eastAsia="Cambria" w:hAnsiTheme="majorHAnsi"/>
          <w:sz w:val="22"/>
          <w:szCs w:val="22"/>
          <w:lang w:val="es-ES_tradnl"/>
        </w:rPr>
        <w:t xml:space="preserve">S: </w:t>
      </w:r>
    </w:p>
    <w:p w:rsidR="00697D0C" w:rsidRPr="002153B5" w:rsidRDefault="00547874"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AGRADECIMIENTOS</w:t>
      </w:r>
      <w:r w:rsidR="00697D0C" w:rsidRPr="002153B5">
        <w:rPr>
          <w:rFonts w:asciiTheme="majorHAnsi" w:eastAsia="Cambria" w:hAnsiTheme="majorHAnsi"/>
          <w:sz w:val="22"/>
          <w:szCs w:val="22"/>
          <w:lang w:val="es-ES_tradnl"/>
        </w:rPr>
        <w:t>:</w:t>
      </w:r>
    </w:p>
    <w:p w:rsidR="00697D0C" w:rsidRPr="002153B5" w:rsidRDefault="00697D0C" w:rsidP="00697D0C">
      <w:pPr>
        <w:rPr>
          <w:rFonts w:asciiTheme="majorHAnsi" w:eastAsia="Cambria" w:hAnsiTheme="majorHAnsi"/>
          <w:sz w:val="22"/>
          <w:szCs w:val="22"/>
          <w:lang w:val="es-ES_tradnl"/>
        </w:rPr>
      </w:pPr>
    </w:p>
    <w:p w:rsidR="00697D0C" w:rsidRPr="002153B5" w:rsidRDefault="00D37CE4"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Incluya listas específicas destinadas a los responsa</w:t>
      </w:r>
      <w:r w:rsidR="00227B80" w:rsidRPr="002153B5">
        <w:rPr>
          <w:rFonts w:asciiTheme="majorHAnsi" w:eastAsia="Cambria" w:hAnsiTheme="majorHAnsi"/>
          <w:sz w:val="22"/>
          <w:szCs w:val="22"/>
          <w:lang w:val="es-ES_tradnl"/>
        </w:rPr>
        <w:t xml:space="preserve">bles de </w:t>
      </w:r>
      <w:r w:rsidRPr="002153B5">
        <w:rPr>
          <w:rFonts w:asciiTheme="majorHAnsi" w:eastAsia="Cambria" w:hAnsiTheme="majorHAnsi"/>
          <w:sz w:val="22"/>
          <w:szCs w:val="22"/>
          <w:lang w:val="es-ES_tradnl"/>
        </w:rPr>
        <w:t xml:space="preserve">políticas y los </w:t>
      </w:r>
      <w:r w:rsidR="00227B80" w:rsidRPr="002153B5">
        <w:rPr>
          <w:rFonts w:asciiTheme="majorHAnsi" w:eastAsia="Cambria" w:hAnsiTheme="majorHAnsi"/>
          <w:sz w:val="22"/>
          <w:szCs w:val="22"/>
          <w:lang w:val="es-ES_tradnl"/>
        </w:rPr>
        <w:t>profesionales</w:t>
      </w:r>
      <w:r w:rsidRPr="002153B5">
        <w:rPr>
          <w:rFonts w:asciiTheme="majorHAnsi" w:eastAsia="Cambria" w:hAnsiTheme="majorHAnsi"/>
          <w:sz w:val="22"/>
          <w:szCs w:val="22"/>
          <w:lang w:val="es-ES_tradnl"/>
        </w:rPr>
        <w:t xml:space="preserve"> de los humedales</w:t>
      </w:r>
      <w:r w:rsidR="00697D0C" w:rsidRPr="002153B5">
        <w:rPr>
          <w:rFonts w:asciiTheme="majorHAnsi" w:eastAsia="Cambria" w:hAnsiTheme="majorHAnsi"/>
          <w:sz w:val="22"/>
          <w:szCs w:val="22"/>
          <w:lang w:val="es-ES_tradnl"/>
        </w:rPr>
        <w:t xml:space="preserve">. </w:t>
      </w:r>
    </w:p>
    <w:p w:rsidR="00697D0C" w:rsidRPr="002153B5" w:rsidRDefault="00697D0C" w:rsidP="00697D0C">
      <w:pPr>
        <w:rPr>
          <w:rFonts w:asciiTheme="majorHAnsi" w:eastAsia="Cambria" w:hAnsiTheme="majorHAnsi"/>
          <w:sz w:val="22"/>
          <w:szCs w:val="22"/>
          <w:lang w:val="es-ES_tradnl"/>
        </w:rPr>
      </w:pPr>
    </w:p>
    <w:p w:rsidR="00697D0C" w:rsidRPr="002153B5" w:rsidRDefault="00F5286D" w:rsidP="00697D0C">
      <w:pPr>
        <w:rPr>
          <w:rFonts w:asciiTheme="majorHAnsi" w:eastAsia="Cambria" w:hAnsiTheme="majorHAnsi"/>
          <w:b/>
          <w:sz w:val="22"/>
          <w:szCs w:val="22"/>
          <w:lang w:val="es-ES_tradnl"/>
        </w:rPr>
      </w:pPr>
      <w:r w:rsidRPr="002153B5">
        <w:rPr>
          <w:rFonts w:asciiTheme="majorHAnsi" w:eastAsia="Cambria" w:hAnsiTheme="majorHAnsi"/>
          <w:b/>
          <w:sz w:val="22"/>
          <w:szCs w:val="22"/>
          <w:lang w:val="es-ES_tradnl"/>
        </w:rPr>
        <w:t xml:space="preserve">Estructura de las Fichas Informativas </w:t>
      </w:r>
      <w:r w:rsidR="00702E60" w:rsidRPr="002153B5">
        <w:rPr>
          <w:rFonts w:asciiTheme="majorHAnsi" w:eastAsia="Cambria" w:hAnsiTheme="majorHAnsi"/>
          <w:b/>
          <w:i/>
          <w:sz w:val="22"/>
          <w:szCs w:val="22"/>
          <w:lang w:val="es-ES_tradnl"/>
        </w:rPr>
        <w:t>(Fact Sheets)</w:t>
      </w:r>
      <w:r w:rsidR="00702E60" w:rsidRPr="002153B5">
        <w:rPr>
          <w:rFonts w:asciiTheme="majorHAnsi" w:eastAsia="Cambria" w:hAnsiTheme="majorHAnsi"/>
          <w:b/>
          <w:sz w:val="22"/>
          <w:szCs w:val="22"/>
          <w:lang w:val="es-ES_tradnl"/>
        </w:rPr>
        <w:t xml:space="preserve"> </w:t>
      </w:r>
      <w:r w:rsidRPr="002153B5">
        <w:rPr>
          <w:rFonts w:asciiTheme="majorHAnsi" w:eastAsia="Cambria" w:hAnsiTheme="majorHAnsi"/>
          <w:b/>
          <w:sz w:val="22"/>
          <w:szCs w:val="22"/>
          <w:lang w:val="es-ES_tradnl"/>
        </w:rPr>
        <w:t>de Ramsar</w:t>
      </w:r>
    </w:p>
    <w:p w:rsidR="00697D0C" w:rsidRPr="002153B5" w:rsidRDefault="00697D0C" w:rsidP="00697D0C">
      <w:pPr>
        <w:rPr>
          <w:rFonts w:asciiTheme="majorHAnsi" w:eastAsia="Cambria" w:hAnsiTheme="majorHAnsi"/>
          <w:sz w:val="22"/>
          <w:szCs w:val="22"/>
          <w:lang w:val="es-ES_tradnl"/>
        </w:rPr>
      </w:pPr>
    </w:p>
    <w:p w:rsidR="00697D0C" w:rsidRPr="002153B5" w:rsidRDefault="00DC487B"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lastRenderedPageBreak/>
        <w:t xml:space="preserve">Las </w:t>
      </w:r>
      <w:r w:rsidR="009A4C5B" w:rsidRPr="002153B5">
        <w:rPr>
          <w:rFonts w:asciiTheme="majorHAnsi" w:eastAsia="Cambria" w:hAnsiTheme="majorHAnsi"/>
          <w:sz w:val="22"/>
          <w:szCs w:val="22"/>
          <w:lang w:val="es-ES_tradnl"/>
        </w:rPr>
        <w:t>Fichas Informativas</w:t>
      </w:r>
      <w:r w:rsidR="00F5286D" w:rsidRPr="002153B5">
        <w:rPr>
          <w:rFonts w:asciiTheme="majorHAnsi" w:eastAsia="Cambria" w:hAnsiTheme="majorHAnsi"/>
          <w:sz w:val="22"/>
          <w:szCs w:val="22"/>
          <w:lang w:val="es-ES_tradnl"/>
        </w:rPr>
        <w:t xml:space="preserve"> </w:t>
      </w:r>
      <w:r w:rsidR="00547874" w:rsidRPr="002153B5">
        <w:rPr>
          <w:rFonts w:asciiTheme="majorHAnsi" w:eastAsia="Cambria" w:hAnsiTheme="majorHAnsi"/>
          <w:sz w:val="22"/>
          <w:szCs w:val="22"/>
          <w:lang w:val="es-ES_tradnl"/>
        </w:rPr>
        <w:t>de Ramsar están destinadas a públicos no especializado</w:t>
      </w:r>
      <w:r w:rsidRPr="002153B5">
        <w:rPr>
          <w:rFonts w:asciiTheme="majorHAnsi" w:eastAsia="Cambria" w:hAnsiTheme="majorHAnsi"/>
          <w:sz w:val="22"/>
          <w:szCs w:val="22"/>
          <w:lang w:val="es-ES_tradnl"/>
        </w:rPr>
        <w:t xml:space="preserve">s. </w:t>
      </w:r>
      <w:r w:rsidR="00227B80" w:rsidRPr="002153B5">
        <w:rPr>
          <w:rFonts w:asciiTheme="majorHAnsi" w:eastAsia="Cambria" w:hAnsiTheme="majorHAnsi"/>
          <w:sz w:val="22"/>
          <w:szCs w:val="22"/>
          <w:lang w:val="es-ES_tradnl"/>
        </w:rPr>
        <w:t>La redacción debería ser más co</w:t>
      </w:r>
      <w:r w:rsidRPr="002153B5">
        <w:rPr>
          <w:rFonts w:asciiTheme="majorHAnsi" w:eastAsia="Cambria" w:hAnsiTheme="majorHAnsi"/>
          <w:sz w:val="22"/>
          <w:szCs w:val="22"/>
          <w:lang w:val="es-ES_tradnl"/>
        </w:rPr>
        <w:t>loquial que en el caso de los</w:t>
      </w:r>
      <w:r w:rsidR="00697D0C" w:rsidRPr="002153B5">
        <w:rPr>
          <w:rFonts w:asciiTheme="majorHAnsi" w:eastAsia="Cambria" w:hAnsiTheme="majorHAnsi"/>
          <w:sz w:val="22"/>
          <w:szCs w:val="22"/>
          <w:lang w:val="es-ES_tradnl"/>
        </w:rPr>
        <w:t xml:space="preserve"> </w:t>
      </w:r>
      <w:r w:rsidR="00227B80" w:rsidRPr="002153B5">
        <w:rPr>
          <w:rFonts w:asciiTheme="majorHAnsi" w:eastAsia="Cambria" w:hAnsiTheme="majorHAnsi"/>
          <w:sz w:val="22"/>
          <w:szCs w:val="22"/>
          <w:lang w:val="es-ES_tradnl"/>
        </w:rPr>
        <w:t>ITR</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y l</w:t>
      </w:r>
      <w:r w:rsidR="00227B80" w:rsidRPr="002153B5">
        <w:rPr>
          <w:rFonts w:asciiTheme="majorHAnsi" w:eastAsia="Cambria" w:hAnsiTheme="majorHAnsi"/>
          <w:sz w:val="22"/>
          <w:szCs w:val="22"/>
          <w:lang w:val="es-ES_tradnl"/>
        </w:rPr>
        <w:t>as NIR</w:t>
      </w:r>
      <w:r w:rsidR="00697D0C" w:rsidRPr="002153B5">
        <w:rPr>
          <w:rFonts w:asciiTheme="majorHAnsi" w:eastAsia="Cambria" w:hAnsiTheme="majorHAnsi"/>
          <w:sz w:val="22"/>
          <w:szCs w:val="22"/>
          <w:lang w:val="es-ES_tradnl"/>
        </w:rPr>
        <w:t xml:space="preserve">, </w:t>
      </w:r>
      <w:r w:rsidR="00F5286D" w:rsidRPr="002153B5">
        <w:rPr>
          <w:rFonts w:asciiTheme="majorHAnsi" w:eastAsia="Cambria" w:hAnsiTheme="majorHAnsi"/>
          <w:sz w:val="22"/>
          <w:szCs w:val="22"/>
          <w:lang w:val="es-ES_tradnl"/>
        </w:rPr>
        <w:t xml:space="preserve">y limitarse </w:t>
      </w:r>
      <w:r w:rsidR="00D37CE4" w:rsidRPr="002153B5">
        <w:rPr>
          <w:rFonts w:asciiTheme="majorHAnsi" w:eastAsia="Cambria" w:hAnsiTheme="majorHAnsi"/>
          <w:sz w:val="22"/>
          <w:szCs w:val="22"/>
          <w:lang w:val="es-ES_tradnl"/>
        </w:rPr>
        <w:t>a dos páginas con un máximo de</w:t>
      </w:r>
      <w:r w:rsidR="00697D0C" w:rsidRPr="002153B5">
        <w:rPr>
          <w:rFonts w:asciiTheme="majorHAnsi" w:eastAsia="Cambria" w:hAnsiTheme="majorHAnsi"/>
          <w:sz w:val="22"/>
          <w:szCs w:val="22"/>
          <w:lang w:val="es-ES_tradnl"/>
        </w:rPr>
        <w:t xml:space="preserve"> 650 </w:t>
      </w:r>
      <w:r w:rsidR="00D37CE4" w:rsidRPr="002153B5">
        <w:rPr>
          <w:rFonts w:asciiTheme="majorHAnsi" w:eastAsia="Cambria" w:hAnsiTheme="majorHAnsi"/>
          <w:sz w:val="22"/>
          <w:szCs w:val="22"/>
          <w:lang w:val="es-ES_tradnl"/>
        </w:rPr>
        <w:t>palabras</w:t>
      </w:r>
      <w:r w:rsidR="00697D0C" w:rsidRPr="002153B5">
        <w:rPr>
          <w:rFonts w:asciiTheme="majorHAnsi" w:eastAsia="Cambria" w:hAnsiTheme="majorHAnsi"/>
          <w:sz w:val="22"/>
          <w:szCs w:val="22"/>
          <w:lang w:val="es-ES_tradnl"/>
        </w:rPr>
        <w:t>.</w:t>
      </w:r>
      <w:r w:rsidR="00697D0C" w:rsidRPr="002153B5">
        <w:rPr>
          <w:rFonts w:asciiTheme="majorHAnsi" w:eastAsia="Cambria" w:hAnsiTheme="majorHAnsi"/>
          <w:sz w:val="22"/>
          <w:szCs w:val="22"/>
          <w:lang w:val="es-ES_tradnl"/>
        </w:rPr>
        <w:br w:type="page"/>
      </w:r>
    </w:p>
    <w:p w:rsidR="00697D0C" w:rsidRPr="005D1638" w:rsidRDefault="003A1F8C" w:rsidP="00697D0C">
      <w:pPr>
        <w:rPr>
          <w:rFonts w:asciiTheme="majorHAnsi" w:eastAsia="Cambria" w:hAnsiTheme="majorHAnsi"/>
          <w:b/>
          <w:szCs w:val="24"/>
          <w:lang w:val="es-ES_tradnl"/>
        </w:rPr>
      </w:pPr>
      <w:r w:rsidRPr="005D1638">
        <w:rPr>
          <w:rFonts w:asciiTheme="majorHAnsi" w:eastAsia="Cambria" w:hAnsiTheme="majorHAnsi"/>
          <w:b/>
          <w:szCs w:val="24"/>
          <w:lang w:val="es-ES_tradnl"/>
        </w:rPr>
        <w:lastRenderedPageBreak/>
        <w:t>An</w:t>
      </w:r>
      <w:r w:rsidR="00857BBC" w:rsidRPr="005D1638">
        <w:rPr>
          <w:rFonts w:asciiTheme="majorHAnsi" w:eastAsia="Cambria" w:hAnsiTheme="majorHAnsi"/>
          <w:b/>
          <w:szCs w:val="24"/>
          <w:lang w:val="es-ES_tradnl"/>
        </w:rPr>
        <w:t>ex</w:t>
      </w:r>
      <w:r w:rsidRPr="005D1638">
        <w:rPr>
          <w:rFonts w:asciiTheme="majorHAnsi" w:eastAsia="Cambria" w:hAnsiTheme="majorHAnsi"/>
          <w:b/>
          <w:szCs w:val="24"/>
          <w:lang w:val="es-ES_tradnl"/>
        </w:rPr>
        <w:t>o</w:t>
      </w:r>
      <w:r w:rsidR="00857BBC" w:rsidRPr="005D1638">
        <w:rPr>
          <w:rFonts w:asciiTheme="majorHAnsi" w:eastAsia="Cambria" w:hAnsiTheme="majorHAnsi"/>
          <w:b/>
          <w:szCs w:val="24"/>
          <w:lang w:val="es-ES_tradnl"/>
        </w:rPr>
        <w:t xml:space="preserve"> E2</w:t>
      </w:r>
      <w:r w:rsidR="00E347ED" w:rsidRPr="005D1638">
        <w:rPr>
          <w:rFonts w:asciiTheme="majorHAnsi" w:eastAsia="Cambria" w:hAnsiTheme="majorHAnsi"/>
          <w:b/>
          <w:szCs w:val="24"/>
          <w:lang w:val="es-ES_tradnl"/>
        </w:rPr>
        <w:t>:</w:t>
      </w:r>
      <w:r w:rsidR="004E1EB3" w:rsidRPr="005D1638">
        <w:rPr>
          <w:rFonts w:asciiTheme="majorHAnsi" w:eastAsia="Cambria" w:hAnsiTheme="majorHAnsi"/>
          <w:b/>
          <w:szCs w:val="24"/>
          <w:lang w:val="es-ES_tradnl"/>
        </w:rPr>
        <w:t xml:space="preserve"> </w:t>
      </w:r>
      <w:r w:rsidRPr="005D1638">
        <w:rPr>
          <w:rFonts w:asciiTheme="majorHAnsi" w:eastAsia="Cambria" w:hAnsiTheme="majorHAnsi"/>
          <w:b/>
          <w:szCs w:val="24"/>
          <w:lang w:val="es-ES_tradnl"/>
        </w:rPr>
        <w:t xml:space="preserve">Temas propuestos para la </w:t>
      </w:r>
      <w:r w:rsidR="009A4C5B" w:rsidRPr="005D1638">
        <w:rPr>
          <w:rFonts w:asciiTheme="majorHAnsi" w:eastAsia="Cambria" w:hAnsiTheme="majorHAnsi"/>
          <w:b/>
          <w:szCs w:val="24"/>
          <w:lang w:val="es-ES_tradnl"/>
        </w:rPr>
        <w:t>Fichas Informativas</w:t>
      </w:r>
      <w:r w:rsidR="000C30F1" w:rsidRPr="005D1638">
        <w:rPr>
          <w:rFonts w:asciiTheme="majorHAnsi" w:eastAsia="Cambria" w:hAnsiTheme="majorHAnsi"/>
          <w:b/>
          <w:szCs w:val="24"/>
          <w:lang w:val="es-ES_tradnl"/>
        </w:rPr>
        <w:t xml:space="preserve"> </w:t>
      </w:r>
      <w:r w:rsidR="000C30F1" w:rsidRPr="005D1638">
        <w:rPr>
          <w:rFonts w:asciiTheme="majorHAnsi" w:eastAsia="Cambria" w:hAnsiTheme="majorHAnsi"/>
          <w:b/>
          <w:i/>
          <w:szCs w:val="24"/>
          <w:lang w:val="es-ES_tradnl"/>
        </w:rPr>
        <w:t>(Fact Sheets)</w:t>
      </w:r>
      <w:r w:rsidR="00F5286D" w:rsidRPr="005D1638">
        <w:rPr>
          <w:rFonts w:asciiTheme="majorHAnsi" w:eastAsia="Cambria" w:hAnsiTheme="majorHAnsi"/>
          <w:b/>
          <w:szCs w:val="24"/>
          <w:lang w:val="es-ES_tradnl"/>
        </w:rPr>
        <w:t xml:space="preserve"> de </w:t>
      </w:r>
      <w:r w:rsidR="00E347ED" w:rsidRPr="005D1638">
        <w:rPr>
          <w:rFonts w:asciiTheme="majorHAnsi" w:eastAsia="Cambria" w:hAnsiTheme="majorHAnsi"/>
          <w:b/>
          <w:szCs w:val="24"/>
          <w:lang w:val="es-ES_tradnl"/>
        </w:rPr>
        <w:t>Ramsar</w:t>
      </w:r>
    </w:p>
    <w:p w:rsidR="00697D0C" w:rsidRPr="002153B5" w:rsidRDefault="00697D0C" w:rsidP="00697D0C">
      <w:pPr>
        <w:rPr>
          <w:rFonts w:asciiTheme="majorHAnsi" w:eastAsia="Cambria" w:hAnsiTheme="majorHAnsi"/>
          <w:sz w:val="22"/>
          <w:szCs w:val="22"/>
          <w:highlight w:val="green"/>
          <w:lang w:val="es-ES_tradnl"/>
        </w:rPr>
      </w:pP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Coral</w:t>
      </w:r>
      <w:r w:rsidR="003A1F8C" w:rsidRPr="002153B5">
        <w:rPr>
          <w:rFonts w:asciiTheme="majorHAnsi" w:eastAsia="Cambria" w:hAnsiTheme="majorHAnsi"/>
          <w:sz w:val="22"/>
          <w:szCs w:val="22"/>
          <w:lang w:val="es-ES_tradnl"/>
        </w:rPr>
        <w:t>e</w:t>
      </w:r>
      <w:r w:rsidRPr="002153B5">
        <w:rPr>
          <w:rFonts w:asciiTheme="majorHAnsi" w:eastAsia="Cambria" w:hAnsiTheme="majorHAnsi"/>
          <w:sz w:val="22"/>
          <w:szCs w:val="22"/>
          <w:lang w:val="es-ES_tradnl"/>
        </w:rPr>
        <w:t>s</w:t>
      </w:r>
    </w:p>
    <w:p w:rsidR="00697D0C" w:rsidRPr="002153B5" w:rsidRDefault="003A1F8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Turberas</w:t>
      </w:r>
    </w:p>
    <w:p w:rsidR="00697D0C" w:rsidRPr="002153B5" w:rsidRDefault="003A1F8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Indicadores de biodiversidad de </w:t>
      </w:r>
      <w:r w:rsidR="0081711A" w:rsidRPr="002153B5">
        <w:rPr>
          <w:rFonts w:asciiTheme="majorHAnsi" w:eastAsia="Cambria" w:hAnsiTheme="majorHAnsi"/>
          <w:sz w:val="22"/>
          <w:szCs w:val="22"/>
          <w:lang w:val="es-ES_tradnl"/>
        </w:rPr>
        <w:t>Birdlife</w:t>
      </w:r>
    </w:p>
    <w:p w:rsidR="00697D0C" w:rsidRPr="002153B5" w:rsidRDefault="003A1F8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Introducción a </w:t>
      </w:r>
      <w:r w:rsidR="00702E60" w:rsidRPr="002153B5">
        <w:rPr>
          <w:rFonts w:asciiTheme="majorHAnsi" w:eastAsia="Cambria" w:hAnsiTheme="majorHAnsi"/>
          <w:sz w:val="22"/>
          <w:szCs w:val="22"/>
          <w:lang w:val="es-ES_tradnl"/>
        </w:rPr>
        <w:t>Ramsar</w:t>
      </w:r>
      <w:r w:rsidR="00697D0C" w:rsidRPr="002153B5">
        <w:rPr>
          <w:rFonts w:asciiTheme="majorHAnsi" w:eastAsia="Cambria" w:hAnsiTheme="majorHAnsi"/>
          <w:sz w:val="22"/>
          <w:szCs w:val="22"/>
          <w:lang w:val="es-ES_tradnl"/>
        </w:rPr>
        <w:t>/benefi</w:t>
      </w:r>
      <w:r w:rsidRPr="002153B5">
        <w:rPr>
          <w:rFonts w:asciiTheme="majorHAnsi" w:eastAsia="Cambria" w:hAnsiTheme="majorHAnsi"/>
          <w:sz w:val="22"/>
          <w:szCs w:val="22"/>
          <w:lang w:val="es-ES_tradnl"/>
        </w:rPr>
        <w:t>cios de la designación de sitios</w:t>
      </w:r>
    </w:p>
    <w:p w:rsidR="00697D0C" w:rsidRPr="002153B5" w:rsidRDefault="003A1F8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Políticas exitosas nacionales/regionales sobre humedales</w:t>
      </w:r>
    </w:p>
    <w:p w:rsidR="00697D0C" w:rsidRPr="002153B5" w:rsidRDefault="001B4504" w:rsidP="00697D0C">
      <w:pPr>
        <w:rPr>
          <w:rFonts w:asciiTheme="majorHAnsi" w:eastAsia="Cambria" w:hAnsiTheme="majorHAnsi"/>
          <w:sz w:val="22"/>
          <w:szCs w:val="22"/>
          <w:lang w:val="es-ES_tradnl"/>
        </w:rPr>
      </w:pPr>
      <w:r w:rsidRPr="002153B5">
        <w:rPr>
          <w:rFonts w:asciiTheme="majorHAnsi" w:hAnsiTheme="majorHAnsi"/>
          <w:sz w:val="22"/>
          <w:szCs w:val="24"/>
          <w:lang w:val="es-ES_tradnl"/>
        </w:rPr>
        <w:t>¿Qué se puede hacer con 1 millón de dólares para los humedales?</w:t>
      </w:r>
    </w:p>
    <w:p w:rsidR="00697D0C" w:rsidRPr="002153B5" w:rsidRDefault="00697D0C" w:rsidP="00697D0C">
      <w:pPr>
        <w:rPr>
          <w:rFonts w:asciiTheme="majorHAnsi" w:eastAsia="Cambria" w:hAnsiTheme="majorHAnsi"/>
          <w:sz w:val="22"/>
          <w:szCs w:val="22"/>
          <w:lang w:val="es-ES_tradnl"/>
        </w:rPr>
      </w:pPr>
    </w:p>
    <w:p w:rsidR="001B4504" w:rsidRPr="002153B5" w:rsidRDefault="001B4504" w:rsidP="001B4504">
      <w:pPr>
        <w:rPr>
          <w:rFonts w:asciiTheme="majorHAnsi" w:hAnsiTheme="majorHAnsi"/>
          <w:sz w:val="22"/>
          <w:szCs w:val="24"/>
          <w:lang w:val="es-ES_tradnl"/>
        </w:rPr>
      </w:pPr>
      <w:r w:rsidRPr="002153B5">
        <w:rPr>
          <w:rFonts w:asciiTheme="majorHAnsi" w:hAnsiTheme="majorHAnsi"/>
          <w:sz w:val="22"/>
          <w:szCs w:val="24"/>
          <w:lang w:val="es-ES_tradnl"/>
        </w:rPr>
        <w:t>Beneficios de los humedales: aguas subterráneas/</w:t>
      </w:r>
      <w:r w:rsidR="00FA1718" w:rsidRPr="002153B5">
        <w:rPr>
          <w:rFonts w:asciiTheme="majorHAnsi" w:hAnsiTheme="majorHAnsi"/>
          <w:sz w:val="22"/>
          <w:szCs w:val="24"/>
          <w:lang w:val="es-ES_tradnl"/>
        </w:rPr>
        <w:t>depuración</w:t>
      </w:r>
      <w:r w:rsidRPr="002153B5">
        <w:rPr>
          <w:rFonts w:asciiTheme="majorHAnsi" w:hAnsiTheme="majorHAnsi"/>
          <w:sz w:val="22"/>
          <w:szCs w:val="24"/>
          <w:lang w:val="es-ES_tradnl"/>
        </w:rPr>
        <w:t xml:space="preserve"> del agua</w:t>
      </w:r>
    </w:p>
    <w:p w:rsidR="00697D0C" w:rsidRPr="002153B5" w:rsidRDefault="001B4504" w:rsidP="001B4504">
      <w:pPr>
        <w:rPr>
          <w:rFonts w:asciiTheme="majorHAnsi" w:eastAsia="Cambria" w:hAnsiTheme="majorHAnsi"/>
          <w:sz w:val="22"/>
          <w:szCs w:val="22"/>
          <w:lang w:val="es-ES_tradnl"/>
        </w:rPr>
      </w:pPr>
      <w:r w:rsidRPr="002153B5">
        <w:rPr>
          <w:rFonts w:asciiTheme="majorHAnsi" w:hAnsiTheme="majorHAnsi"/>
          <w:sz w:val="22"/>
          <w:szCs w:val="24"/>
          <w:lang w:val="es-ES_tradnl"/>
        </w:rPr>
        <w:t>Beneficios de los humedales:</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control de inundaciones</w:t>
      </w:r>
    </w:p>
    <w:p w:rsidR="00697D0C" w:rsidRPr="002153B5" w:rsidRDefault="001B4504" w:rsidP="00697D0C">
      <w:pPr>
        <w:rPr>
          <w:rFonts w:asciiTheme="majorHAnsi" w:eastAsia="Cambria" w:hAnsiTheme="majorHAnsi"/>
          <w:sz w:val="22"/>
          <w:szCs w:val="22"/>
          <w:lang w:val="es-ES_tradnl"/>
        </w:rPr>
      </w:pPr>
      <w:r w:rsidRPr="002153B5">
        <w:rPr>
          <w:rFonts w:asciiTheme="majorHAnsi" w:hAnsiTheme="majorHAnsi"/>
          <w:sz w:val="22"/>
          <w:szCs w:val="24"/>
          <w:lang w:val="es-ES_tradnl"/>
        </w:rPr>
        <w:t>Beneficios de los humedales</w:t>
      </w:r>
      <w:r w:rsidR="00697D0C" w:rsidRPr="002153B5">
        <w:rPr>
          <w:rFonts w:asciiTheme="majorHAnsi" w:eastAsia="Cambria" w:hAnsiTheme="majorHAnsi"/>
          <w:sz w:val="22"/>
          <w:szCs w:val="22"/>
          <w:lang w:val="es-ES_tradnl"/>
        </w:rPr>
        <w:t xml:space="preserve">: </w:t>
      </w:r>
      <w:r w:rsidRPr="002153B5">
        <w:rPr>
          <w:rFonts w:asciiTheme="majorHAnsi" w:eastAsia="Cambria" w:hAnsiTheme="majorHAnsi"/>
          <w:sz w:val="22"/>
          <w:szCs w:val="22"/>
          <w:lang w:val="es-ES_tradnl"/>
        </w:rPr>
        <w:t xml:space="preserve">protección </w:t>
      </w:r>
      <w:r w:rsidR="00FA1718" w:rsidRPr="002153B5">
        <w:rPr>
          <w:rFonts w:asciiTheme="majorHAnsi" w:eastAsia="Cambria" w:hAnsiTheme="majorHAnsi"/>
          <w:sz w:val="22"/>
          <w:szCs w:val="22"/>
          <w:lang w:val="es-ES_tradnl"/>
        </w:rPr>
        <w:t>del litoral</w:t>
      </w:r>
    </w:p>
    <w:p w:rsidR="00697D0C" w:rsidRPr="002153B5" w:rsidRDefault="001B4504" w:rsidP="00697D0C">
      <w:pPr>
        <w:rPr>
          <w:rFonts w:asciiTheme="majorHAnsi" w:eastAsia="Cambria" w:hAnsiTheme="majorHAnsi"/>
          <w:sz w:val="22"/>
          <w:szCs w:val="22"/>
          <w:lang w:val="es-ES_tradnl"/>
        </w:rPr>
      </w:pPr>
      <w:r w:rsidRPr="002153B5">
        <w:rPr>
          <w:rFonts w:asciiTheme="majorHAnsi" w:hAnsiTheme="majorHAnsi"/>
          <w:sz w:val="22"/>
          <w:szCs w:val="24"/>
          <w:lang w:val="es-ES_tradnl"/>
        </w:rPr>
        <w:t>Beneficios de los humedales:</w:t>
      </w:r>
      <w:r w:rsidR="00697D0C" w:rsidRPr="002153B5">
        <w:rPr>
          <w:rFonts w:asciiTheme="majorHAnsi" w:eastAsia="Cambria" w:hAnsiTheme="majorHAnsi"/>
          <w:sz w:val="22"/>
          <w:szCs w:val="22"/>
          <w:lang w:val="es-ES_tradnl"/>
        </w:rPr>
        <w:t xml:space="preserve"> recrea</w:t>
      </w:r>
      <w:r w:rsidRPr="002153B5">
        <w:rPr>
          <w:rFonts w:asciiTheme="majorHAnsi" w:eastAsia="Cambria" w:hAnsiTheme="majorHAnsi"/>
          <w:sz w:val="22"/>
          <w:szCs w:val="22"/>
          <w:lang w:val="es-ES_tradnl"/>
        </w:rPr>
        <w:t>ción/t</w:t>
      </w:r>
      <w:r w:rsidR="00697D0C" w:rsidRPr="002153B5">
        <w:rPr>
          <w:rFonts w:asciiTheme="majorHAnsi" w:eastAsia="Cambria" w:hAnsiTheme="majorHAnsi"/>
          <w:sz w:val="22"/>
          <w:szCs w:val="22"/>
          <w:lang w:val="es-ES_tradnl"/>
        </w:rPr>
        <w:t>urism</w:t>
      </w:r>
      <w:r w:rsidRPr="002153B5">
        <w:rPr>
          <w:rFonts w:asciiTheme="majorHAnsi" w:eastAsia="Cambria" w:hAnsiTheme="majorHAnsi"/>
          <w:sz w:val="22"/>
          <w:szCs w:val="22"/>
          <w:lang w:val="es-ES_tradnl"/>
        </w:rPr>
        <w:t>o</w:t>
      </w:r>
    </w:p>
    <w:p w:rsidR="00697D0C" w:rsidRPr="002153B5" w:rsidRDefault="001B4504" w:rsidP="00697D0C">
      <w:pPr>
        <w:rPr>
          <w:rFonts w:asciiTheme="majorHAnsi" w:eastAsia="Cambria" w:hAnsiTheme="majorHAnsi"/>
          <w:sz w:val="22"/>
          <w:szCs w:val="22"/>
          <w:lang w:val="es-ES_tradnl"/>
        </w:rPr>
      </w:pPr>
      <w:r w:rsidRPr="002153B5">
        <w:rPr>
          <w:rFonts w:asciiTheme="majorHAnsi" w:hAnsiTheme="majorHAnsi"/>
          <w:sz w:val="22"/>
          <w:szCs w:val="24"/>
          <w:lang w:val="es-ES_tradnl"/>
        </w:rPr>
        <w:t>Beneficios de los humedales: medios de subsistencia</w:t>
      </w:r>
    </w:p>
    <w:p w:rsidR="00697D0C" w:rsidRPr="002153B5" w:rsidRDefault="001B4504" w:rsidP="00697D0C">
      <w:pPr>
        <w:rPr>
          <w:rFonts w:asciiTheme="majorHAnsi" w:eastAsia="Cambria" w:hAnsiTheme="majorHAnsi"/>
          <w:sz w:val="22"/>
          <w:szCs w:val="22"/>
          <w:lang w:val="es-ES_tradnl"/>
        </w:rPr>
      </w:pPr>
      <w:r w:rsidRPr="002153B5">
        <w:rPr>
          <w:rFonts w:asciiTheme="majorHAnsi" w:hAnsiTheme="majorHAnsi"/>
          <w:sz w:val="22"/>
          <w:szCs w:val="24"/>
          <w:lang w:val="es-ES_tradnl"/>
        </w:rPr>
        <w:t>Beneficios de los humedales: suministro de alimentos</w:t>
      </w:r>
    </w:p>
    <w:p w:rsidR="00697D0C" w:rsidRPr="002153B5" w:rsidRDefault="001B4504" w:rsidP="00697D0C">
      <w:pPr>
        <w:rPr>
          <w:rFonts w:asciiTheme="majorHAnsi" w:eastAsia="Cambria" w:hAnsiTheme="majorHAnsi"/>
          <w:sz w:val="22"/>
          <w:szCs w:val="22"/>
          <w:lang w:val="es-ES_tradnl"/>
        </w:rPr>
      </w:pPr>
      <w:r w:rsidRPr="002153B5">
        <w:rPr>
          <w:rFonts w:asciiTheme="majorHAnsi" w:hAnsiTheme="majorHAnsi"/>
          <w:sz w:val="22"/>
          <w:szCs w:val="24"/>
          <w:lang w:val="es-ES_tradnl"/>
        </w:rPr>
        <w:t xml:space="preserve">Beneficios de los humedales: </w:t>
      </w:r>
      <w:r w:rsidR="00697D0C" w:rsidRPr="002153B5">
        <w:rPr>
          <w:rFonts w:asciiTheme="majorHAnsi" w:eastAsia="Cambria" w:hAnsiTheme="majorHAnsi"/>
          <w:sz w:val="22"/>
          <w:szCs w:val="22"/>
          <w:lang w:val="es-ES_tradnl"/>
        </w:rPr>
        <w:t>biodiversi</w:t>
      </w:r>
      <w:r w:rsidRPr="002153B5">
        <w:rPr>
          <w:rFonts w:asciiTheme="majorHAnsi" w:eastAsia="Cambria" w:hAnsiTheme="majorHAnsi"/>
          <w:sz w:val="22"/>
          <w:szCs w:val="22"/>
          <w:lang w:val="es-ES_tradnl"/>
        </w:rPr>
        <w:t>dad</w:t>
      </w:r>
    </w:p>
    <w:p w:rsidR="00697D0C" w:rsidRPr="002153B5" w:rsidRDefault="00697D0C" w:rsidP="00697D0C">
      <w:pPr>
        <w:rPr>
          <w:rFonts w:asciiTheme="majorHAnsi" w:eastAsia="Cambria" w:hAnsiTheme="majorHAnsi"/>
          <w:sz w:val="22"/>
          <w:szCs w:val="22"/>
          <w:lang w:val="es-ES_tradnl"/>
        </w:rPr>
      </w:pPr>
    </w:p>
    <w:p w:rsidR="00697D0C" w:rsidRPr="002153B5" w:rsidRDefault="00697D0C"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Val</w:t>
      </w:r>
      <w:r w:rsidR="001B4504" w:rsidRPr="002153B5">
        <w:rPr>
          <w:rFonts w:asciiTheme="majorHAnsi" w:eastAsia="Cambria" w:hAnsiTheme="majorHAnsi"/>
          <w:sz w:val="22"/>
          <w:szCs w:val="22"/>
          <w:lang w:val="es-ES_tradnl"/>
        </w:rPr>
        <w:t>oración de los humedales</w:t>
      </w:r>
    </w:p>
    <w:p w:rsidR="00FA1718" w:rsidRPr="002153B5" w:rsidRDefault="00FA1718" w:rsidP="00697D0C">
      <w:pPr>
        <w:rPr>
          <w:rFonts w:asciiTheme="majorHAnsi" w:hAnsiTheme="majorHAnsi"/>
          <w:sz w:val="22"/>
          <w:szCs w:val="24"/>
          <w:lang w:val="es-ES_tradnl"/>
        </w:rPr>
      </w:pPr>
      <w:r w:rsidRPr="002153B5">
        <w:rPr>
          <w:rFonts w:asciiTheme="majorHAnsi" w:hAnsiTheme="majorHAnsi"/>
          <w:sz w:val="22"/>
          <w:szCs w:val="24"/>
          <w:lang w:val="es-ES_tradnl"/>
        </w:rPr>
        <w:t>Equilibrar el desarrollo y los humedales urbanos</w:t>
      </w:r>
    </w:p>
    <w:p w:rsidR="00697D0C" w:rsidRPr="002153B5" w:rsidRDefault="00FA1718"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E</w:t>
      </w:r>
      <w:r w:rsidR="001B4504" w:rsidRPr="002153B5">
        <w:rPr>
          <w:rFonts w:asciiTheme="majorHAnsi" w:eastAsia="Cambria" w:hAnsiTheme="majorHAnsi"/>
          <w:sz w:val="22"/>
          <w:szCs w:val="22"/>
          <w:lang w:val="es-ES_tradnl"/>
        </w:rPr>
        <w:t>quilibrar los humedales rurales y el desarrollo agrícola</w:t>
      </w:r>
    </w:p>
    <w:p w:rsidR="001B4504" w:rsidRPr="002153B5" w:rsidRDefault="001B4504" w:rsidP="00697D0C">
      <w:pPr>
        <w:rPr>
          <w:rFonts w:asciiTheme="majorHAnsi" w:eastAsia="Cambria" w:hAnsiTheme="majorHAnsi"/>
          <w:sz w:val="22"/>
          <w:szCs w:val="22"/>
          <w:lang w:val="es-ES_tradnl"/>
        </w:rPr>
      </w:pPr>
      <w:r w:rsidRPr="002153B5">
        <w:rPr>
          <w:rFonts w:asciiTheme="majorHAnsi" w:eastAsia="Cambria" w:hAnsiTheme="majorHAnsi"/>
          <w:sz w:val="22"/>
          <w:szCs w:val="22"/>
          <w:lang w:val="es-ES_tradnl"/>
        </w:rPr>
        <w:t xml:space="preserve">Captura y almacenamiento de carbono </w:t>
      </w:r>
      <w:r w:rsidR="00FA1718" w:rsidRPr="002153B5">
        <w:rPr>
          <w:rFonts w:asciiTheme="majorHAnsi" w:eastAsia="Cambria" w:hAnsiTheme="majorHAnsi"/>
          <w:sz w:val="22"/>
          <w:szCs w:val="22"/>
          <w:lang w:val="es-ES_tradnl"/>
        </w:rPr>
        <w:t>en</w:t>
      </w:r>
      <w:r w:rsidRPr="002153B5">
        <w:rPr>
          <w:rFonts w:asciiTheme="majorHAnsi" w:eastAsia="Cambria" w:hAnsiTheme="majorHAnsi"/>
          <w:sz w:val="22"/>
          <w:szCs w:val="22"/>
          <w:lang w:val="es-ES_tradnl"/>
        </w:rPr>
        <w:t xml:space="preserve"> los humedales</w:t>
      </w:r>
    </w:p>
    <w:p w:rsidR="00697D0C" w:rsidRPr="002153B5" w:rsidRDefault="00697D0C" w:rsidP="00697D0C">
      <w:pPr>
        <w:rPr>
          <w:rFonts w:asciiTheme="majorHAnsi" w:eastAsia="Cambria" w:hAnsiTheme="majorHAnsi"/>
          <w:sz w:val="22"/>
          <w:szCs w:val="22"/>
          <w:lang w:val="es-ES_tradnl"/>
        </w:rPr>
      </w:pPr>
    </w:p>
    <w:p w:rsidR="00697D0C" w:rsidRPr="002153B5" w:rsidRDefault="00697D0C" w:rsidP="00697D0C">
      <w:pPr>
        <w:rPr>
          <w:rFonts w:asciiTheme="majorHAnsi" w:eastAsia="Cambria" w:hAnsiTheme="majorHAnsi"/>
          <w:i/>
          <w:sz w:val="22"/>
          <w:szCs w:val="22"/>
          <w:highlight w:val="green"/>
          <w:lang w:val="es-ES_tradnl"/>
        </w:rPr>
      </w:pPr>
      <w:r w:rsidRPr="002153B5">
        <w:rPr>
          <w:rFonts w:asciiTheme="majorHAnsi" w:eastAsia="Cambria" w:hAnsiTheme="majorHAnsi"/>
          <w:i/>
          <w:sz w:val="22"/>
          <w:szCs w:val="22"/>
          <w:lang w:val="es-ES_tradnl"/>
        </w:rPr>
        <w:t>(Ot</w:t>
      </w:r>
      <w:r w:rsidR="001B4504" w:rsidRPr="002153B5">
        <w:rPr>
          <w:rFonts w:asciiTheme="majorHAnsi" w:eastAsia="Cambria" w:hAnsiTheme="majorHAnsi"/>
          <w:i/>
          <w:sz w:val="22"/>
          <w:szCs w:val="22"/>
          <w:lang w:val="es-ES_tradnl"/>
        </w:rPr>
        <w:t>ros temas</w:t>
      </w:r>
      <w:r w:rsidRPr="002153B5">
        <w:rPr>
          <w:rFonts w:asciiTheme="majorHAnsi" w:eastAsia="Cambria" w:hAnsiTheme="majorHAnsi"/>
          <w:i/>
          <w:sz w:val="22"/>
          <w:szCs w:val="22"/>
          <w:lang w:val="es-ES_tradnl"/>
        </w:rPr>
        <w:t xml:space="preserve"> </w:t>
      </w:r>
      <w:r w:rsidR="001B4504" w:rsidRPr="002153B5">
        <w:rPr>
          <w:rFonts w:asciiTheme="majorHAnsi" w:eastAsia="Cambria" w:hAnsiTheme="majorHAnsi"/>
          <w:i/>
          <w:sz w:val="22"/>
          <w:szCs w:val="22"/>
          <w:lang w:val="es-ES_tradnl"/>
        </w:rPr>
        <w:t>que emerjan de las solicitudes de las Part</w:t>
      </w:r>
      <w:r w:rsidRPr="002153B5">
        <w:rPr>
          <w:rFonts w:asciiTheme="majorHAnsi" w:eastAsia="Cambria" w:hAnsiTheme="majorHAnsi"/>
          <w:i/>
          <w:sz w:val="22"/>
          <w:szCs w:val="22"/>
          <w:lang w:val="es-ES_tradnl"/>
        </w:rPr>
        <w:t>es)</w:t>
      </w:r>
    </w:p>
    <w:p w:rsidR="00697D0C" w:rsidRPr="002153B5" w:rsidRDefault="00697D0C" w:rsidP="00697D0C">
      <w:pPr>
        <w:rPr>
          <w:rFonts w:asciiTheme="majorHAnsi" w:eastAsia="Cambria" w:hAnsiTheme="majorHAnsi"/>
          <w:i/>
          <w:sz w:val="22"/>
          <w:szCs w:val="22"/>
          <w:lang w:val="es-ES_tradnl"/>
        </w:rPr>
      </w:pPr>
    </w:p>
    <w:p w:rsidR="003A1F8C" w:rsidRPr="002153B5" w:rsidRDefault="003A1F8C" w:rsidP="00CA0A8E">
      <w:pPr>
        <w:rPr>
          <w:rFonts w:asciiTheme="majorHAnsi" w:hAnsiTheme="majorHAnsi"/>
          <w:b/>
          <w:sz w:val="22"/>
          <w:szCs w:val="24"/>
          <w:lang w:val="es-ES_tradnl"/>
        </w:rPr>
      </w:pPr>
    </w:p>
    <w:p w:rsidR="003A1F8C" w:rsidRPr="002153B5" w:rsidRDefault="003A1F8C" w:rsidP="003A1F8C">
      <w:pPr>
        <w:rPr>
          <w:rFonts w:asciiTheme="majorHAnsi" w:hAnsiTheme="majorHAnsi"/>
          <w:sz w:val="22"/>
          <w:szCs w:val="24"/>
          <w:lang w:val="es-ES_tradnl"/>
        </w:rPr>
      </w:pPr>
    </w:p>
    <w:p w:rsidR="001D4DCF" w:rsidRPr="002153B5" w:rsidRDefault="001D4DCF" w:rsidP="003A1F8C">
      <w:pPr>
        <w:rPr>
          <w:rFonts w:asciiTheme="majorHAnsi" w:hAnsiTheme="majorHAnsi"/>
          <w:sz w:val="22"/>
          <w:szCs w:val="24"/>
          <w:lang w:val="es-ES_tradnl"/>
        </w:rPr>
      </w:pPr>
    </w:p>
    <w:p w:rsidR="001D4DCF" w:rsidRPr="002153B5" w:rsidRDefault="001D4DCF" w:rsidP="003A1F8C">
      <w:pPr>
        <w:rPr>
          <w:rFonts w:asciiTheme="majorHAnsi" w:hAnsiTheme="majorHAnsi"/>
          <w:sz w:val="22"/>
          <w:szCs w:val="24"/>
          <w:lang w:val="es-ES_tradnl"/>
        </w:rPr>
      </w:pPr>
    </w:p>
    <w:p w:rsidR="005D1638" w:rsidRDefault="005D1638" w:rsidP="003A1F8C">
      <w:pPr>
        <w:rPr>
          <w:rFonts w:asciiTheme="majorHAnsi" w:hAnsiTheme="majorHAnsi"/>
          <w:sz w:val="22"/>
          <w:szCs w:val="24"/>
          <w:lang w:val="es-ES_tradnl"/>
        </w:rPr>
        <w:sectPr w:rsidR="005D1638" w:rsidSect="009B2B18">
          <w:footerReference w:type="default" r:id="rId29"/>
          <w:pgSz w:w="11906" w:h="16838"/>
          <w:pgMar w:top="1440" w:right="1440" w:bottom="1440" w:left="1440" w:header="708" w:footer="708" w:gutter="0"/>
          <w:cols w:space="708"/>
          <w:docGrid w:linePitch="360"/>
        </w:sectPr>
      </w:pPr>
    </w:p>
    <w:p w:rsidR="001D4DCF" w:rsidRPr="005D1638" w:rsidRDefault="001D4DCF" w:rsidP="001D4DCF">
      <w:pPr>
        <w:rPr>
          <w:rFonts w:asciiTheme="majorHAnsi" w:hAnsiTheme="majorHAnsi"/>
          <w:b/>
          <w:szCs w:val="24"/>
          <w:lang w:val="es-ES_tradnl"/>
        </w:rPr>
      </w:pPr>
      <w:r w:rsidRPr="005D1638">
        <w:rPr>
          <w:rFonts w:asciiTheme="majorHAnsi" w:hAnsiTheme="majorHAnsi"/>
          <w:b/>
          <w:szCs w:val="24"/>
          <w:lang w:val="es-ES_tradnl"/>
        </w:rPr>
        <w:lastRenderedPageBreak/>
        <w:t xml:space="preserve">Annex E3: </w:t>
      </w:r>
      <w:r w:rsidR="002153B5" w:rsidRPr="005D1638">
        <w:rPr>
          <w:rFonts w:asciiTheme="majorHAnsi" w:hAnsiTheme="majorHAnsi"/>
          <w:b/>
          <w:szCs w:val="24"/>
          <w:lang w:val="es-ES_tradnl"/>
        </w:rPr>
        <w:t>Pasos a seguir en el desarrollo de orientaciones del GECT de Ramsar</w:t>
      </w:r>
    </w:p>
    <w:p w:rsidR="001D4DCF" w:rsidRPr="002153B5" w:rsidRDefault="001D4DCF" w:rsidP="001D4DCF">
      <w:pPr>
        <w:rPr>
          <w:rFonts w:ascii="Lato Black" w:hAnsi="Lato Black"/>
          <w:b/>
          <w:lang w:val="es-ES_tradnl"/>
        </w:rPr>
      </w:pPr>
    </w:p>
    <w:p w:rsidR="001D4DCF" w:rsidRPr="002153B5" w:rsidRDefault="005D1638" w:rsidP="001D4DCF">
      <w:pPr>
        <w:rPr>
          <w:b/>
          <w:szCs w:val="24"/>
          <w:lang w:val="es-ES_tradnl"/>
        </w:rPr>
      </w:pPr>
      <w:r w:rsidRPr="005D1638">
        <w:rPr>
          <w:noProof/>
          <w:lang w:val="en-US"/>
        </w:rPr>
        <w:drawing>
          <wp:inline distT="0" distB="0" distL="0" distR="0">
            <wp:extent cx="7677150" cy="5125594"/>
            <wp:effectExtent l="1905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7677150" cy="5125594"/>
                    </a:xfrm>
                    <a:prstGeom prst="rect">
                      <a:avLst/>
                    </a:prstGeom>
                    <a:noFill/>
                    <a:ln w="9525">
                      <a:noFill/>
                      <a:miter lim="800000"/>
                      <a:headEnd/>
                      <a:tailEnd/>
                    </a:ln>
                  </pic:spPr>
                </pic:pic>
              </a:graphicData>
            </a:graphic>
          </wp:inline>
        </w:drawing>
      </w:r>
    </w:p>
    <w:p w:rsidR="003A1F8C" w:rsidRPr="002153B5" w:rsidRDefault="003A1F8C" w:rsidP="003A1F8C">
      <w:pPr>
        <w:rPr>
          <w:rFonts w:asciiTheme="majorHAnsi" w:hAnsiTheme="majorHAnsi"/>
          <w:sz w:val="22"/>
          <w:szCs w:val="24"/>
          <w:lang w:val="es-ES_tradnl"/>
        </w:rPr>
      </w:pPr>
    </w:p>
    <w:sectPr w:rsidR="003A1F8C" w:rsidRPr="002153B5" w:rsidSect="005D1638">
      <w:footerReference w:type="default" r:id="rId31"/>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638" w:rsidRDefault="005D1638" w:rsidP="002B6469">
      <w:r>
        <w:separator/>
      </w:r>
    </w:p>
  </w:endnote>
  <w:endnote w:type="continuationSeparator" w:id="0">
    <w:p w:rsidR="005D1638" w:rsidRDefault="005D1638" w:rsidP="002B646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F0C8E9A-A136-4740-84C3-6C44C039D00C}"/>
    <w:embedBold r:id="rId2" w:fontKey="{AC14B8FD-A09E-4D22-8026-13DA7F0995AF}"/>
    <w:embedItalic r:id="rId3" w:fontKey="{75957C99-B8AF-4AA8-8EF0-3014CD7B210A}"/>
    <w:embedBoldItalic r:id="rId4" w:fontKey="{BC6EF6AA-5063-4340-BAAB-EFD4602AD85C}"/>
  </w:font>
  <w:font w:name="Cambria">
    <w:panose1 w:val="02040503050406030204"/>
    <w:charset w:val="00"/>
    <w:family w:val="roman"/>
    <w:pitch w:val="variable"/>
    <w:sig w:usb0="E00002FF" w:usb1="400004FF" w:usb2="00000000" w:usb3="00000000" w:csb0="0000019F" w:csb1="00000000"/>
    <w:embedRegular r:id="rId5" w:fontKey="{3D093C7E-C188-498F-ACC2-1377DA05DB95}"/>
    <w:embedBold r:id="rId6" w:fontKey="{F27F2154-B75E-4DE4-9460-C9FFD70844B8}"/>
    <w:embedItalic r:id="rId7" w:fontKey="{9EA1561A-45A7-4E1E-822A-180AF8A28977}"/>
    <w:embedBoldItalic r:id="rId8" w:fontKey="{61F04379-1679-475F-8839-247EC7BFCDF2}"/>
  </w:font>
  <w:font w:name="Tahoma">
    <w:panose1 w:val="020B0604030504040204"/>
    <w:charset w:val="00"/>
    <w:family w:val="swiss"/>
    <w:pitch w:val="variable"/>
    <w:sig w:usb0="E1002EFF" w:usb1="C000605B" w:usb2="00000029" w:usb3="00000000" w:csb0="000101FF" w:csb1="00000000"/>
    <w:embedRegular r:id="rId9" w:fontKey="{379217C7-A02B-47EF-8683-9795EDBF7729}"/>
  </w:font>
  <w:font w:name="Times">
    <w:panose1 w:val="02020603050405020304"/>
    <w:charset w:val="00"/>
    <w:family w:val="roman"/>
    <w:notTrueType/>
    <w:pitch w:val="variable"/>
    <w:sig w:usb0="00000003" w:usb1="00000000" w:usb2="00000000" w:usb3="00000000" w:csb0="00000001" w:csb1="00000000"/>
  </w:font>
  <w:font w:name="Lato Black">
    <w:altName w:val="Calibri"/>
    <w:charset w:val="00"/>
    <w:family w:val="swiss"/>
    <w:pitch w:val="variable"/>
    <w:sig w:usb0="00000001" w:usb1="5000604B" w:usb2="00000000" w:usb3="00000000" w:csb0="00000093" w:csb1="00000000"/>
  </w:font>
  <w:font w:name="Century">
    <w:panose1 w:val="02040604050505020304"/>
    <w:charset w:val="00"/>
    <w:family w:val="roman"/>
    <w:pitch w:val="variable"/>
    <w:sig w:usb0="00000287" w:usb1="00000000" w:usb2="00000000" w:usb3="00000000" w:csb0="0000009F" w:csb1="00000000"/>
    <w:embedRegular r:id="rId10" w:fontKey="{A2C7A145-1E06-4E60-8CBB-F99593D41D73}"/>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1" w:fontKey="{8BC297A8-9FB8-4DF5-84DC-41312F99806F}"/>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638" w:rsidRDefault="005D1638">
    <w:pPr>
      <w:pStyle w:val="Footer"/>
      <w:rPr>
        <w:rFonts w:ascii="Century" w:hAnsi="Century"/>
        <w:sz w:val="22"/>
      </w:rPr>
    </w:pPr>
  </w:p>
  <w:p w:rsidR="005D1638" w:rsidRPr="00F0012B" w:rsidRDefault="005D1638">
    <w:pPr>
      <w:pStyle w:val="Footer"/>
      <w:rPr>
        <w:rFonts w:asciiTheme="majorHAnsi" w:hAnsiTheme="majorHAnsi"/>
        <w:sz w:val="20"/>
        <w:szCs w:val="20"/>
        <w:lang w:val="fr-FR"/>
      </w:rPr>
    </w:pPr>
    <w:r w:rsidRPr="00F0012B">
      <w:rPr>
        <w:rFonts w:asciiTheme="majorHAnsi" w:hAnsiTheme="majorHAnsi"/>
        <w:sz w:val="20"/>
        <w:szCs w:val="20"/>
      </w:rPr>
      <w:t>Ramsar COP12 DOC.26</w:t>
    </w:r>
    <w:r w:rsidRPr="00F0012B">
      <w:rPr>
        <w:rFonts w:asciiTheme="majorHAnsi" w:hAnsiTheme="majorHAnsi"/>
        <w:sz w:val="20"/>
        <w:szCs w:val="20"/>
        <w:lang w:val="fr-FR"/>
      </w:rPr>
      <w:tab/>
    </w:r>
    <w:r w:rsidRPr="00F0012B">
      <w:rPr>
        <w:rFonts w:asciiTheme="majorHAnsi" w:hAnsiTheme="majorHAnsi"/>
        <w:sz w:val="20"/>
        <w:szCs w:val="20"/>
        <w:lang w:val="fr-FR"/>
      </w:rPr>
      <w:tab/>
      <w:t xml:space="preserve"> </w:t>
    </w:r>
    <w:r w:rsidR="003A6C27" w:rsidRPr="00F0012B">
      <w:rPr>
        <w:rFonts w:asciiTheme="majorHAnsi" w:hAnsiTheme="majorHAnsi"/>
        <w:sz w:val="20"/>
        <w:szCs w:val="20"/>
        <w:lang w:val="fr-FR"/>
      </w:rPr>
      <w:fldChar w:fldCharType="begin"/>
    </w:r>
    <w:r w:rsidRPr="00F0012B">
      <w:rPr>
        <w:rFonts w:asciiTheme="majorHAnsi" w:hAnsiTheme="majorHAnsi"/>
        <w:sz w:val="20"/>
        <w:szCs w:val="20"/>
        <w:lang w:val="fr-FR"/>
      </w:rPr>
      <w:instrText xml:space="preserve"> PAGE   \* MERGEFORMAT </w:instrText>
    </w:r>
    <w:r w:rsidR="003A6C27" w:rsidRPr="00F0012B">
      <w:rPr>
        <w:rFonts w:asciiTheme="majorHAnsi" w:hAnsiTheme="majorHAnsi"/>
        <w:sz w:val="20"/>
        <w:szCs w:val="20"/>
        <w:lang w:val="fr-FR"/>
      </w:rPr>
      <w:fldChar w:fldCharType="separate"/>
    </w:r>
    <w:r w:rsidR="00301438">
      <w:rPr>
        <w:rFonts w:asciiTheme="majorHAnsi" w:hAnsiTheme="majorHAnsi"/>
        <w:noProof/>
        <w:sz w:val="20"/>
        <w:szCs w:val="20"/>
        <w:lang w:val="fr-FR"/>
      </w:rPr>
      <w:t>0</w:t>
    </w:r>
    <w:r w:rsidR="003A6C27" w:rsidRPr="00F0012B">
      <w:rPr>
        <w:rFonts w:asciiTheme="majorHAnsi" w:hAnsiTheme="majorHAnsi"/>
        <w:sz w:val="20"/>
        <w:szCs w:val="20"/>
        <w:lang w:val="fr-FR"/>
      </w:rPr>
      <w:fldChar w:fldCharType="end"/>
    </w:r>
  </w:p>
  <w:p w:rsidR="005D1638" w:rsidRPr="00356D84" w:rsidRDefault="005D1638">
    <w:pPr>
      <w:pStyle w:val="Footer"/>
      <w:rPr>
        <w:lang w:val="fr-F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638" w:rsidRDefault="005D1638" w:rsidP="00F0012B">
    <w:pPr>
      <w:pStyle w:val="Footer"/>
      <w:tabs>
        <w:tab w:val="clear" w:pos="4536"/>
        <w:tab w:val="clear" w:pos="9072"/>
        <w:tab w:val="center" w:pos="7088"/>
        <w:tab w:val="right" w:pos="14175"/>
      </w:tabs>
      <w:rPr>
        <w:rFonts w:ascii="Century" w:hAnsi="Century"/>
        <w:sz w:val="22"/>
      </w:rPr>
    </w:pPr>
  </w:p>
  <w:p w:rsidR="005D1638" w:rsidRPr="00F0012B" w:rsidRDefault="005D1638" w:rsidP="00F0012B">
    <w:pPr>
      <w:pStyle w:val="Footer"/>
      <w:tabs>
        <w:tab w:val="clear" w:pos="9072"/>
        <w:tab w:val="right" w:pos="14317"/>
      </w:tabs>
      <w:rPr>
        <w:rFonts w:asciiTheme="majorHAnsi" w:hAnsiTheme="majorHAnsi"/>
        <w:sz w:val="20"/>
        <w:szCs w:val="20"/>
        <w:lang w:val="fr-FR"/>
      </w:rPr>
    </w:pPr>
    <w:r w:rsidRPr="00F0012B">
      <w:rPr>
        <w:rFonts w:asciiTheme="majorHAnsi" w:hAnsiTheme="majorHAnsi"/>
        <w:sz w:val="20"/>
        <w:szCs w:val="20"/>
      </w:rPr>
      <w:t>Ramsar COP12 DOC.26</w:t>
    </w:r>
    <w:r w:rsidRPr="00F0012B">
      <w:rPr>
        <w:rFonts w:asciiTheme="majorHAnsi" w:hAnsiTheme="majorHAnsi"/>
        <w:sz w:val="20"/>
        <w:szCs w:val="20"/>
        <w:lang w:val="fr-FR"/>
      </w:rPr>
      <w:tab/>
    </w:r>
    <w:r w:rsidRPr="00F0012B">
      <w:rPr>
        <w:rFonts w:asciiTheme="majorHAnsi" w:hAnsiTheme="majorHAnsi"/>
        <w:sz w:val="20"/>
        <w:szCs w:val="20"/>
        <w:lang w:val="fr-FR"/>
      </w:rPr>
      <w:tab/>
    </w:r>
    <w:r w:rsidRPr="00F0012B">
      <w:rPr>
        <w:rFonts w:asciiTheme="majorHAnsi" w:hAnsiTheme="majorHAnsi"/>
        <w:sz w:val="20"/>
        <w:szCs w:val="20"/>
        <w:lang w:val="fr-FR"/>
      </w:rPr>
      <w:tab/>
      <w:t xml:space="preserve"> </w:t>
    </w:r>
    <w:r w:rsidR="003A6C27" w:rsidRPr="00F0012B">
      <w:rPr>
        <w:rFonts w:asciiTheme="majorHAnsi" w:hAnsiTheme="majorHAnsi"/>
        <w:sz w:val="20"/>
        <w:szCs w:val="20"/>
        <w:lang w:val="fr-FR"/>
      </w:rPr>
      <w:fldChar w:fldCharType="begin"/>
    </w:r>
    <w:r w:rsidRPr="00F0012B">
      <w:rPr>
        <w:rFonts w:asciiTheme="majorHAnsi" w:hAnsiTheme="majorHAnsi"/>
        <w:sz w:val="20"/>
        <w:szCs w:val="20"/>
        <w:lang w:val="fr-FR"/>
      </w:rPr>
      <w:instrText xml:space="preserve"> PAGE   \* MERGEFORMAT </w:instrText>
    </w:r>
    <w:r w:rsidR="003A6C27" w:rsidRPr="00F0012B">
      <w:rPr>
        <w:rFonts w:asciiTheme="majorHAnsi" w:hAnsiTheme="majorHAnsi"/>
        <w:sz w:val="20"/>
        <w:szCs w:val="20"/>
        <w:lang w:val="fr-FR"/>
      </w:rPr>
      <w:fldChar w:fldCharType="separate"/>
    </w:r>
    <w:r w:rsidR="00301438">
      <w:rPr>
        <w:rFonts w:asciiTheme="majorHAnsi" w:hAnsiTheme="majorHAnsi"/>
        <w:noProof/>
        <w:sz w:val="20"/>
        <w:szCs w:val="20"/>
        <w:lang w:val="fr-FR"/>
      </w:rPr>
      <w:t>12</w:t>
    </w:r>
    <w:r w:rsidR="003A6C27" w:rsidRPr="00F0012B">
      <w:rPr>
        <w:rFonts w:asciiTheme="majorHAnsi" w:hAnsiTheme="majorHAnsi"/>
        <w:sz w:val="20"/>
        <w:szCs w:val="20"/>
        <w:lang w:val="fr-FR"/>
      </w:rPr>
      <w:fldChar w:fldCharType="end"/>
    </w:r>
  </w:p>
  <w:p w:rsidR="005D1638" w:rsidRPr="00356D84" w:rsidRDefault="005D1638">
    <w:pPr>
      <w:pStyle w:val="Footer"/>
      <w:rPr>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638" w:rsidRDefault="005D1638">
    <w:pPr>
      <w:pStyle w:val="Footer"/>
      <w:rPr>
        <w:rFonts w:ascii="Century" w:hAnsi="Century"/>
        <w:sz w:val="22"/>
      </w:rPr>
    </w:pPr>
  </w:p>
  <w:p w:rsidR="005D1638" w:rsidRPr="00F0012B" w:rsidRDefault="005D1638">
    <w:pPr>
      <w:pStyle w:val="Footer"/>
      <w:rPr>
        <w:rFonts w:asciiTheme="majorHAnsi" w:hAnsiTheme="majorHAnsi"/>
        <w:sz w:val="20"/>
        <w:szCs w:val="20"/>
        <w:lang w:val="fr-FR"/>
      </w:rPr>
    </w:pPr>
    <w:r w:rsidRPr="00F0012B">
      <w:rPr>
        <w:rFonts w:asciiTheme="majorHAnsi" w:hAnsiTheme="majorHAnsi"/>
        <w:sz w:val="20"/>
        <w:szCs w:val="20"/>
      </w:rPr>
      <w:t>Ramsar COP12 DOC.26</w:t>
    </w:r>
    <w:r w:rsidRPr="00F0012B">
      <w:rPr>
        <w:rFonts w:asciiTheme="majorHAnsi" w:hAnsiTheme="majorHAnsi"/>
        <w:sz w:val="20"/>
        <w:szCs w:val="20"/>
        <w:lang w:val="fr-FR"/>
      </w:rPr>
      <w:tab/>
    </w:r>
    <w:r w:rsidRPr="00F0012B">
      <w:rPr>
        <w:rFonts w:asciiTheme="majorHAnsi" w:hAnsiTheme="majorHAnsi"/>
        <w:sz w:val="20"/>
        <w:szCs w:val="20"/>
        <w:lang w:val="fr-FR"/>
      </w:rPr>
      <w:tab/>
    </w:r>
    <w:r w:rsidRPr="00F0012B">
      <w:rPr>
        <w:rFonts w:asciiTheme="majorHAnsi" w:hAnsiTheme="majorHAnsi"/>
        <w:sz w:val="20"/>
        <w:szCs w:val="20"/>
        <w:lang w:val="fr-FR"/>
      </w:rPr>
      <w:tab/>
      <w:t xml:space="preserve"> </w:t>
    </w:r>
    <w:r w:rsidR="003A6C27" w:rsidRPr="00F0012B">
      <w:rPr>
        <w:rFonts w:asciiTheme="majorHAnsi" w:hAnsiTheme="majorHAnsi"/>
        <w:sz w:val="20"/>
        <w:szCs w:val="20"/>
        <w:lang w:val="fr-FR"/>
      </w:rPr>
      <w:fldChar w:fldCharType="begin"/>
    </w:r>
    <w:r w:rsidRPr="00F0012B">
      <w:rPr>
        <w:rFonts w:asciiTheme="majorHAnsi" w:hAnsiTheme="majorHAnsi"/>
        <w:sz w:val="20"/>
        <w:szCs w:val="20"/>
        <w:lang w:val="fr-FR"/>
      </w:rPr>
      <w:instrText xml:space="preserve"> PAGE   \* MERGEFORMAT </w:instrText>
    </w:r>
    <w:r w:rsidR="003A6C27" w:rsidRPr="00F0012B">
      <w:rPr>
        <w:rFonts w:asciiTheme="majorHAnsi" w:hAnsiTheme="majorHAnsi"/>
        <w:sz w:val="20"/>
        <w:szCs w:val="20"/>
        <w:lang w:val="fr-FR"/>
      </w:rPr>
      <w:fldChar w:fldCharType="separate"/>
    </w:r>
    <w:r w:rsidR="00301438">
      <w:rPr>
        <w:rFonts w:asciiTheme="majorHAnsi" w:hAnsiTheme="majorHAnsi"/>
        <w:noProof/>
        <w:sz w:val="20"/>
        <w:szCs w:val="20"/>
        <w:lang w:val="fr-FR"/>
      </w:rPr>
      <w:t>29</w:t>
    </w:r>
    <w:r w:rsidR="003A6C27" w:rsidRPr="00F0012B">
      <w:rPr>
        <w:rFonts w:asciiTheme="majorHAnsi" w:hAnsiTheme="majorHAnsi"/>
        <w:sz w:val="20"/>
        <w:szCs w:val="20"/>
        <w:lang w:val="fr-FR"/>
      </w:rPr>
      <w:fldChar w:fldCharType="end"/>
    </w:r>
  </w:p>
  <w:p w:rsidR="005D1638" w:rsidRPr="00356D84" w:rsidRDefault="005D1638">
    <w:pPr>
      <w:pStyle w:val="Footer"/>
      <w:rPr>
        <w:lang w:val="fr-FR"/>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638" w:rsidRDefault="005D1638" w:rsidP="008463BF">
    <w:pPr>
      <w:pStyle w:val="Footer"/>
      <w:tabs>
        <w:tab w:val="clear" w:pos="9072"/>
        <w:tab w:val="right" w:pos="14317"/>
      </w:tabs>
      <w:rPr>
        <w:rFonts w:ascii="Century" w:hAnsi="Century"/>
        <w:sz w:val="22"/>
      </w:rPr>
    </w:pPr>
  </w:p>
  <w:p w:rsidR="005D1638" w:rsidRPr="00F0012B" w:rsidRDefault="005D1638" w:rsidP="00BA7E5B">
    <w:pPr>
      <w:pStyle w:val="Footer"/>
      <w:tabs>
        <w:tab w:val="clear" w:pos="9072"/>
        <w:tab w:val="right" w:pos="14317"/>
      </w:tabs>
      <w:rPr>
        <w:rFonts w:asciiTheme="majorHAnsi" w:hAnsiTheme="majorHAnsi"/>
        <w:sz w:val="20"/>
        <w:szCs w:val="20"/>
        <w:lang w:val="fr-FR"/>
      </w:rPr>
    </w:pPr>
    <w:r w:rsidRPr="00F0012B">
      <w:rPr>
        <w:rFonts w:asciiTheme="majorHAnsi" w:hAnsiTheme="majorHAnsi"/>
        <w:sz w:val="20"/>
        <w:szCs w:val="20"/>
      </w:rPr>
      <w:t>Ramsar COP12 DOC.26</w:t>
    </w:r>
    <w:r w:rsidRPr="00F0012B">
      <w:rPr>
        <w:rFonts w:asciiTheme="majorHAnsi" w:hAnsiTheme="majorHAnsi"/>
        <w:sz w:val="20"/>
        <w:szCs w:val="20"/>
        <w:lang w:val="fr-FR"/>
      </w:rPr>
      <w:tab/>
    </w:r>
    <w:r w:rsidRPr="00F0012B">
      <w:rPr>
        <w:rFonts w:asciiTheme="majorHAnsi" w:hAnsiTheme="majorHAnsi"/>
        <w:sz w:val="20"/>
        <w:szCs w:val="20"/>
        <w:lang w:val="fr-FR"/>
      </w:rPr>
      <w:tab/>
      <w:t xml:space="preserve"> </w:t>
    </w:r>
    <w:r w:rsidR="003A6C27" w:rsidRPr="00F0012B">
      <w:rPr>
        <w:rFonts w:asciiTheme="majorHAnsi" w:hAnsiTheme="majorHAnsi"/>
        <w:sz w:val="20"/>
        <w:szCs w:val="20"/>
        <w:lang w:val="fr-FR"/>
      </w:rPr>
      <w:fldChar w:fldCharType="begin"/>
    </w:r>
    <w:r w:rsidRPr="00F0012B">
      <w:rPr>
        <w:rFonts w:asciiTheme="majorHAnsi" w:hAnsiTheme="majorHAnsi"/>
        <w:sz w:val="20"/>
        <w:szCs w:val="20"/>
        <w:lang w:val="fr-FR"/>
      </w:rPr>
      <w:instrText xml:space="preserve"> PAGE   \* MERGEFORMAT </w:instrText>
    </w:r>
    <w:r w:rsidR="003A6C27" w:rsidRPr="00F0012B">
      <w:rPr>
        <w:rFonts w:asciiTheme="majorHAnsi" w:hAnsiTheme="majorHAnsi"/>
        <w:sz w:val="20"/>
        <w:szCs w:val="20"/>
        <w:lang w:val="fr-FR"/>
      </w:rPr>
      <w:fldChar w:fldCharType="separate"/>
    </w:r>
    <w:r w:rsidR="00301438">
      <w:rPr>
        <w:rFonts w:asciiTheme="majorHAnsi" w:hAnsiTheme="majorHAnsi"/>
        <w:noProof/>
        <w:sz w:val="20"/>
        <w:szCs w:val="20"/>
        <w:lang w:val="fr-FR"/>
      </w:rPr>
      <w:t>35</w:t>
    </w:r>
    <w:r w:rsidR="003A6C27" w:rsidRPr="00F0012B">
      <w:rPr>
        <w:rFonts w:asciiTheme="majorHAnsi" w:hAnsiTheme="majorHAnsi"/>
        <w:sz w:val="20"/>
        <w:szCs w:val="20"/>
        <w:lang w:val="fr-FR"/>
      </w:rPr>
      <w:fldChar w:fldCharType="end"/>
    </w:r>
  </w:p>
  <w:p w:rsidR="005D1638" w:rsidRPr="00356D84" w:rsidRDefault="005D1638">
    <w:pPr>
      <w:pStyle w:val="Footer"/>
      <w:rPr>
        <w:lang w:val="fr-FR"/>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638" w:rsidRDefault="005D1638">
    <w:pPr>
      <w:pStyle w:val="Footer"/>
      <w:rPr>
        <w:rFonts w:ascii="Century" w:hAnsi="Century"/>
        <w:sz w:val="22"/>
      </w:rPr>
    </w:pPr>
  </w:p>
  <w:p w:rsidR="005D1638" w:rsidRPr="00F0012B" w:rsidRDefault="005D1638">
    <w:pPr>
      <w:pStyle w:val="Footer"/>
      <w:rPr>
        <w:rFonts w:asciiTheme="majorHAnsi" w:hAnsiTheme="majorHAnsi"/>
        <w:sz w:val="20"/>
        <w:szCs w:val="20"/>
        <w:lang w:val="fr-FR"/>
      </w:rPr>
    </w:pPr>
    <w:r w:rsidRPr="00F0012B">
      <w:rPr>
        <w:rFonts w:asciiTheme="majorHAnsi" w:hAnsiTheme="majorHAnsi"/>
        <w:sz w:val="20"/>
        <w:szCs w:val="20"/>
      </w:rPr>
      <w:t>Ramsar COP12 DOC.26</w:t>
    </w:r>
    <w:r w:rsidRPr="00F0012B">
      <w:rPr>
        <w:rFonts w:asciiTheme="majorHAnsi" w:hAnsiTheme="majorHAnsi"/>
        <w:sz w:val="20"/>
        <w:szCs w:val="20"/>
        <w:lang w:val="fr-FR"/>
      </w:rPr>
      <w:tab/>
    </w:r>
    <w:r w:rsidRPr="00F0012B">
      <w:rPr>
        <w:rFonts w:asciiTheme="majorHAnsi" w:hAnsiTheme="majorHAnsi"/>
        <w:sz w:val="20"/>
        <w:szCs w:val="20"/>
        <w:lang w:val="fr-FR"/>
      </w:rPr>
      <w:tab/>
      <w:t xml:space="preserve"> </w:t>
    </w:r>
    <w:r w:rsidR="003A6C27" w:rsidRPr="00F0012B">
      <w:rPr>
        <w:rFonts w:asciiTheme="majorHAnsi" w:hAnsiTheme="majorHAnsi"/>
        <w:sz w:val="20"/>
        <w:szCs w:val="20"/>
        <w:lang w:val="fr-FR"/>
      </w:rPr>
      <w:fldChar w:fldCharType="begin"/>
    </w:r>
    <w:r w:rsidRPr="00F0012B">
      <w:rPr>
        <w:rFonts w:asciiTheme="majorHAnsi" w:hAnsiTheme="majorHAnsi"/>
        <w:sz w:val="20"/>
        <w:szCs w:val="20"/>
        <w:lang w:val="fr-FR"/>
      </w:rPr>
      <w:instrText xml:space="preserve"> PAGE   \* MERGEFORMAT </w:instrText>
    </w:r>
    <w:r w:rsidR="003A6C27" w:rsidRPr="00F0012B">
      <w:rPr>
        <w:rFonts w:asciiTheme="majorHAnsi" w:hAnsiTheme="majorHAnsi"/>
        <w:sz w:val="20"/>
        <w:szCs w:val="20"/>
        <w:lang w:val="fr-FR"/>
      </w:rPr>
      <w:fldChar w:fldCharType="separate"/>
    </w:r>
    <w:r w:rsidR="00301438">
      <w:rPr>
        <w:rFonts w:asciiTheme="majorHAnsi" w:hAnsiTheme="majorHAnsi"/>
        <w:noProof/>
        <w:sz w:val="20"/>
        <w:szCs w:val="20"/>
        <w:lang w:val="fr-FR"/>
      </w:rPr>
      <w:t>55</w:t>
    </w:r>
    <w:r w:rsidR="003A6C27" w:rsidRPr="00F0012B">
      <w:rPr>
        <w:rFonts w:asciiTheme="majorHAnsi" w:hAnsiTheme="majorHAnsi"/>
        <w:sz w:val="20"/>
        <w:szCs w:val="20"/>
        <w:lang w:val="fr-FR"/>
      </w:rPr>
      <w:fldChar w:fldCharType="end"/>
    </w:r>
  </w:p>
  <w:p w:rsidR="005D1638" w:rsidRPr="00356D84" w:rsidRDefault="005D1638">
    <w:pPr>
      <w:pStyle w:val="Footer"/>
      <w:rPr>
        <w:lang w:val="fr-FR"/>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638" w:rsidRDefault="005D1638">
    <w:pPr>
      <w:pStyle w:val="Footer"/>
      <w:rPr>
        <w:rFonts w:ascii="Century" w:hAnsi="Century"/>
        <w:sz w:val="22"/>
      </w:rPr>
    </w:pPr>
  </w:p>
  <w:p w:rsidR="005D1638" w:rsidRPr="00F0012B" w:rsidRDefault="005D1638" w:rsidP="005D1638">
    <w:pPr>
      <w:pStyle w:val="Footer"/>
      <w:tabs>
        <w:tab w:val="clear" w:pos="9072"/>
        <w:tab w:val="right" w:pos="14034"/>
      </w:tabs>
      <w:rPr>
        <w:rFonts w:asciiTheme="majorHAnsi" w:hAnsiTheme="majorHAnsi"/>
        <w:sz w:val="20"/>
        <w:szCs w:val="20"/>
        <w:lang w:val="fr-FR"/>
      </w:rPr>
    </w:pPr>
    <w:r w:rsidRPr="00F0012B">
      <w:rPr>
        <w:rFonts w:asciiTheme="majorHAnsi" w:hAnsiTheme="majorHAnsi"/>
        <w:sz w:val="20"/>
        <w:szCs w:val="20"/>
      </w:rPr>
      <w:t>Ramsar COP12 DOC.26</w:t>
    </w:r>
    <w:r w:rsidRPr="00F0012B">
      <w:rPr>
        <w:rFonts w:asciiTheme="majorHAnsi" w:hAnsiTheme="majorHAnsi"/>
        <w:sz w:val="20"/>
        <w:szCs w:val="20"/>
        <w:lang w:val="fr-FR"/>
      </w:rPr>
      <w:tab/>
    </w:r>
    <w:r w:rsidRPr="00F0012B">
      <w:rPr>
        <w:rFonts w:asciiTheme="majorHAnsi" w:hAnsiTheme="majorHAnsi"/>
        <w:sz w:val="20"/>
        <w:szCs w:val="20"/>
        <w:lang w:val="fr-FR"/>
      </w:rPr>
      <w:tab/>
    </w:r>
    <w:r w:rsidR="003A6C27" w:rsidRPr="00F0012B">
      <w:rPr>
        <w:rFonts w:asciiTheme="majorHAnsi" w:hAnsiTheme="majorHAnsi"/>
        <w:sz w:val="20"/>
        <w:szCs w:val="20"/>
        <w:lang w:val="fr-FR"/>
      </w:rPr>
      <w:fldChar w:fldCharType="begin"/>
    </w:r>
    <w:r w:rsidRPr="00F0012B">
      <w:rPr>
        <w:rFonts w:asciiTheme="majorHAnsi" w:hAnsiTheme="majorHAnsi"/>
        <w:sz w:val="20"/>
        <w:szCs w:val="20"/>
        <w:lang w:val="fr-FR"/>
      </w:rPr>
      <w:instrText xml:space="preserve"> PAGE   \* MERGEFORMAT </w:instrText>
    </w:r>
    <w:r w:rsidR="003A6C27" w:rsidRPr="00F0012B">
      <w:rPr>
        <w:rFonts w:asciiTheme="majorHAnsi" w:hAnsiTheme="majorHAnsi"/>
        <w:sz w:val="20"/>
        <w:szCs w:val="20"/>
        <w:lang w:val="fr-FR"/>
      </w:rPr>
      <w:fldChar w:fldCharType="separate"/>
    </w:r>
    <w:r w:rsidR="00301438">
      <w:rPr>
        <w:rFonts w:asciiTheme="majorHAnsi" w:hAnsiTheme="majorHAnsi"/>
        <w:noProof/>
        <w:sz w:val="20"/>
        <w:szCs w:val="20"/>
        <w:lang w:val="fr-FR"/>
      </w:rPr>
      <w:t>56</w:t>
    </w:r>
    <w:r w:rsidR="003A6C27" w:rsidRPr="00F0012B">
      <w:rPr>
        <w:rFonts w:asciiTheme="majorHAnsi" w:hAnsiTheme="majorHAnsi"/>
        <w:sz w:val="20"/>
        <w:szCs w:val="20"/>
        <w:lang w:val="fr-FR"/>
      </w:rPr>
      <w:fldChar w:fldCharType="end"/>
    </w:r>
  </w:p>
  <w:p w:rsidR="005D1638" w:rsidRPr="00356D84" w:rsidRDefault="005D1638">
    <w:pPr>
      <w:pStyle w:val="Footer"/>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638" w:rsidRDefault="005D1638" w:rsidP="002B6469">
      <w:r>
        <w:separator/>
      </w:r>
    </w:p>
  </w:footnote>
  <w:footnote w:type="continuationSeparator" w:id="0">
    <w:p w:rsidR="005D1638" w:rsidRDefault="005D1638" w:rsidP="002B6469">
      <w:r>
        <w:continuationSeparator/>
      </w:r>
    </w:p>
  </w:footnote>
  <w:footnote w:id="1">
    <w:p w:rsidR="005D1638" w:rsidRPr="00C30420" w:rsidRDefault="005D1638" w:rsidP="00925398">
      <w:pPr>
        <w:pStyle w:val="FootnoteText"/>
        <w:rPr>
          <w:rFonts w:asciiTheme="minorHAnsi" w:hAnsiTheme="minorHAnsi"/>
          <w:lang w:val="es-ES_tradnl"/>
        </w:rPr>
      </w:pPr>
      <w:r w:rsidRPr="00ED4923">
        <w:rPr>
          <w:rStyle w:val="FootnoteReference"/>
          <w:rFonts w:asciiTheme="minorHAnsi" w:hAnsiTheme="minorHAnsi"/>
        </w:rPr>
        <w:footnoteRef/>
      </w:r>
      <w:r w:rsidRPr="00ED4923">
        <w:rPr>
          <w:rFonts w:asciiTheme="minorHAnsi" w:hAnsiTheme="minorHAnsi"/>
        </w:rPr>
        <w:t xml:space="preserve"> </w:t>
      </w:r>
      <w:r w:rsidRPr="00C30420">
        <w:rPr>
          <w:rFonts w:asciiTheme="majorHAnsi" w:hAnsiTheme="majorHAnsi"/>
          <w:lang w:val="es-ES_tradnl"/>
        </w:rPr>
        <w:t xml:space="preserve">En el Proyecto de Resolución XII.5 sobre el </w:t>
      </w:r>
      <w:r w:rsidRPr="00C30420">
        <w:rPr>
          <w:rFonts w:asciiTheme="majorHAnsi" w:hAnsiTheme="majorHAnsi"/>
          <w:i/>
          <w:lang w:val="es-ES_tradnl"/>
        </w:rPr>
        <w:t>modus operandi</w:t>
      </w:r>
      <w:r w:rsidRPr="00C30420">
        <w:rPr>
          <w:rFonts w:asciiTheme="majorHAnsi" w:hAnsiTheme="majorHAnsi"/>
          <w:lang w:val="es-ES_tradnl"/>
        </w:rPr>
        <w:t xml:space="preserve"> del GECT se prevé establecer una red de oficiales gubernamentales profundamente involucrados en temas de humedales, en la que participarán también los profesionales de los humedales.</w:t>
      </w:r>
      <w:r>
        <w:rPr>
          <w:rFonts w:asciiTheme="majorHAnsi" w:hAnsiTheme="majorHAnsi"/>
          <w:lang w:val="es-ES_tradnl"/>
        </w:rPr>
        <w:t xml:space="preserve"> </w:t>
      </w:r>
      <w:r w:rsidRPr="00C30420">
        <w:rPr>
          <w:rFonts w:asciiTheme="majorHAnsi" w:hAnsiTheme="majorHAnsi"/>
          <w:lang w:val="es-ES_tradnl"/>
        </w:rPr>
        <w:t xml:space="preserve">Semejante red es esencial para incrementar la relevancia de la Convención y en su construcción </w:t>
      </w:r>
      <w:r>
        <w:rPr>
          <w:rFonts w:asciiTheme="majorHAnsi" w:hAnsiTheme="majorHAnsi"/>
          <w:lang w:val="es-ES_tradnl"/>
        </w:rPr>
        <w:t xml:space="preserve">deberían </w:t>
      </w:r>
      <w:r w:rsidRPr="00C30420">
        <w:rPr>
          <w:rFonts w:asciiTheme="majorHAnsi" w:hAnsiTheme="majorHAnsi"/>
          <w:lang w:val="es-ES_tradnl"/>
        </w:rPr>
        <w:t xml:space="preserve">participar las Partes, las OIA, las Naciones Unidas y otros interesados, así como profesionales </w:t>
      </w:r>
      <w:r>
        <w:rPr>
          <w:rFonts w:asciiTheme="majorHAnsi" w:hAnsiTheme="majorHAnsi"/>
          <w:lang w:val="es-ES_tradnl"/>
        </w:rPr>
        <w:t>de</w:t>
      </w:r>
      <w:r w:rsidRPr="00C30420">
        <w:rPr>
          <w:rFonts w:asciiTheme="majorHAnsi" w:hAnsiTheme="majorHAnsi"/>
          <w:lang w:val="es-ES_tradnl"/>
        </w:rPr>
        <w:t xml:space="preserve"> humedales reconocidos.</w:t>
      </w:r>
      <w:r>
        <w:rPr>
          <w:rFonts w:asciiTheme="majorHAnsi" w:hAnsiTheme="majorHAnsi"/>
          <w:lang w:val="es-ES_tradnl"/>
        </w:rPr>
        <w:t xml:space="preserve"> </w:t>
      </w:r>
      <w:r w:rsidRPr="00C30420">
        <w:rPr>
          <w:rFonts w:asciiTheme="majorHAnsi" w:hAnsiTheme="majorHAnsi"/>
          <w:lang w:val="es-ES_tradnl"/>
        </w:rPr>
        <w:t xml:space="preserve">Una vez establecida, cabe la posibilidad de que se presenten más solicitudes </w:t>
      </w:r>
      <w:r>
        <w:rPr>
          <w:rFonts w:asciiTheme="majorHAnsi" w:hAnsiTheme="majorHAnsi"/>
          <w:lang w:val="es-ES_tradnl"/>
        </w:rPr>
        <w:t>“</w:t>
      </w:r>
      <w:r w:rsidRPr="00DD31E8">
        <w:rPr>
          <w:rFonts w:asciiTheme="majorHAnsi" w:hAnsiTheme="majorHAnsi"/>
          <w:lang w:val="es-ES_tradnl"/>
        </w:rPr>
        <w:t xml:space="preserve">de abajo arriba” a la </w:t>
      </w:r>
      <w:r w:rsidRPr="00DD31E8">
        <w:rPr>
          <w:rFonts w:asciiTheme="majorHAnsi" w:hAnsiTheme="majorHAnsi"/>
          <w:sz w:val="22"/>
          <w:lang w:val="es-ES_tradnl"/>
        </w:rPr>
        <w:t>Secretaría</w:t>
      </w:r>
      <w:r>
        <w:rPr>
          <w:rFonts w:asciiTheme="majorHAnsi" w:hAnsiTheme="majorHAnsi"/>
          <w:sz w:val="22"/>
          <w:lang w:val="es-ES_tradnl"/>
        </w:rPr>
        <w:t xml:space="preserve"> o al </w:t>
      </w:r>
      <w:r w:rsidRPr="00DD31E8">
        <w:rPr>
          <w:rFonts w:asciiTheme="majorHAnsi" w:hAnsiTheme="majorHAnsi"/>
          <w:lang w:val="es-ES_tradnl"/>
        </w:rPr>
        <w:t>GECT</w:t>
      </w:r>
      <w:r w:rsidRPr="00C30420">
        <w:rPr>
          <w:rFonts w:asciiTheme="majorHAnsi" w:hAnsiTheme="majorHAnsi"/>
          <w:lang w:val="es-ES_tradnl"/>
        </w:rPr>
        <w:t xml:space="preserve">, y del mismo modo, </w:t>
      </w:r>
      <w:r>
        <w:rPr>
          <w:rFonts w:asciiTheme="majorHAnsi" w:hAnsiTheme="majorHAnsi"/>
          <w:lang w:val="es-ES_tradnl"/>
        </w:rPr>
        <w:t xml:space="preserve">se puede pedir a </w:t>
      </w:r>
      <w:r w:rsidRPr="00C30420">
        <w:rPr>
          <w:rFonts w:asciiTheme="majorHAnsi" w:hAnsiTheme="majorHAnsi"/>
          <w:lang w:val="es-ES_tradnl"/>
        </w:rPr>
        <w:t xml:space="preserve">esta red de humedales </w:t>
      </w:r>
      <w:r>
        <w:rPr>
          <w:rFonts w:asciiTheme="majorHAnsi" w:hAnsiTheme="majorHAnsi"/>
          <w:lang w:val="es-ES_tradnl"/>
        </w:rPr>
        <w:t>que identifique las cuestiones</w:t>
      </w:r>
      <w:r>
        <w:rPr>
          <w:rFonts w:asciiTheme="majorHAnsi" w:hAnsiTheme="majorHAnsi"/>
          <w:color w:val="FF0000"/>
          <w:lang w:val="es-ES_tradnl"/>
        </w:rPr>
        <w:t xml:space="preserve"> </w:t>
      </w:r>
      <w:r w:rsidRPr="00C30420">
        <w:rPr>
          <w:rFonts w:asciiTheme="majorHAnsi" w:hAnsiTheme="majorHAnsi"/>
          <w:lang w:val="es-ES_tradnl"/>
        </w:rPr>
        <w:t>que necesitan re</w:t>
      </w:r>
      <w:r>
        <w:rPr>
          <w:rFonts w:asciiTheme="majorHAnsi" w:hAnsiTheme="majorHAnsi"/>
          <w:lang w:val="es-ES_tradnl"/>
        </w:rPr>
        <w:t xml:space="preserve">spuesta y proponga una lista de prioridades </w:t>
      </w:r>
      <w:r w:rsidRPr="00C30420">
        <w:rPr>
          <w:rFonts w:asciiTheme="majorHAnsi" w:hAnsiTheme="majorHAnsi"/>
          <w:lang w:val="es-ES_tradnl"/>
        </w:rPr>
        <w:t>sobre los productos y las formas de orientación</w:t>
      </w:r>
      <w:r>
        <w:rPr>
          <w:rFonts w:asciiTheme="majorHAnsi" w:hAnsiTheme="majorHAnsi"/>
          <w:lang w:val="es-ES_tradnl"/>
        </w:rPr>
        <w:t xml:space="preserve"> que se deberían desarrollar con mayor urgencia</w:t>
      </w:r>
      <w:r w:rsidRPr="00C30420">
        <w:rPr>
          <w:rFonts w:asciiTheme="minorHAnsi" w:hAnsiTheme="minorHAnsi"/>
          <w:lang w:val="es-ES_tradnl"/>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1E19"/>
    <w:multiLevelType w:val="hybridMultilevel"/>
    <w:tmpl w:val="AD4EF4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C92D19"/>
    <w:multiLevelType w:val="hybridMultilevel"/>
    <w:tmpl w:val="BEAC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E24021"/>
    <w:multiLevelType w:val="hybridMultilevel"/>
    <w:tmpl w:val="0A081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0E58BF"/>
    <w:multiLevelType w:val="hybridMultilevel"/>
    <w:tmpl w:val="094E4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75C8C38">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FE5F96"/>
    <w:multiLevelType w:val="hybridMultilevel"/>
    <w:tmpl w:val="AAC2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0D6EE2"/>
    <w:multiLevelType w:val="hybridMultilevel"/>
    <w:tmpl w:val="23E4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871951"/>
    <w:multiLevelType w:val="hybridMultilevel"/>
    <w:tmpl w:val="AF444F24"/>
    <w:lvl w:ilvl="0" w:tplc="8698F9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B905BC"/>
    <w:multiLevelType w:val="hybridMultilevel"/>
    <w:tmpl w:val="7302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AE39A9"/>
    <w:multiLevelType w:val="hybridMultilevel"/>
    <w:tmpl w:val="9626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4828E0"/>
    <w:multiLevelType w:val="hybridMultilevel"/>
    <w:tmpl w:val="9BC43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29579A"/>
    <w:multiLevelType w:val="hybridMultilevel"/>
    <w:tmpl w:val="0C4E5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DD5AAA"/>
    <w:multiLevelType w:val="hybridMultilevel"/>
    <w:tmpl w:val="6CA0B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456B25"/>
    <w:multiLevelType w:val="hybridMultilevel"/>
    <w:tmpl w:val="5DC6D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7C359FF"/>
    <w:multiLevelType w:val="hybridMultilevel"/>
    <w:tmpl w:val="9820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89833CE"/>
    <w:multiLevelType w:val="hybridMultilevel"/>
    <w:tmpl w:val="0A2E0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C370B5"/>
    <w:multiLevelType w:val="multilevel"/>
    <w:tmpl w:val="87FEB1B2"/>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AA552A5"/>
    <w:multiLevelType w:val="multilevel"/>
    <w:tmpl w:val="DE6695E2"/>
    <w:lvl w:ilvl="0">
      <w:start w:val="8"/>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1C995754"/>
    <w:multiLevelType w:val="hybridMultilevel"/>
    <w:tmpl w:val="DBF03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A10300"/>
    <w:multiLevelType w:val="hybridMultilevel"/>
    <w:tmpl w:val="99D06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A823DC"/>
    <w:multiLevelType w:val="hybridMultilevel"/>
    <w:tmpl w:val="414C6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674B66"/>
    <w:multiLevelType w:val="hybridMultilevel"/>
    <w:tmpl w:val="DFE60B72"/>
    <w:lvl w:ilvl="0" w:tplc="029A07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8F6AA4"/>
    <w:multiLevelType w:val="hybridMultilevel"/>
    <w:tmpl w:val="0ADAB892"/>
    <w:lvl w:ilvl="0" w:tplc="113C6F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0A544D"/>
    <w:multiLevelType w:val="hybridMultilevel"/>
    <w:tmpl w:val="A39C4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826B9E"/>
    <w:multiLevelType w:val="multilevel"/>
    <w:tmpl w:val="C5A872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45603EB"/>
    <w:multiLevelType w:val="hybridMultilevel"/>
    <w:tmpl w:val="18F8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4A0556"/>
    <w:multiLevelType w:val="hybridMultilevel"/>
    <w:tmpl w:val="0B32C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CC2346"/>
    <w:multiLevelType w:val="hybridMultilevel"/>
    <w:tmpl w:val="D1C8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D979BE"/>
    <w:multiLevelType w:val="hybridMultilevel"/>
    <w:tmpl w:val="05A0247C"/>
    <w:lvl w:ilvl="0" w:tplc="B31E1E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19147A"/>
    <w:multiLevelType w:val="hybridMultilevel"/>
    <w:tmpl w:val="A69C2B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3ECD72E6"/>
    <w:multiLevelType w:val="multilevel"/>
    <w:tmpl w:val="67966B28"/>
    <w:lvl w:ilvl="0">
      <w:start w:val="7"/>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42DE7A8F"/>
    <w:multiLevelType w:val="hybridMultilevel"/>
    <w:tmpl w:val="41328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22103C"/>
    <w:multiLevelType w:val="hybridMultilevel"/>
    <w:tmpl w:val="DC10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692453"/>
    <w:multiLevelType w:val="hybridMultilevel"/>
    <w:tmpl w:val="E0A0F7B2"/>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4C45206"/>
    <w:multiLevelType w:val="hybridMultilevel"/>
    <w:tmpl w:val="1B304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0A0BF0"/>
    <w:multiLevelType w:val="hybridMultilevel"/>
    <w:tmpl w:val="52B2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91D2D0A"/>
    <w:multiLevelType w:val="hybridMultilevel"/>
    <w:tmpl w:val="179037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556AB4"/>
    <w:multiLevelType w:val="multilevel"/>
    <w:tmpl w:val="469E9F72"/>
    <w:lvl w:ilvl="0">
      <w:start w:val="6"/>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hint="default"/>
        <w:b w:val="0"/>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4A902E6C"/>
    <w:multiLevelType w:val="multilevel"/>
    <w:tmpl w:val="533EF0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4E60764B"/>
    <w:multiLevelType w:val="hybridMultilevel"/>
    <w:tmpl w:val="C0DC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E6C5AAA"/>
    <w:multiLevelType w:val="hybridMultilevel"/>
    <w:tmpl w:val="0660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09940FC"/>
    <w:multiLevelType w:val="hybridMultilevel"/>
    <w:tmpl w:val="76365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1D4425"/>
    <w:multiLevelType w:val="hybridMultilevel"/>
    <w:tmpl w:val="0EEA6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5EB6604"/>
    <w:multiLevelType w:val="hybridMultilevel"/>
    <w:tmpl w:val="C0424CD2"/>
    <w:lvl w:ilvl="0" w:tplc="04090001">
      <w:start w:val="1"/>
      <w:numFmt w:val="bullet"/>
      <w:lvlText w:val=""/>
      <w:lvlJc w:val="left"/>
      <w:pPr>
        <w:ind w:left="720" w:hanging="360"/>
      </w:pPr>
      <w:rPr>
        <w:rFonts w:ascii="Symbol" w:hAnsi="Symbol" w:hint="default"/>
      </w:rPr>
    </w:lvl>
    <w:lvl w:ilvl="1" w:tplc="759AF6F6">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68B6672"/>
    <w:multiLevelType w:val="hybridMultilevel"/>
    <w:tmpl w:val="D916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D2732A"/>
    <w:multiLevelType w:val="hybridMultilevel"/>
    <w:tmpl w:val="B8147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8480425"/>
    <w:multiLevelType w:val="hybridMultilevel"/>
    <w:tmpl w:val="63F2A7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CDC2C33"/>
    <w:multiLevelType w:val="hybridMultilevel"/>
    <w:tmpl w:val="955A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E6D52EA"/>
    <w:multiLevelType w:val="hybridMultilevel"/>
    <w:tmpl w:val="1E563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1C17075"/>
    <w:multiLevelType w:val="hybridMultilevel"/>
    <w:tmpl w:val="011A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2594C43"/>
    <w:multiLevelType w:val="hybridMultilevel"/>
    <w:tmpl w:val="BD107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3F16549"/>
    <w:multiLevelType w:val="multilevel"/>
    <w:tmpl w:val="28E42476"/>
    <w:lvl w:ilvl="0">
      <w:start w:val="5"/>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6CF540B2"/>
    <w:multiLevelType w:val="hybridMultilevel"/>
    <w:tmpl w:val="811ED5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E8C3B98"/>
    <w:multiLevelType w:val="hybridMultilevel"/>
    <w:tmpl w:val="00D0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ED93802"/>
    <w:multiLevelType w:val="hybridMultilevel"/>
    <w:tmpl w:val="A0B00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1004B0A"/>
    <w:multiLevelType w:val="hybridMultilevel"/>
    <w:tmpl w:val="175A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2AB47B0"/>
    <w:multiLevelType w:val="hybridMultilevel"/>
    <w:tmpl w:val="CCFA4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7EA1307"/>
    <w:multiLevelType w:val="multilevel"/>
    <w:tmpl w:val="EFBA362C"/>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78F366EE"/>
    <w:multiLevelType w:val="multilevel"/>
    <w:tmpl w:val="49863174"/>
    <w:lvl w:ilvl="0">
      <w:start w:val="9"/>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7D631182"/>
    <w:multiLevelType w:val="hybridMultilevel"/>
    <w:tmpl w:val="CD88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F472015"/>
    <w:multiLevelType w:val="hybridMultilevel"/>
    <w:tmpl w:val="E3A01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FCA2FD5"/>
    <w:multiLevelType w:val="multilevel"/>
    <w:tmpl w:val="82C89AC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7FD3140D"/>
    <w:multiLevelType w:val="hybridMultilevel"/>
    <w:tmpl w:val="B81E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55"/>
  </w:num>
  <w:num w:numId="4">
    <w:abstractNumId w:val="9"/>
  </w:num>
  <w:num w:numId="5">
    <w:abstractNumId w:val="19"/>
  </w:num>
  <w:num w:numId="6">
    <w:abstractNumId w:val="30"/>
  </w:num>
  <w:num w:numId="7">
    <w:abstractNumId w:val="4"/>
  </w:num>
  <w:num w:numId="8">
    <w:abstractNumId w:val="2"/>
  </w:num>
  <w:num w:numId="9">
    <w:abstractNumId w:val="52"/>
  </w:num>
  <w:num w:numId="10">
    <w:abstractNumId w:val="39"/>
  </w:num>
  <w:num w:numId="11">
    <w:abstractNumId w:val="59"/>
  </w:num>
  <w:num w:numId="12">
    <w:abstractNumId w:val="5"/>
  </w:num>
  <w:num w:numId="13">
    <w:abstractNumId w:val="48"/>
  </w:num>
  <w:num w:numId="14">
    <w:abstractNumId w:val="24"/>
  </w:num>
  <w:num w:numId="15">
    <w:abstractNumId w:val="54"/>
  </w:num>
  <w:num w:numId="16">
    <w:abstractNumId w:val="41"/>
  </w:num>
  <w:num w:numId="17">
    <w:abstractNumId w:val="18"/>
  </w:num>
  <w:num w:numId="18">
    <w:abstractNumId w:val="31"/>
  </w:num>
  <w:num w:numId="19">
    <w:abstractNumId w:val="46"/>
  </w:num>
  <w:num w:numId="20">
    <w:abstractNumId w:val="61"/>
  </w:num>
  <w:num w:numId="21">
    <w:abstractNumId w:val="15"/>
  </w:num>
  <w:num w:numId="22">
    <w:abstractNumId w:val="50"/>
  </w:num>
  <w:num w:numId="23">
    <w:abstractNumId w:val="36"/>
  </w:num>
  <w:num w:numId="24">
    <w:abstractNumId w:val="29"/>
  </w:num>
  <w:num w:numId="25">
    <w:abstractNumId w:val="16"/>
  </w:num>
  <w:num w:numId="26">
    <w:abstractNumId w:val="57"/>
  </w:num>
  <w:num w:numId="27">
    <w:abstractNumId w:val="28"/>
  </w:num>
  <w:num w:numId="28">
    <w:abstractNumId w:val="45"/>
  </w:num>
  <w:num w:numId="29">
    <w:abstractNumId w:val="51"/>
  </w:num>
  <w:num w:numId="30">
    <w:abstractNumId w:val="35"/>
  </w:num>
  <w:num w:numId="31">
    <w:abstractNumId w:val="17"/>
  </w:num>
  <w:num w:numId="32">
    <w:abstractNumId w:val="43"/>
  </w:num>
  <w:num w:numId="33">
    <w:abstractNumId w:val="25"/>
  </w:num>
  <w:num w:numId="34">
    <w:abstractNumId w:val="10"/>
  </w:num>
  <w:num w:numId="35">
    <w:abstractNumId w:val="44"/>
  </w:num>
  <w:num w:numId="36">
    <w:abstractNumId w:val="14"/>
  </w:num>
  <w:num w:numId="37">
    <w:abstractNumId w:val="22"/>
  </w:num>
  <w:num w:numId="38">
    <w:abstractNumId w:val="53"/>
  </w:num>
  <w:num w:numId="39">
    <w:abstractNumId w:val="26"/>
  </w:num>
  <w:num w:numId="40">
    <w:abstractNumId w:val="58"/>
  </w:num>
  <w:num w:numId="41">
    <w:abstractNumId w:val="3"/>
  </w:num>
  <w:num w:numId="42">
    <w:abstractNumId w:val="49"/>
  </w:num>
  <w:num w:numId="43">
    <w:abstractNumId w:val="33"/>
  </w:num>
  <w:num w:numId="44">
    <w:abstractNumId w:val="7"/>
  </w:num>
  <w:num w:numId="45">
    <w:abstractNumId w:val="42"/>
  </w:num>
  <w:num w:numId="46">
    <w:abstractNumId w:val="0"/>
  </w:num>
  <w:num w:numId="47">
    <w:abstractNumId w:val="1"/>
  </w:num>
  <w:num w:numId="48">
    <w:abstractNumId w:val="12"/>
  </w:num>
  <w:num w:numId="49">
    <w:abstractNumId w:val="38"/>
  </w:num>
  <w:num w:numId="50">
    <w:abstractNumId w:val="34"/>
  </w:num>
  <w:num w:numId="51">
    <w:abstractNumId w:val="47"/>
  </w:num>
  <w:num w:numId="52">
    <w:abstractNumId w:val="32"/>
  </w:num>
  <w:num w:numId="53">
    <w:abstractNumId w:val="56"/>
  </w:num>
  <w:num w:numId="54">
    <w:abstractNumId w:val="60"/>
  </w:num>
  <w:num w:numId="55">
    <w:abstractNumId w:val="37"/>
  </w:num>
  <w:num w:numId="56">
    <w:abstractNumId w:val="23"/>
  </w:num>
  <w:num w:numId="57">
    <w:abstractNumId w:val="40"/>
  </w:num>
  <w:num w:numId="58">
    <w:abstractNumId w:val="11"/>
  </w:num>
  <w:num w:numId="59">
    <w:abstractNumId w:val="20"/>
  </w:num>
  <w:num w:numId="60">
    <w:abstractNumId w:val="6"/>
  </w:num>
  <w:num w:numId="61">
    <w:abstractNumId w:val="27"/>
  </w:num>
  <w:num w:numId="62">
    <w:abstractNumId w:val="21"/>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stylePaneFormatFilter w:val="1004"/>
  <w:doNotTrackMoves/>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BE5732"/>
    <w:rsid w:val="00003082"/>
    <w:rsid w:val="000047F0"/>
    <w:rsid w:val="000123DA"/>
    <w:rsid w:val="000143CC"/>
    <w:rsid w:val="00014871"/>
    <w:rsid w:val="0001519E"/>
    <w:rsid w:val="000153C5"/>
    <w:rsid w:val="000177C5"/>
    <w:rsid w:val="000220B5"/>
    <w:rsid w:val="00022530"/>
    <w:rsid w:val="00024332"/>
    <w:rsid w:val="000262D2"/>
    <w:rsid w:val="00026D84"/>
    <w:rsid w:val="00031B0A"/>
    <w:rsid w:val="00032212"/>
    <w:rsid w:val="00041A64"/>
    <w:rsid w:val="00042747"/>
    <w:rsid w:val="00043522"/>
    <w:rsid w:val="00043942"/>
    <w:rsid w:val="00044170"/>
    <w:rsid w:val="000444C7"/>
    <w:rsid w:val="00045849"/>
    <w:rsid w:val="0004686D"/>
    <w:rsid w:val="00047067"/>
    <w:rsid w:val="000472A5"/>
    <w:rsid w:val="00050C23"/>
    <w:rsid w:val="00052BEE"/>
    <w:rsid w:val="00056E0D"/>
    <w:rsid w:val="00060636"/>
    <w:rsid w:val="0006320D"/>
    <w:rsid w:val="000657CE"/>
    <w:rsid w:val="000664C0"/>
    <w:rsid w:val="000721DE"/>
    <w:rsid w:val="00077B64"/>
    <w:rsid w:val="00081674"/>
    <w:rsid w:val="00083AEA"/>
    <w:rsid w:val="00083D1E"/>
    <w:rsid w:val="00085A3D"/>
    <w:rsid w:val="00087C38"/>
    <w:rsid w:val="00090CB4"/>
    <w:rsid w:val="00092560"/>
    <w:rsid w:val="00093C5E"/>
    <w:rsid w:val="0009519F"/>
    <w:rsid w:val="00097744"/>
    <w:rsid w:val="00097CBB"/>
    <w:rsid w:val="000A3AB5"/>
    <w:rsid w:val="000A73C5"/>
    <w:rsid w:val="000B09F9"/>
    <w:rsid w:val="000B4F44"/>
    <w:rsid w:val="000B6399"/>
    <w:rsid w:val="000C207D"/>
    <w:rsid w:val="000C2401"/>
    <w:rsid w:val="000C2D92"/>
    <w:rsid w:val="000C30F1"/>
    <w:rsid w:val="000C3C59"/>
    <w:rsid w:val="000C548C"/>
    <w:rsid w:val="000D08A4"/>
    <w:rsid w:val="000D08BC"/>
    <w:rsid w:val="000D15D2"/>
    <w:rsid w:val="000D190B"/>
    <w:rsid w:val="000D3C8F"/>
    <w:rsid w:val="000D5B0A"/>
    <w:rsid w:val="000D5E13"/>
    <w:rsid w:val="000D7923"/>
    <w:rsid w:val="000E2735"/>
    <w:rsid w:val="000E5550"/>
    <w:rsid w:val="000E64C0"/>
    <w:rsid w:val="000F254B"/>
    <w:rsid w:val="000F49D2"/>
    <w:rsid w:val="000F6F46"/>
    <w:rsid w:val="000F7A29"/>
    <w:rsid w:val="001002D8"/>
    <w:rsid w:val="00100D6A"/>
    <w:rsid w:val="00101F1A"/>
    <w:rsid w:val="00102D28"/>
    <w:rsid w:val="00103D58"/>
    <w:rsid w:val="00103DAD"/>
    <w:rsid w:val="0010413A"/>
    <w:rsid w:val="00105061"/>
    <w:rsid w:val="00111BE5"/>
    <w:rsid w:val="00112801"/>
    <w:rsid w:val="00114DF7"/>
    <w:rsid w:val="00120315"/>
    <w:rsid w:val="00121952"/>
    <w:rsid w:val="001226BF"/>
    <w:rsid w:val="001236B6"/>
    <w:rsid w:val="00125792"/>
    <w:rsid w:val="0012673D"/>
    <w:rsid w:val="0012685C"/>
    <w:rsid w:val="00127F66"/>
    <w:rsid w:val="00131C0F"/>
    <w:rsid w:val="00133980"/>
    <w:rsid w:val="00140451"/>
    <w:rsid w:val="00140955"/>
    <w:rsid w:val="00143B2B"/>
    <w:rsid w:val="00145DDF"/>
    <w:rsid w:val="001474B6"/>
    <w:rsid w:val="001479A3"/>
    <w:rsid w:val="001479CC"/>
    <w:rsid w:val="001507A8"/>
    <w:rsid w:val="00153208"/>
    <w:rsid w:val="0015750A"/>
    <w:rsid w:val="0015756F"/>
    <w:rsid w:val="00160E6E"/>
    <w:rsid w:val="001614B7"/>
    <w:rsid w:val="00161D43"/>
    <w:rsid w:val="0016203D"/>
    <w:rsid w:val="00162820"/>
    <w:rsid w:val="00163A63"/>
    <w:rsid w:val="00170D44"/>
    <w:rsid w:val="00172118"/>
    <w:rsid w:val="00172CE2"/>
    <w:rsid w:val="00173357"/>
    <w:rsid w:val="001766C8"/>
    <w:rsid w:val="00177D1D"/>
    <w:rsid w:val="00184EEC"/>
    <w:rsid w:val="00185BEB"/>
    <w:rsid w:val="001874BF"/>
    <w:rsid w:val="00187B84"/>
    <w:rsid w:val="00187EFA"/>
    <w:rsid w:val="00190258"/>
    <w:rsid w:val="00190CAD"/>
    <w:rsid w:val="001939A9"/>
    <w:rsid w:val="001944E1"/>
    <w:rsid w:val="0019502B"/>
    <w:rsid w:val="001A4CA5"/>
    <w:rsid w:val="001A61B7"/>
    <w:rsid w:val="001A6A63"/>
    <w:rsid w:val="001B0227"/>
    <w:rsid w:val="001B4504"/>
    <w:rsid w:val="001B520D"/>
    <w:rsid w:val="001B63FF"/>
    <w:rsid w:val="001C07F6"/>
    <w:rsid w:val="001C2C2B"/>
    <w:rsid w:val="001C3B53"/>
    <w:rsid w:val="001C7718"/>
    <w:rsid w:val="001C786E"/>
    <w:rsid w:val="001D0F10"/>
    <w:rsid w:val="001D1328"/>
    <w:rsid w:val="001D2677"/>
    <w:rsid w:val="001D4DCF"/>
    <w:rsid w:val="001D656C"/>
    <w:rsid w:val="001D7B86"/>
    <w:rsid w:val="001E6358"/>
    <w:rsid w:val="001E65B8"/>
    <w:rsid w:val="001E7A8B"/>
    <w:rsid w:val="001E7BBF"/>
    <w:rsid w:val="001F2A69"/>
    <w:rsid w:val="001F3088"/>
    <w:rsid w:val="001F75D4"/>
    <w:rsid w:val="001F7636"/>
    <w:rsid w:val="0020243C"/>
    <w:rsid w:val="00202DFC"/>
    <w:rsid w:val="00205223"/>
    <w:rsid w:val="00206B59"/>
    <w:rsid w:val="00210334"/>
    <w:rsid w:val="00210893"/>
    <w:rsid w:val="00212C03"/>
    <w:rsid w:val="002141F6"/>
    <w:rsid w:val="002153B5"/>
    <w:rsid w:val="00221329"/>
    <w:rsid w:val="002213A4"/>
    <w:rsid w:val="0022535D"/>
    <w:rsid w:val="0022550B"/>
    <w:rsid w:val="0022751E"/>
    <w:rsid w:val="00227B80"/>
    <w:rsid w:val="00227CC1"/>
    <w:rsid w:val="0023284A"/>
    <w:rsid w:val="00233B9A"/>
    <w:rsid w:val="00234776"/>
    <w:rsid w:val="00234D7F"/>
    <w:rsid w:val="002351B5"/>
    <w:rsid w:val="00235CFF"/>
    <w:rsid w:val="00236473"/>
    <w:rsid w:val="00236609"/>
    <w:rsid w:val="00236B39"/>
    <w:rsid w:val="002375D3"/>
    <w:rsid w:val="00240480"/>
    <w:rsid w:val="002405D5"/>
    <w:rsid w:val="002414DB"/>
    <w:rsid w:val="00241C18"/>
    <w:rsid w:val="00243626"/>
    <w:rsid w:val="00246C96"/>
    <w:rsid w:val="00250940"/>
    <w:rsid w:val="0025179D"/>
    <w:rsid w:val="002531EB"/>
    <w:rsid w:val="00254D44"/>
    <w:rsid w:val="002642EE"/>
    <w:rsid w:val="00264B3E"/>
    <w:rsid w:val="00265F28"/>
    <w:rsid w:val="00267F6C"/>
    <w:rsid w:val="002708D5"/>
    <w:rsid w:val="00272508"/>
    <w:rsid w:val="002729B2"/>
    <w:rsid w:val="00272CB0"/>
    <w:rsid w:val="00274AE0"/>
    <w:rsid w:val="00277318"/>
    <w:rsid w:val="002808CF"/>
    <w:rsid w:val="002821D9"/>
    <w:rsid w:val="002843C4"/>
    <w:rsid w:val="00284432"/>
    <w:rsid w:val="00285452"/>
    <w:rsid w:val="00285850"/>
    <w:rsid w:val="00287733"/>
    <w:rsid w:val="002933A3"/>
    <w:rsid w:val="002952DD"/>
    <w:rsid w:val="00296A69"/>
    <w:rsid w:val="002A08C4"/>
    <w:rsid w:val="002A0EB0"/>
    <w:rsid w:val="002A300B"/>
    <w:rsid w:val="002A39E0"/>
    <w:rsid w:val="002A7E67"/>
    <w:rsid w:val="002B022F"/>
    <w:rsid w:val="002B161C"/>
    <w:rsid w:val="002B1E25"/>
    <w:rsid w:val="002B20D7"/>
    <w:rsid w:val="002B4AF2"/>
    <w:rsid w:val="002B6067"/>
    <w:rsid w:val="002B6469"/>
    <w:rsid w:val="002B665E"/>
    <w:rsid w:val="002C252C"/>
    <w:rsid w:val="002C5809"/>
    <w:rsid w:val="002C692E"/>
    <w:rsid w:val="002D7152"/>
    <w:rsid w:val="002D7F21"/>
    <w:rsid w:val="002E3C01"/>
    <w:rsid w:val="002E5E73"/>
    <w:rsid w:val="002F0C21"/>
    <w:rsid w:val="002F38A7"/>
    <w:rsid w:val="002F5A69"/>
    <w:rsid w:val="002F5E6B"/>
    <w:rsid w:val="002F6A36"/>
    <w:rsid w:val="002F7270"/>
    <w:rsid w:val="002F784E"/>
    <w:rsid w:val="00301438"/>
    <w:rsid w:val="00306B63"/>
    <w:rsid w:val="00306FE3"/>
    <w:rsid w:val="00310601"/>
    <w:rsid w:val="003145C3"/>
    <w:rsid w:val="00316E0B"/>
    <w:rsid w:val="00322DBA"/>
    <w:rsid w:val="00327F66"/>
    <w:rsid w:val="0033109A"/>
    <w:rsid w:val="00331D8D"/>
    <w:rsid w:val="003359F2"/>
    <w:rsid w:val="00341789"/>
    <w:rsid w:val="003423BD"/>
    <w:rsid w:val="00342A2E"/>
    <w:rsid w:val="0034532F"/>
    <w:rsid w:val="003455B9"/>
    <w:rsid w:val="003472AE"/>
    <w:rsid w:val="00350AF1"/>
    <w:rsid w:val="00351B5B"/>
    <w:rsid w:val="00351C34"/>
    <w:rsid w:val="00356D84"/>
    <w:rsid w:val="00357015"/>
    <w:rsid w:val="00357354"/>
    <w:rsid w:val="00360AD7"/>
    <w:rsid w:val="00362C0A"/>
    <w:rsid w:val="003639C1"/>
    <w:rsid w:val="00366700"/>
    <w:rsid w:val="003668D3"/>
    <w:rsid w:val="00366A65"/>
    <w:rsid w:val="00371DC6"/>
    <w:rsid w:val="00373DF0"/>
    <w:rsid w:val="00376D15"/>
    <w:rsid w:val="00376F5D"/>
    <w:rsid w:val="00380318"/>
    <w:rsid w:val="00381C92"/>
    <w:rsid w:val="00382D55"/>
    <w:rsid w:val="00390F4B"/>
    <w:rsid w:val="00391E6C"/>
    <w:rsid w:val="0039231C"/>
    <w:rsid w:val="00393FFE"/>
    <w:rsid w:val="003A1F8C"/>
    <w:rsid w:val="003A3097"/>
    <w:rsid w:val="003A6647"/>
    <w:rsid w:val="003A6A77"/>
    <w:rsid w:val="003A6C27"/>
    <w:rsid w:val="003B1CAA"/>
    <w:rsid w:val="003B461D"/>
    <w:rsid w:val="003B48D3"/>
    <w:rsid w:val="003B4AD5"/>
    <w:rsid w:val="003B6AA9"/>
    <w:rsid w:val="003B7570"/>
    <w:rsid w:val="003C0508"/>
    <w:rsid w:val="003C2247"/>
    <w:rsid w:val="003C28D4"/>
    <w:rsid w:val="003C3694"/>
    <w:rsid w:val="003C6167"/>
    <w:rsid w:val="003C6735"/>
    <w:rsid w:val="003D0938"/>
    <w:rsid w:val="003D22C9"/>
    <w:rsid w:val="003D2E32"/>
    <w:rsid w:val="003D30BA"/>
    <w:rsid w:val="003D5668"/>
    <w:rsid w:val="003E1805"/>
    <w:rsid w:val="003E22AE"/>
    <w:rsid w:val="003F22BE"/>
    <w:rsid w:val="003F4F6F"/>
    <w:rsid w:val="003F7CC6"/>
    <w:rsid w:val="00400B7A"/>
    <w:rsid w:val="00400D66"/>
    <w:rsid w:val="004022AE"/>
    <w:rsid w:val="00404CC5"/>
    <w:rsid w:val="00404F77"/>
    <w:rsid w:val="00406E1C"/>
    <w:rsid w:val="00411111"/>
    <w:rsid w:val="00412DB1"/>
    <w:rsid w:val="00414E23"/>
    <w:rsid w:val="00416B5A"/>
    <w:rsid w:val="004234B7"/>
    <w:rsid w:val="00426FF0"/>
    <w:rsid w:val="00431471"/>
    <w:rsid w:val="00432CFC"/>
    <w:rsid w:val="00432FD7"/>
    <w:rsid w:val="00433439"/>
    <w:rsid w:val="00435A25"/>
    <w:rsid w:val="00436A70"/>
    <w:rsid w:val="00436E22"/>
    <w:rsid w:val="00441817"/>
    <w:rsid w:val="00442452"/>
    <w:rsid w:val="00443A30"/>
    <w:rsid w:val="004559FF"/>
    <w:rsid w:val="00460013"/>
    <w:rsid w:val="00461D32"/>
    <w:rsid w:val="004630C2"/>
    <w:rsid w:val="00464776"/>
    <w:rsid w:val="00466EBE"/>
    <w:rsid w:val="0046798C"/>
    <w:rsid w:val="00470912"/>
    <w:rsid w:val="00474679"/>
    <w:rsid w:val="00475F11"/>
    <w:rsid w:val="00476433"/>
    <w:rsid w:val="00476EB9"/>
    <w:rsid w:val="00481CC7"/>
    <w:rsid w:val="00481D09"/>
    <w:rsid w:val="00483242"/>
    <w:rsid w:val="0048469F"/>
    <w:rsid w:val="00486E39"/>
    <w:rsid w:val="0048767E"/>
    <w:rsid w:val="00491052"/>
    <w:rsid w:val="00493476"/>
    <w:rsid w:val="00494C1C"/>
    <w:rsid w:val="004A0053"/>
    <w:rsid w:val="004A372A"/>
    <w:rsid w:val="004A3961"/>
    <w:rsid w:val="004A51D7"/>
    <w:rsid w:val="004A7120"/>
    <w:rsid w:val="004B2C69"/>
    <w:rsid w:val="004B4853"/>
    <w:rsid w:val="004B75BB"/>
    <w:rsid w:val="004C3A81"/>
    <w:rsid w:val="004C3DB2"/>
    <w:rsid w:val="004C41ED"/>
    <w:rsid w:val="004C6407"/>
    <w:rsid w:val="004C642D"/>
    <w:rsid w:val="004C65C8"/>
    <w:rsid w:val="004D0017"/>
    <w:rsid w:val="004D01E3"/>
    <w:rsid w:val="004D0E0F"/>
    <w:rsid w:val="004D1EF7"/>
    <w:rsid w:val="004E0E33"/>
    <w:rsid w:val="004E1EB3"/>
    <w:rsid w:val="004E3A52"/>
    <w:rsid w:val="004E3B74"/>
    <w:rsid w:val="004E5C47"/>
    <w:rsid w:val="004E7969"/>
    <w:rsid w:val="004E7FD4"/>
    <w:rsid w:val="004F12E8"/>
    <w:rsid w:val="004F1634"/>
    <w:rsid w:val="004F20EB"/>
    <w:rsid w:val="004F370F"/>
    <w:rsid w:val="004F3C33"/>
    <w:rsid w:val="004F5E58"/>
    <w:rsid w:val="004F6AD8"/>
    <w:rsid w:val="0050394E"/>
    <w:rsid w:val="00504A9C"/>
    <w:rsid w:val="005110D7"/>
    <w:rsid w:val="00511FCF"/>
    <w:rsid w:val="00512076"/>
    <w:rsid w:val="0051308D"/>
    <w:rsid w:val="005141CB"/>
    <w:rsid w:val="00514286"/>
    <w:rsid w:val="005155BF"/>
    <w:rsid w:val="00517C45"/>
    <w:rsid w:val="00520B0B"/>
    <w:rsid w:val="00520FA3"/>
    <w:rsid w:val="005226C8"/>
    <w:rsid w:val="00525B92"/>
    <w:rsid w:val="00530AC6"/>
    <w:rsid w:val="00531171"/>
    <w:rsid w:val="005340F2"/>
    <w:rsid w:val="0053447A"/>
    <w:rsid w:val="005353A5"/>
    <w:rsid w:val="00537251"/>
    <w:rsid w:val="005400CE"/>
    <w:rsid w:val="00540868"/>
    <w:rsid w:val="00544E4D"/>
    <w:rsid w:val="00544F2B"/>
    <w:rsid w:val="00546915"/>
    <w:rsid w:val="00547874"/>
    <w:rsid w:val="005542A3"/>
    <w:rsid w:val="005550E1"/>
    <w:rsid w:val="0055580F"/>
    <w:rsid w:val="00556F6E"/>
    <w:rsid w:val="00557C7F"/>
    <w:rsid w:val="005615C2"/>
    <w:rsid w:val="00561931"/>
    <w:rsid w:val="00562584"/>
    <w:rsid w:val="00562F80"/>
    <w:rsid w:val="00564212"/>
    <w:rsid w:val="00567AAD"/>
    <w:rsid w:val="00572177"/>
    <w:rsid w:val="005726EE"/>
    <w:rsid w:val="00572F2E"/>
    <w:rsid w:val="00575B17"/>
    <w:rsid w:val="00576B2F"/>
    <w:rsid w:val="00580EE0"/>
    <w:rsid w:val="005812D9"/>
    <w:rsid w:val="005818A6"/>
    <w:rsid w:val="0058282A"/>
    <w:rsid w:val="005834B2"/>
    <w:rsid w:val="0058481C"/>
    <w:rsid w:val="005906AB"/>
    <w:rsid w:val="0059305F"/>
    <w:rsid w:val="00596438"/>
    <w:rsid w:val="005A04A0"/>
    <w:rsid w:val="005A059B"/>
    <w:rsid w:val="005A05ED"/>
    <w:rsid w:val="005A69F1"/>
    <w:rsid w:val="005A76DD"/>
    <w:rsid w:val="005B1564"/>
    <w:rsid w:val="005B186B"/>
    <w:rsid w:val="005B2247"/>
    <w:rsid w:val="005B5237"/>
    <w:rsid w:val="005B5AA7"/>
    <w:rsid w:val="005B7398"/>
    <w:rsid w:val="005B7508"/>
    <w:rsid w:val="005C078A"/>
    <w:rsid w:val="005C3BB3"/>
    <w:rsid w:val="005C5FCF"/>
    <w:rsid w:val="005C6260"/>
    <w:rsid w:val="005D1638"/>
    <w:rsid w:val="005D65D8"/>
    <w:rsid w:val="005E271D"/>
    <w:rsid w:val="005E2D80"/>
    <w:rsid w:val="005E7333"/>
    <w:rsid w:val="005F1986"/>
    <w:rsid w:val="005F317E"/>
    <w:rsid w:val="005F4BDF"/>
    <w:rsid w:val="0060291E"/>
    <w:rsid w:val="00604A19"/>
    <w:rsid w:val="00606000"/>
    <w:rsid w:val="006078E3"/>
    <w:rsid w:val="00613230"/>
    <w:rsid w:val="00615E6F"/>
    <w:rsid w:val="00621402"/>
    <w:rsid w:val="0062336F"/>
    <w:rsid w:val="00623AD6"/>
    <w:rsid w:val="00626EF8"/>
    <w:rsid w:val="006302C7"/>
    <w:rsid w:val="0063191B"/>
    <w:rsid w:val="00632072"/>
    <w:rsid w:val="0063431B"/>
    <w:rsid w:val="00634D44"/>
    <w:rsid w:val="00635335"/>
    <w:rsid w:val="00636194"/>
    <w:rsid w:val="00637E46"/>
    <w:rsid w:val="00640EAE"/>
    <w:rsid w:val="00644A8A"/>
    <w:rsid w:val="00645E88"/>
    <w:rsid w:val="00647D5D"/>
    <w:rsid w:val="00651DA4"/>
    <w:rsid w:val="00652C75"/>
    <w:rsid w:val="00653472"/>
    <w:rsid w:val="00654FAD"/>
    <w:rsid w:val="00655197"/>
    <w:rsid w:val="00656152"/>
    <w:rsid w:val="0065647F"/>
    <w:rsid w:val="00656527"/>
    <w:rsid w:val="00657268"/>
    <w:rsid w:val="00657793"/>
    <w:rsid w:val="00660346"/>
    <w:rsid w:val="00660A89"/>
    <w:rsid w:val="00664E53"/>
    <w:rsid w:val="00665566"/>
    <w:rsid w:val="00665EBE"/>
    <w:rsid w:val="00670160"/>
    <w:rsid w:val="006712BE"/>
    <w:rsid w:val="0067492D"/>
    <w:rsid w:val="00674F20"/>
    <w:rsid w:val="00675EE2"/>
    <w:rsid w:val="00677F33"/>
    <w:rsid w:val="006847C7"/>
    <w:rsid w:val="00685305"/>
    <w:rsid w:val="00685BC2"/>
    <w:rsid w:val="00693698"/>
    <w:rsid w:val="0069512A"/>
    <w:rsid w:val="00697A1B"/>
    <w:rsid w:val="00697D0C"/>
    <w:rsid w:val="006A0124"/>
    <w:rsid w:val="006A3E20"/>
    <w:rsid w:val="006A401F"/>
    <w:rsid w:val="006A702F"/>
    <w:rsid w:val="006B04D6"/>
    <w:rsid w:val="006B1EC7"/>
    <w:rsid w:val="006B66CF"/>
    <w:rsid w:val="006C0869"/>
    <w:rsid w:val="006C1FB4"/>
    <w:rsid w:val="006C72D1"/>
    <w:rsid w:val="006C756F"/>
    <w:rsid w:val="006C7BE0"/>
    <w:rsid w:val="006C7FF2"/>
    <w:rsid w:val="006D3018"/>
    <w:rsid w:val="006D3248"/>
    <w:rsid w:val="006D58AB"/>
    <w:rsid w:val="006D5F4C"/>
    <w:rsid w:val="006E1357"/>
    <w:rsid w:val="006E16DF"/>
    <w:rsid w:val="006E2091"/>
    <w:rsid w:val="006E3FD9"/>
    <w:rsid w:val="006E6646"/>
    <w:rsid w:val="006E691B"/>
    <w:rsid w:val="006E7629"/>
    <w:rsid w:val="006F588C"/>
    <w:rsid w:val="00701CC7"/>
    <w:rsid w:val="0070253F"/>
    <w:rsid w:val="00702E60"/>
    <w:rsid w:val="00704128"/>
    <w:rsid w:val="0070567B"/>
    <w:rsid w:val="00705E56"/>
    <w:rsid w:val="00706071"/>
    <w:rsid w:val="007068EE"/>
    <w:rsid w:val="00707172"/>
    <w:rsid w:val="007106D3"/>
    <w:rsid w:val="0071238A"/>
    <w:rsid w:val="00720555"/>
    <w:rsid w:val="00720F59"/>
    <w:rsid w:val="00721821"/>
    <w:rsid w:val="00725000"/>
    <w:rsid w:val="00727CCB"/>
    <w:rsid w:val="00727DAD"/>
    <w:rsid w:val="00732962"/>
    <w:rsid w:val="00740B28"/>
    <w:rsid w:val="00743109"/>
    <w:rsid w:val="0074775D"/>
    <w:rsid w:val="00750817"/>
    <w:rsid w:val="00753360"/>
    <w:rsid w:val="007572DE"/>
    <w:rsid w:val="0076062F"/>
    <w:rsid w:val="00760922"/>
    <w:rsid w:val="007678BD"/>
    <w:rsid w:val="00776E75"/>
    <w:rsid w:val="00780130"/>
    <w:rsid w:val="00782985"/>
    <w:rsid w:val="00785D90"/>
    <w:rsid w:val="00787FA9"/>
    <w:rsid w:val="007909C8"/>
    <w:rsid w:val="007919C2"/>
    <w:rsid w:val="00791C2E"/>
    <w:rsid w:val="0079588E"/>
    <w:rsid w:val="00797492"/>
    <w:rsid w:val="007A0D4C"/>
    <w:rsid w:val="007A115C"/>
    <w:rsid w:val="007A11E1"/>
    <w:rsid w:val="007A26F2"/>
    <w:rsid w:val="007A63E2"/>
    <w:rsid w:val="007A7758"/>
    <w:rsid w:val="007B167A"/>
    <w:rsid w:val="007B2438"/>
    <w:rsid w:val="007B4332"/>
    <w:rsid w:val="007C0AB4"/>
    <w:rsid w:val="007C11C8"/>
    <w:rsid w:val="007C24C5"/>
    <w:rsid w:val="007C4C99"/>
    <w:rsid w:val="007C4EF3"/>
    <w:rsid w:val="007C776F"/>
    <w:rsid w:val="007D0096"/>
    <w:rsid w:val="007D0F21"/>
    <w:rsid w:val="007D279B"/>
    <w:rsid w:val="007D2CF8"/>
    <w:rsid w:val="007D3AC2"/>
    <w:rsid w:val="007D6B91"/>
    <w:rsid w:val="007D7B9E"/>
    <w:rsid w:val="007E0FC6"/>
    <w:rsid w:val="007E32CB"/>
    <w:rsid w:val="007E3989"/>
    <w:rsid w:val="007E433D"/>
    <w:rsid w:val="007E5EFD"/>
    <w:rsid w:val="007E67CB"/>
    <w:rsid w:val="007F0349"/>
    <w:rsid w:val="007F06B8"/>
    <w:rsid w:val="007F09C0"/>
    <w:rsid w:val="007F4669"/>
    <w:rsid w:val="007F6187"/>
    <w:rsid w:val="00800CB4"/>
    <w:rsid w:val="00802A70"/>
    <w:rsid w:val="00802E41"/>
    <w:rsid w:val="00804A15"/>
    <w:rsid w:val="00806673"/>
    <w:rsid w:val="008069DF"/>
    <w:rsid w:val="00806BED"/>
    <w:rsid w:val="008077A3"/>
    <w:rsid w:val="00810BF3"/>
    <w:rsid w:val="0081711A"/>
    <w:rsid w:val="00817128"/>
    <w:rsid w:val="008207DF"/>
    <w:rsid w:val="008209A0"/>
    <w:rsid w:val="008216C9"/>
    <w:rsid w:val="0082212B"/>
    <w:rsid w:val="00822987"/>
    <w:rsid w:val="008243EF"/>
    <w:rsid w:val="00827290"/>
    <w:rsid w:val="00831ED6"/>
    <w:rsid w:val="00832DDD"/>
    <w:rsid w:val="008338AD"/>
    <w:rsid w:val="008366FD"/>
    <w:rsid w:val="0083679A"/>
    <w:rsid w:val="00837B52"/>
    <w:rsid w:val="00837D2A"/>
    <w:rsid w:val="008463BF"/>
    <w:rsid w:val="008465A3"/>
    <w:rsid w:val="00851D9F"/>
    <w:rsid w:val="00852B7C"/>
    <w:rsid w:val="00852F26"/>
    <w:rsid w:val="008535B0"/>
    <w:rsid w:val="00857BBC"/>
    <w:rsid w:val="00860A6D"/>
    <w:rsid w:val="00861215"/>
    <w:rsid w:val="0086220D"/>
    <w:rsid w:val="00862ED1"/>
    <w:rsid w:val="00867827"/>
    <w:rsid w:val="00867BD5"/>
    <w:rsid w:val="00871874"/>
    <w:rsid w:val="008728D4"/>
    <w:rsid w:val="00880932"/>
    <w:rsid w:val="008823CE"/>
    <w:rsid w:val="00882C3D"/>
    <w:rsid w:val="00884E5D"/>
    <w:rsid w:val="00885F9C"/>
    <w:rsid w:val="008866FA"/>
    <w:rsid w:val="008902D0"/>
    <w:rsid w:val="00890ACB"/>
    <w:rsid w:val="008917B5"/>
    <w:rsid w:val="008928CF"/>
    <w:rsid w:val="008979D2"/>
    <w:rsid w:val="008A033F"/>
    <w:rsid w:val="008A58C8"/>
    <w:rsid w:val="008A61B3"/>
    <w:rsid w:val="008B56B5"/>
    <w:rsid w:val="008B6007"/>
    <w:rsid w:val="008B7873"/>
    <w:rsid w:val="008C67D6"/>
    <w:rsid w:val="008D50E0"/>
    <w:rsid w:val="008D61F8"/>
    <w:rsid w:val="008D6344"/>
    <w:rsid w:val="008E0480"/>
    <w:rsid w:val="008E21FF"/>
    <w:rsid w:val="008E57DD"/>
    <w:rsid w:val="008E5A2A"/>
    <w:rsid w:val="008E7876"/>
    <w:rsid w:val="008F07FB"/>
    <w:rsid w:val="008F124F"/>
    <w:rsid w:val="008F4AE5"/>
    <w:rsid w:val="00906D90"/>
    <w:rsid w:val="0091005F"/>
    <w:rsid w:val="009102B8"/>
    <w:rsid w:val="009116AB"/>
    <w:rsid w:val="00912523"/>
    <w:rsid w:val="00915F8F"/>
    <w:rsid w:val="009170F0"/>
    <w:rsid w:val="009206B4"/>
    <w:rsid w:val="00923796"/>
    <w:rsid w:val="00925398"/>
    <w:rsid w:val="0092784D"/>
    <w:rsid w:val="00931680"/>
    <w:rsid w:val="00932010"/>
    <w:rsid w:val="00932844"/>
    <w:rsid w:val="00932D33"/>
    <w:rsid w:val="009338CA"/>
    <w:rsid w:val="009346CC"/>
    <w:rsid w:val="009367B0"/>
    <w:rsid w:val="00941962"/>
    <w:rsid w:val="00941BBA"/>
    <w:rsid w:val="00944D50"/>
    <w:rsid w:val="009455F8"/>
    <w:rsid w:val="009460CB"/>
    <w:rsid w:val="0095029A"/>
    <w:rsid w:val="00954436"/>
    <w:rsid w:val="00956FC8"/>
    <w:rsid w:val="00957275"/>
    <w:rsid w:val="00961385"/>
    <w:rsid w:val="009633C1"/>
    <w:rsid w:val="00967998"/>
    <w:rsid w:val="009833A8"/>
    <w:rsid w:val="00987135"/>
    <w:rsid w:val="00993743"/>
    <w:rsid w:val="00996A88"/>
    <w:rsid w:val="009A014A"/>
    <w:rsid w:val="009A4C5B"/>
    <w:rsid w:val="009A4E95"/>
    <w:rsid w:val="009A5F83"/>
    <w:rsid w:val="009A67FE"/>
    <w:rsid w:val="009B2B18"/>
    <w:rsid w:val="009B7761"/>
    <w:rsid w:val="009C1506"/>
    <w:rsid w:val="009C2E9A"/>
    <w:rsid w:val="009C4145"/>
    <w:rsid w:val="009C4326"/>
    <w:rsid w:val="009C4808"/>
    <w:rsid w:val="009C50BF"/>
    <w:rsid w:val="009C60EC"/>
    <w:rsid w:val="009D06FE"/>
    <w:rsid w:val="009D1EC5"/>
    <w:rsid w:val="009D2F4C"/>
    <w:rsid w:val="009D4092"/>
    <w:rsid w:val="009D42EC"/>
    <w:rsid w:val="009D4C2A"/>
    <w:rsid w:val="009E0998"/>
    <w:rsid w:val="009E2694"/>
    <w:rsid w:val="009E2FF9"/>
    <w:rsid w:val="009E6260"/>
    <w:rsid w:val="009F0477"/>
    <w:rsid w:val="009F1829"/>
    <w:rsid w:val="009F5FCC"/>
    <w:rsid w:val="009F7CC5"/>
    <w:rsid w:val="00A01594"/>
    <w:rsid w:val="00A0310B"/>
    <w:rsid w:val="00A05974"/>
    <w:rsid w:val="00A10365"/>
    <w:rsid w:val="00A11363"/>
    <w:rsid w:val="00A119AA"/>
    <w:rsid w:val="00A13176"/>
    <w:rsid w:val="00A135E2"/>
    <w:rsid w:val="00A146F7"/>
    <w:rsid w:val="00A15D15"/>
    <w:rsid w:val="00A21646"/>
    <w:rsid w:val="00A22A9B"/>
    <w:rsid w:val="00A24BCC"/>
    <w:rsid w:val="00A24FB4"/>
    <w:rsid w:val="00A2506E"/>
    <w:rsid w:val="00A311E1"/>
    <w:rsid w:val="00A359AE"/>
    <w:rsid w:val="00A37FEB"/>
    <w:rsid w:val="00A41609"/>
    <w:rsid w:val="00A4268E"/>
    <w:rsid w:val="00A45B4B"/>
    <w:rsid w:val="00A4698E"/>
    <w:rsid w:val="00A46E88"/>
    <w:rsid w:val="00A47CA6"/>
    <w:rsid w:val="00A5263C"/>
    <w:rsid w:val="00A547AC"/>
    <w:rsid w:val="00A54951"/>
    <w:rsid w:val="00A54CF2"/>
    <w:rsid w:val="00A5575B"/>
    <w:rsid w:val="00A5687E"/>
    <w:rsid w:val="00A569CA"/>
    <w:rsid w:val="00A56B05"/>
    <w:rsid w:val="00A6539C"/>
    <w:rsid w:val="00A66CD7"/>
    <w:rsid w:val="00A67A70"/>
    <w:rsid w:val="00A7008E"/>
    <w:rsid w:val="00A70931"/>
    <w:rsid w:val="00A724B3"/>
    <w:rsid w:val="00A740DA"/>
    <w:rsid w:val="00A74AA8"/>
    <w:rsid w:val="00A75306"/>
    <w:rsid w:val="00A7537B"/>
    <w:rsid w:val="00A75547"/>
    <w:rsid w:val="00A8074E"/>
    <w:rsid w:val="00A8426F"/>
    <w:rsid w:val="00A844AF"/>
    <w:rsid w:val="00A84F03"/>
    <w:rsid w:val="00A8506A"/>
    <w:rsid w:val="00A9050A"/>
    <w:rsid w:val="00A914AD"/>
    <w:rsid w:val="00A91E7D"/>
    <w:rsid w:val="00A944F8"/>
    <w:rsid w:val="00AA4F08"/>
    <w:rsid w:val="00AA54DD"/>
    <w:rsid w:val="00AA5710"/>
    <w:rsid w:val="00AA621D"/>
    <w:rsid w:val="00AA687C"/>
    <w:rsid w:val="00AA7D3C"/>
    <w:rsid w:val="00AB0680"/>
    <w:rsid w:val="00AB0B51"/>
    <w:rsid w:val="00AB298C"/>
    <w:rsid w:val="00AB2EFD"/>
    <w:rsid w:val="00AC0B6A"/>
    <w:rsid w:val="00AC1B8F"/>
    <w:rsid w:val="00AC2E12"/>
    <w:rsid w:val="00AC4AC3"/>
    <w:rsid w:val="00AC4BE8"/>
    <w:rsid w:val="00AD0044"/>
    <w:rsid w:val="00AD159F"/>
    <w:rsid w:val="00AD38D5"/>
    <w:rsid w:val="00AD751F"/>
    <w:rsid w:val="00AE0107"/>
    <w:rsid w:val="00AE183B"/>
    <w:rsid w:val="00AE21EB"/>
    <w:rsid w:val="00AE2D1E"/>
    <w:rsid w:val="00AE34FD"/>
    <w:rsid w:val="00AE46A9"/>
    <w:rsid w:val="00AE7733"/>
    <w:rsid w:val="00AE7A62"/>
    <w:rsid w:val="00AF1D90"/>
    <w:rsid w:val="00AF24C6"/>
    <w:rsid w:val="00AF3369"/>
    <w:rsid w:val="00AF3F7F"/>
    <w:rsid w:val="00AF4694"/>
    <w:rsid w:val="00B01451"/>
    <w:rsid w:val="00B027E1"/>
    <w:rsid w:val="00B0334E"/>
    <w:rsid w:val="00B035C6"/>
    <w:rsid w:val="00B0694E"/>
    <w:rsid w:val="00B1490B"/>
    <w:rsid w:val="00B15F31"/>
    <w:rsid w:val="00B20E94"/>
    <w:rsid w:val="00B219D7"/>
    <w:rsid w:val="00B24197"/>
    <w:rsid w:val="00B248E3"/>
    <w:rsid w:val="00B251F2"/>
    <w:rsid w:val="00B27000"/>
    <w:rsid w:val="00B31822"/>
    <w:rsid w:val="00B31C38"/>
    <w:rsid w:val="00B37BE0"/>
    <w:rsid w:val="00B4262E"/>
    <w:rsid w:val="00B442D6"/>
    <w:rsid w:val="00B45C20"/>
    <w:rsid w:val="00B4756A"/>
    <w:rsid w:val="00B5003A"/>
    <w:rsid w:val="00B52178"/>
    <w:rsid w:val="00B568F9"/>
    <w:rsid w:val="00B614D6"/>
    <w:rsid w:val="00B622BE"/>
    <w:rsid w:val="00B63352"/>
    <w:rsid w:val="00B6341E"/>
    <w:rsid w:val="00B64C37"/>
    <w:rsid w:val="00B66C17"/>
    <w:rsid w:val="00B67AFC"/>
    <w:rsid w:val="00B707B0"/>
    <w:rsid w:val="00B73B77"/>
    <w:rsid w:val="00B77718"/>
    <w:rsid w:val="00B820DA"/>
    <w:rsid w:val="00B82B4B"/>
    <w:rsid w:val="00B83031"/>
    <w:rsid w:val="00B83909"/>
    <w:rsid w:val="00B84AA6"/>
    <w:rsid w:val="00B84C03"/>
    <w:rsid w:val="00B858E8"/>
    <w:rsid w:val="00B939B1"/>
    <w:rsid w:val="00B94AD7"/>
    <w:rsid w:val="00B958BC"/>
    <w:rsid w:val="00B967A7"/>
    <w:rsid w:val="00B97AC6"/>
    <w:rsid w:val="00B97FB3"/>
    <w:rsid w:val="00BA0353"/>
    <w:rsid w:val="00BA27DD"/>
    <w:rsid w:val="00BA30A2"/>
    <w:rsid w:val="00BA451B"/>
    <w:rsid w:val="00BA7E5B"/>
    <w:rsid w:val="00BB1B32"/>
    <w:rsid w:val="00BB6E20"/>
    <w:rsid w:val="00BC0A07"/>
    <w:rsid w:val="00BC5332"/>
    <w:rsid w:val="00BD0E52"/>
    <w:rsid w:val="00BD1E2C"/>
    <w:rsid w:val="00BD2D11"/>
    <w:rsid w:val="00BD3911"/>
    <w:rsid w:val="00BD6738"/>
    <w:rsid w:val="00BE2A49"/>
    <w:rsid w:val="00BE2AA8"/>
    <w:rsid w:val="00BE4B73"/>
    <w:rsid w:val="00BE4BF2"/>
    <w:rsid w:val="00BE5732"/>
    <w:rsid w:val="00BE5F74"/>
    <w:rsid w:val="00BF1797"/>
    <w:rsid w:val="00BF2A72"/>
    <w:rsid w:val="00BF42A8"/>
    <w:rsid w:val="00BF650A"/>
    <w:rsid w:val="00BF783B"/>
    <w:rsid w:val="00C10D0C"/>
    <w:rsid w:val="00C11126"/>
    <w:rsid w:val="00C16500"/>
    <w:rsid w:val="00C166A3"/>
    <w:rsid w:val="00C20D6F"/>
    <w:rsid w:val="00C21555"/>
    <w:rsid w:val="00C224C2"/>
    <w:rsid w:val="00C2289C"/>
    <w:rsid w:val="00C22A36"/>
    <w:rsid w:val="00C2402E"/>
    <w:rsid w:val="00C30420"/>
    <w:rsid w:val="00C408AF"/>
    <w:rsid w:val="00C43567"/>
    <w:rsid w:val="00C440B5"/>
    <w:rsid w:val="00C445F1"/>
    <w:rsid w:val="00C46E13"/>
    <w:rsid w:val="00C476CE"/>
    <w:rsid w:val="00C506E8"/>
    <w:rsid w:val="00C51968"/>
    <w:rsid w:val="00C5364B"/>
    <w:rsid w:val="00C54691"/>
    <w:rsid w:val="00C56061"/>
    <w:rsid w:val="00C57C99"/>
    <w:rsid w:val="00C60379"/>
    <w:rsid w:val="00C609B2"/>
    <w:rsid w:val="00C67CB4"/>
    <w:rsid w:val="00C7082B"/>
    <w:rsid w:val="00C7245B"/>
    <w:rsid w:val="00C7564E"/>
    <w:rsid w:val="00C765D0"/>
    <w:rsid w:val="00C769F0"/>
    <w:rsid w:val="00C76E26"/>
    <w:rsid w:val="00C80F5F"/>
    <w:rsid w:val="00C853AB"/>
    <w:rsid w:val="00C85B91"/>
    <w:rsid w:val="00C90A3F"/>
    <w:rsid w:val="00C91750"/>
    <w:rsid w:val="00C976A8"/>
    <w:rsid w:val="00CA0A8E"/>
    <w:rsid w:val="00CA2C9A"/>
    <w:rsid w:val="00CA397B"/>
    <w:rsid w:val="00CB5718"/>
    <w:rsid w:val="00CB7E22"/>
    <w:rsid w:val="00CC3D33"/>
    <w:rsid w:val="00CC3F62"/>
    <w:rsid w:val="00CC4EBE"/>
    <w:rsid w:val="00CC7A49"/>
    <w:rsid w:val="00CD0370"/>
    <w:rsid w:val="00CD0B94"/>
    <w:rsid w:val="00CE0C61"/>
    <w:rsid w:val="00CE3C41"/>
    <w:rsid w:val="00CE40BA"/>
    <w:rsid w:val="00CE657C"/>
    <w:rsid w:val="00CF0C46"/>
    <w:rsid w:val="00CF3EA3"/>
    <w:rsid w:val="00CF517D"/>
    <w:rsid w:val="00CF756C"/>
    <w:rsid w:val="00CF7967"/>
    <w:rsid w:val="00CF7B21"/>
    <w:rsid w:val="00D03DB9"/>
    <w:rsid w:val="00D063C3"/>
    <w:rsid w:val="00D06BF9"/>
    <w:rsid w:val="00D11F9F"/>
    <w:rsid w:val="00D15CF7"/>
    <w:rsid w:val="00D17CA8"/>
    <w:rsid w:val="00D20731"/>
    <w:rsid w:val="00D20D82"/>
    <w:rsid w:val="00D22B96"/>
    <w:rsid w:val="00D23497"/>
    <w:rsid w:val="00D26ACE"/>
    <w:rsid w:val="00D277FD"/>
    <w:rsid w:val="00D307FC"/>
    <w:rsid w:val="00D31BBC"/>
    <w:rsid w:val="00D32C75"/>
    <w:rsid w:val="00D331C2"/>
    <w:rsid w:val="00D35156"/>
    <w:rsid w:val="00D37CE4"/>
    <w:rsid w:val="00D40432"/>
    <w:rsid w:val="00D442C1"/>
    <w:rsid w:val="00D50929"/>
    <w:rsid w:val="00D513B8"/>
    <w:rsid w:val="00D52556"/>
    <w:rsid w:val="00D55294"/>
    <w:rsid w:val="00D61F0A"/>
    <w:rsid w:val="00D66C61"/>
    <w:rsid w:val="00D72826"/>
    <w:rsid w:val="00D72C47"/>
    <w:rsid w:val="00D73320"/>
    <w:rsid w:val="00D7698F"/>
    <w:rsid w:val="00D82A2F"/>
    <w:rsid w:val="00D8396D"/>
    <w:rsid w:val="00D844B2"/>
    <w:rsid w:val="00D903B5"/>
    <w:rsid w:val="00D90EE7"/>
    <w:rsid w:val="00D92426"/>
    <w:rsid w:val="00D94D87"/>
    <w:rsid w:val="00D95FF9"/>
    <w:rsid w:val="00DA4654"/>
    <w:rsid w:val="00DB3FC1"/>
    <w:rsid w:val="00DB42DA"/>
    <w:rsid w:val="00DC432C"/>
    <w:rsid w:val="00DC487B"/>
    <w:rsid w:val="00DC4D7F"/>
    <w:rsid w:val="00DC628D"/>
    <w:rsid w:val="00DC76A1"/>
    <w:rsid w:val="00DD31BC"/>
    <w:rsid w:val="00DD31E8"/>
    <w:rsid w:val="00DE2AA7"/>
    <w:rsid w:val="00DE3517"/>
    <w:rsid w:val="00DE449C"/>
    <w:rsid w:val="00DE4512"/>
    <w:rsid w:val="00DE5165"/>
    <w:rsid w:val="00DE57E3"/>
    <w:rsid w:val="00DE5944"/>
    <w:rsid w:val="00DF0147"/>
    <w:rsid w:val="00DF1AAF"/>
    <w:rsid w:val="00DF1CD6"/>
    <w:rsid w:val="00DF256A"/>
    <w:rsid w:val="00DF5D05"/>
    <w:rsid w:val="00DF770C"/>
    <w:rsid w:val="00DF79AD"/>
    <w:rsid w:val="00DF7E36"/>
    <w:rsid w:val="00E002FF"/>
    <w:rsid w:val="00E02682"/>
    <w:rsid w:val="00E026F7"/>
    <w:rsid w:val="00E02C66"/>
    <w:rsid w:val="00E0692D"/>
    <w:rsid w:val="00E1027A"/>
    <w:rsid w:val="00E102A8"/>
    <w:rsid w:val="00E15D8C"/>
    <w:rsid w:val="00E16460"/>
    <w:rsid w:val="00E213B4"/>
    <w:rsid w:val="00E27EAD"/>
    <w:rsid w:val="00E32F2B"/>
    <w:rsid w:val="00E32F61"/>
    <w:rsid w:val="00E347ED"/>
    <w:rsid w:val="00E34F2A"/>
    <w:rsid w:val="00E36647"/>
    <w:rsid w:val="00E4051B"/>
    <w:rsid w:val="00E42FDE"/>
    <w:rsid w:val="00E43F01"/>
    <w:rsid w:val="00E5223E"/>
    <w:rsid w:val="00E5263C"/>
    <w:rsid w:val="00E55F1C"/>
    <w:rsid w:val="00E5608A"/>
    <w:rsid w:val="00E561CE"/>
    <w:rsid w:val="00E63130"/>
    <w:rsid w:val="00E64377"/>
    <w:rsid w:val="00E658CE"/>
    <w:rsid w:val="00E6689E"/>
    <w:rsid w:val="00E67657"/>
    <w:rsid w:val="00E73D2D"/>
    <w:rsid w:val="00E763B7"/>
    <w:rsid w:val="00E772B8"/>
    <w:rsid w:val="00E77932"/>
    <w:rsid w:val="00E827DB"/>
    <w:rsid w:val="00E83857"/>
    <w:rsid w:val="00E83DA1"/>
    <w:rsid w:val="00E8536C"/>
    <w:rsid w:val="00E90AF6"/>
    <w:rsid w:val="00E90B20"/>
    <w:rsid w:val="00E939E4"/>
    <w:rsid w:val="00E94167"/>
    <w:rsid w:val="00E9519F"/>
    <w:rsid w:val="00EA010D"/>
    <w:rsid w:val="00EA28CF"/>
    <w:rsid w:val="00EA2E90"/>
    <w:rsid w:val="00EA50D3"/>
    <w:rsid w:val="00EA5DD0"/>
    <w:rsid w:val="00EB0111"/>
    <w:rsid w:val="00EB0EA1"/>
    <w:rsid w:val="00EB5128"/>
    <w:rsid w:val="00EB6BF2"/>
    <w:rsid w:val="00EC096B"/>
    <w:rsid w:val="00EC1FF3"/>
    <w:rsid w:val="00EC4834"/>
    <w:rsid w:val="00ED1054"/>
    <w:rsid w:val="00ED1F64"/>
    <w:rsid w:val="00ED2F2B"/>
    <w:rsid w:val="00EE35CC"/>
    <w:rsid w:val="00EE3B79"/>
    <w:rsid w:val="00EE75F0"/>
    <w:rsid w:val="00EF29B5"/>
    <w:rsid w:val="00EF5485"/>
    <w:rsid w:val="00EF79C8"/>
    <w:rsid w:val="00F0012B"/>
    <w:rsid w:val="00F00557"/>
    <w:rsid w:val="00F0219F"/>
    <w:rsid w:val="00F04144"/>
    <w:rsid w:val="00F04E85"/>
    <w:rsid w:val="00F0557A"/>
    <w:rsid w:val="00F11081"/>
    <w:rsid w:val="00F20D22"/>
    <w:rsid w:val="00F218D6"/>
    <w:rsid w:val="00F21FAC"/>
    <w:rsid w:val="00F21FC0"/>
    <w:rsid w:val="00F226A7"/>
    <w:rsid w:val="00F23CEC"/>
    <w:rsid w:val="00F26B08"/>
    <w:rsid w:val="00F31EDD"/>
    <w:rsid w:val="00F322EC"/>
    <w:rsid w:val="00F3679F"/>
    <w:rsid w:val="00F42B04"/>
    <w:rsid w:val="00F46610"/>
    <w:rsid w:val="00F471AC"/>
    <w:rsid w:val="00F50481"/>
    <w:rsid w:val="00F516BC"/>
    <w:rsid w:val="00F5286D"/>
    <w:rsid w:val="00F53621"/>
    <w:rsid w:val="00F54912"/>
    <w:rsid w:val="00F54939"/>
    <w:rsid w:val="00F54B91"/>
    <w:rsid w:val="00F625D9"/>
    <w:rsid w:val="00F62A70"/>
    <w:rsid w:val="00F70000"/>
    <w:rsid w:val="00F72442"/>
    <w:rsid w:val="00F72462"/>
    <w:rsid w:val="00F72EB9"/>
    <w:rsid w:val="00F776B2"/>
    <w:rsid w:val="00F80035"/>
    <w:rsid w:val="00F84479"/>
    <w:rsid w:val="00F90964"/>
    <w:rsid w:val="00F90998"/>
    <w:rsid w:val="00F91DDD"/>
    <w:rsid w:val="00F92EB8"/>
    <w:rsid w:val="00F93068"/>
    <w:rsid w:val="00F94846"/>
    <w:rsid w:val="00F948FD"/>
    <w:rsid w:val="00FA0346"/>
    <w:rsid w:val="00FA14A9"/>
    <w:rsid w:val="00FA1718"/>
    <w:rsid w:val="00FA2A0B"/>
    <w:rsid w:val="00FA3F06"/>
    <w:rsid w:val="00FA4D24"/>
    <w:rsid w:val="00FA5658"/>
    <w:rsid w:val="00FB0DC2"/>
    <w:rsid w:val="00FB1C56"/>
    <w:rsid w:val="00FB1CB6"/>
    <w:rsid w:val="00FB3774"/>
    <w:rsid w:val="00FB3D0A"/>
    <w:rsid w:val="00FB6804"/>
    <w:rsid w:val="00FB7E1B"/>
    <w:rsid w:val="00FC0995"/>
    <w:rsid w:val="00FC1EBE"/>
    <w:rsid w:val="00FC2845"/>
    <w:rsid w:val="00FC34DF"/>
    <w:rsid w:val="00FC3726"/>
    <w:rsid w:val="00FC4688"/>
    <w:rsid w:val="00FC481A"/>
    <w:rsid w:val="00FC4887"/>
    <w:rsid w:val="00FC6C37"/>
    <w:rsid w:val="00FC7E79"/>
    <w:rsid w:val="00FD2039"/>
    <w:rsid w:val="00FD39F3"/>
    <w:rsid w:val="00FD4EE1"/>
    <w:rsid w:val="00FD4F08"/>
    <w:rsid w:val="00FD6D86"/>
    <w:rsid w:val="00FD720A"/>
    <w:rsid w:val="00FE2782"/>
    <w:rsid w:val="00FE361C"/>
    <w:rsid w:val="00FE44ED"/>
    <w:rsid w:val="00FE57E5"/>
    <w:rsid w:val="00FE723D"/>
    <w:rsid w:val="00FF58B6"/>
    <w:rsid w:val="00FF78C1"/>
    <w:rsid w:val="00FF78FB"/>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sz w:val="24"/>
        <w:szCs w:val="24"/>
        <w:lang w:val="fr-FR" w:eastAsia="fr-FR" w:bidi="ar-SA"/>
      </w:rPr>
    </w:rPrDefault>
    <w:pPrDefault/>
  </w:docDefaults>
  <w:latentStyles w:defLockedState="0" w:defUIPriority="0" w:defSemiHidden="0" w:defUnhideWhenUsed="0" w:defQFormat="0" w:count="267">
    <w:lsdException w:name="footnote text" w:uiPriority="99"/>
    <w:lsdException w:name="footnote reference" w:uiPriority="99"/>
    <w:lsdException w:name="Plain Text" w:uiPriority="99"/>
    <w:lsdException w:name="List Paragraph" w:uiPriority="34" w:qFormat="1"/>
  </w:latentStyles>
  <w:style w:type="paragraph" w:default="1" w:styleId="Normal">
    <w:name w:val="Normal"/>
    <w:qFormat/>
    <w:rsid w:val="000B6399"/>
    <w:rPr>
      <w:szCs w:val="28"/>
      <w:lang w:val="en-GB" w:eastAsia="en-US"/>
    </w:rPr>
  </w:style>
  <w:style w:type="paragraph" w:styleId="Heading1">
    <w:name w:val="heading 1"/>
    <w:basedOn w:val="Normal"/>
    <w:next w:val="Normal"/>
    <w:link w:val="Heading1Char"/>
    <w:uiPriority w:val="9"/>
    <w:qFormat/>
    <w:rsid w:val="00697D0C"/>
    <w:pPr>
      <w:keepNext/>
      <w:keepLines/>
      <w:spacing w:before="480"/>
      <w:outlineLvl w:val="0"/>
    </w:pPr>
    <w:rPr>
      <w:rFonts w:ascii="Calibri" w:eastAsia="Times New Roman" w:hAnsi="Calibri"/>
      <w:b/>
      <w:bCs/>
      <w:color w:val="365F91"/>
      <w:sz w:val="28"/>
    </w:rPr>
  </w:style>
  <w:style w:type="paragraph" w:styleId="Heading2">
    <w:name w:val="heading 2"/>
    <w:basedOn w:val="Normal"/>
    <w:next w:val="Normal"/>
    <w:link w:val="Heading2Char"/>
    <w:uiPriority w:val="9"/>
    <w:semiHidden/>
    <w:unhideWhenUsed/>
    <w:qFormat/>
    <w:rsid w:val="00697D0C"/>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semiHidden/>
    <w:unhideWhenUsed/>
    <w:qFormat/>
    <w:rsid w:val="00697D0C"/>
    <w:pPr>
      <w:keepNext/>
      <w:keepLines/>
      <w:spacing w:before="200"/>
      <w:outlineLvl w:val="2"/>
    </w:pPr>
    <w:rPr>
      <w:rFonts w:ascii="Calibri" w:eastAsia="Times New Roman" w:hAnsi="Calibri"/>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C46"/>
    <w:pPr>
      <w:ind w:left="720"/>
      <w:contextualSpacing/>
    </w:pPr>
  </w:style>
  <w:style w:type="paragraph" w:styleId="Header">
    <w:name w:val="header"/>
    <w:basedOn w:val="Normal"/>
    <w:link w:val="HeaderChar"/>
    <w:uiPriority w:val="99"/>
    <w:unhideWhenUsed/>
    <w:rsid w:val="002B6469"/>
    <w:pPr>
      <w:tabs>
        <w:tab w:val="center" w:pos="4536"/>
        <w:tab w:val="right" w:pos="9072"/>
      </w:tabs>
    </w:pPr>
  </w:style>
  <w:style w:type="character" w:customStyle="1" w:styleId="HeaderChar">
    <w:name w:val="Header Char"/>
    <w:basedOn w:val="DefaultParagraphFont"/>
    <w:link w:val="Header"/>
    <w:uiPriority w:val="99"/>
    <w:rsid w:val="002B6469"/>
  </w:style>
  <w:style w:type="paragraph" w:styleId="Footer">
    <w:name w:val="footer"/>
    <w:basedOn w:val="Normal"/>
    <w:link w:val="FooterChar"/>
    <w:uiPriority w:val="99"/>
    <w:unhideWhenUsed/>
    <w:rsid w:val="002B6469"/>
    <w:pPr>
      <w:tabs>
        <w:tab w:val="center" w:pos="4536"/>
        <w:tab w:val="right" w:pos="9072"/>
      </w:tabs>
    </w:pPr>
  </w:style>
  <w:style w:type="character" w:customStyle="1" w:styleId="FooterChar">
    <w:name w:val="Footer Char"/>
    <w:basedOn w:val="DefaultParagraphFont"/>
    <w:link w:val="Footer"/>
    <w:uiPriority w:val="99"/>
    <w:rsid w:val="002B6469"/>
  </w:style>
  <w:style w:type="paragraph" w:styleId="BalloonText">
    <w:name w:val="Balloon Text"/>
    <w:basedOn w:val="Normal"/>
    <w:link w:val="BalloonTextChar"/>
    <w:uiPriority w:val="99"/>
    <w:semiHidden/>
    <w:unhideWhenUsed/>
    <w:rsid w:val="002B6469"/>
    <w:rPr>
      <w:rFonts w:ascii="Tahoma" w:hAnsi="Tahoma"/>
      <w:sz w:val="16"/>
      <w:szCs w:val="16"/>
    </w:rPr>
  </w:style>
  <w:style w:type="character" w:customStyle="1" w:styleId="BalloonTextChar">
    <w:name w:val="Balloon Text Char"/>
    <w:link w:val="BalloonText"/>
    <w:uiPriority w:val="99"/>
    <w:semiHidden/>
    <w:rsid w:val="002B6469"/>
    <w:rPr>
      <w:rFonts w:ascii="Tahoma" w:hAnsi="Tahoma" w:cs="Tahoma"/>
      <w:sz w:val="16"/>
      <w:szCs w:val="16"/>
    </w:rPr>
  </w:style>
  <w:style w:type="character" w:styleId="Hyperlink">
    <w:name w:val="Hyperlink"/>
    <w:uiPriority w:val="99"/>
    <w:unhideWhenUsed/>
    <w:rsid w:val="00FC2845"/>
    <w:rPr>
      <w:color w:val="0000FF"/>
      <w:u w:val="single"/>
    </w:rPr>
  </w:style>
  <w:style w:type="paragraph" w:styleId="BodyText">
    <w:name w:val="Body Text"/>
    <w:basedOn w:val="Normal"/>
    <w:link w:val="BodyTextChar"/>
    <w:uiPriority w:val="99"/>
    <w:semiHidden/>
    <w:unhideWhenUsed/>
    <w:rsid w:val="000220B5"/>
    <w:pPr>
      <w:spacing w:after="120"/>
    </w:pPr>
  </w:style>
  <w:style w:type="character" w:customStyle="1" w:styleId="BodyTextChar">
    <w:name w:val="Body Text Char"/>
    <w:basedOn w:val="DefaultParagraphFont"/>
    <w:link w:val="BodyText"/>
    <w:uiPriority w:val="99"/>
    <w:semiHidden/>
    <w:rsid w:val="000220B5"/>
  </w:style>
  <w:style w:type="character" w:styleId="CommentReference">
    <w:name w:val="annotation reference"/>
    <w:uiPriority w:val="99"/>
    <w:semiHidden/>
    <w:unhideWhenUsed/>
    <w:rsid w:val="000220B5"/>
    <w:rPr>
      <w:sz w:val="16"/>
      <w:szCs w:val="16"/>
    </w:rPr>
  </w:style>
  <w:style w:type="paragraph" w:styleId="CommentText">
    <w:name w:val="annotation text"/>
    <w:basedOn w:val="Normal"/>
    <w:link w:val="CommentTextChar"/>
    <w:uiPriority w:val="99"/>
    <w:semiHidden/>
    <w:unhideWhenUsed/>
    <w:rsid w:val="000220B5"/>
    <w:pPr>
      <w:widowControl w:val="0"/>
      <w:autoSpaceDE w:val="0"/>
      <w:autoSpaceDN w:val="0"/>
      <w:adjustRightInd w:val="0"/>
    </w:pPr>
    <w:rPr>
      <w:rFonts w:ascii="Times New Roman" w:eastAsia="Times New Roman" w:hAnsi="Times New Roman"/>
      <w:sz w:val="20"/>
      <w:szCs w:val="20"/>
    </w:rPr>
  </w:style>
  <w:style w:type="character" w:customStyle="1" w:styleId="CommentTextChar">
    <w:name w:val="Comment Text Char"/>
    <w:link w:val="CommentText"/>
    <w:uiPriority w:val="99"/>
    <w:semiHidden/>
    <w:rsid w:val="000220B5"/>
    <w:rPr>
      <w:rFonts w:ascii="Times New Roman" w:eastAsia="Times New Roman" w:hAnsi="Times New Roman"/>
      <w:sz w:val="20"/>
      <w:szCs w:val="20"/>
    </w:rPr>
  </w:style>
  <w:style w:type="paragraph" w:customStyle="1" w:styleId="Heading11">
    <w:name w:val="Heading 11"/>
    <w:basedOn w:val="Normal"/>
    <w:next w:val="Normal"/>
    <w:uiPriority w:val="9"/>
    <w:qFormat/>
    <w:rsid w:val="00697D0C"/>
    <w:pPr>
      <w:keepNext/>
      <w:keepLines/>
      <w:spacing w:before="480"/>
      <w:outlineLvl w:val="0"/>
    </w:pPr>
    <w:rPr>
      <w:rFonts w:ascii="Calibri" w:eastAsia="Times New Roman" w:hAnsi="Calibri"/>
      <w:b/>
      <w:bCs/>
      <w:color w:val="365F91"/>
      <w:sz w:val="28"/>
    </w:rPr>
  </w:style>
  <w:style w:type="paragraph" w:customStyle="1" w:styleId="Heading21">
    <w:name w:val="Heading 21"/>
    <w:basedOn w:val="Normal"/>
    <w:next w:val="Normal"/>
    <w:uiPriority w:val="9"/>
    <w:unhideWhenUsed/>
    <w:qFormat/>
    <w:rsid w:val="00697D0C"/>
    <w:pPr>
      <w:keepNext/>
      <w:keepLines/>
      <w:spacing w:before="200"/>
      <w:outlineLvl w:val="1"/>
    </w:pPr>
    <w:rPr>
      <w:rFonts w:ascii="Calibri" w:eastAsia="Times New Roman" w:hAnsi="Calibri"/>
      <w:b/>
      <w:bCs/>
      <w:color w:val="4F81BD"/>
      <w:sz w:val="26"/>
      <w:szCs w:val="26"/>
    </w:rPr>
  </w:style>
  <w:style w:type="paragraph" w:customStyle="1" w:styleId="Heading31">
    <w:name w:val="Heading 31"/>
    <w:basedOn w:val="Normal"/>
    <w:next w:val="Normal"/>
    <w:uiPriority w:val="9"/>
    <w:unhideWhenUsed/>
    <w:qFormat/>
    <w:rsid w:val="00697D0C"/>
    <w:pPr>
      <w:keepNext/>
      <w:keepLines/>
      <w:spacing w:before="200"/>
      <w:outlineLvl w:val="2"/>
    </w:pPr>
    <w:rPr>
      <w:rFonts w:ascii="Calibri" w:eastAsia="Times New Roman" w:hAnsi="Calibri"/>
      <w:b/>
      <w:bCs/>
      <w:color w:val="4F81BD"/>
      <w:sz w:val="22"/>
      <w:szCs w:val="22"/>
    </w:rPr>
  </w:style>
  <w:style w:type="numbering" w:customStyle="1" w:styleId="NoList1">
    <w:name w:val="No List1"/>
    <w:next w:val="NoList"/>
    <w:uiPriority w:val="99"/>
    <w:semiHidden/>
    <w:unhideWhenUsed/>
    <w:rsid w:val="00697D0C"/>
  </w:style>
  <w:style w:type="paragraph" w:styleId="NoSpacing">
    <w:name w:val="No Spacing"/>
    <w:uiPriority w:val="1"/>
    <w:qFormat/>
    <w:rsid w:val="00697D0C"/>
    <w:rPr>
      <w:sz w:val="22"/>
      <w:szCs w:val="22"/>
      <w:lang w:val="en-GB" w:eastAsia="en-US"/>
    </w:rPr>
  </w:style>
  <w:style w:type="character" w:customStyle="1" w:styleId="Heading1Char">
    <w:name w:val="Heading 1 Char"/>
    <w:link w:val="Heading1"/>
    <w:uiPriority w:val="9"/>
    <w:rsid w:val="00697D0C"/>
    <w:rPr>
      <w:rFonts w:ascii="Calibri" w:eastAsia="Times New Roman" w:hAnsi="Calibri" w:cs="Times New Roman"/>
      <w:b/>
      <w:bCs/>
      <w:color w:val="365F91"/>
      <w:sz w:val="28"/>
      <w:szCs w:val="28"/>
      <w:lang w:val="en-GB"/>
    </w:rPr>
  </w:style>
  <w:style w:type="character" w:customStyle="1" w:styleId="Heading2Char">
    <w:name w:val="Heading 2 Char"/>
    <w:link w:val="Heading2"/>
    <w:uiPriority w:val="9"/>
    <w:rsid w:val="00697D0C"/>
    <w:rPr>
      <w:rFonts w:ascii="Calibri" w:eastAsia="Times New Roman" w:hAnsi="Calibri" w:cs="Times New Roman"/>
      <w:b/>
      <w:bCs/>
      <w:color w:val="4F81BD"/>
      <w:sz w:val="26"/>
      <w:szCs w:val="26"/>
      <w:lang w:val="en-GB"/>
    </w:rPr>
  </w:style>
  <w:style w:type="character" w:customStyle="1" w:styleId="Heading3Char">
    <w:name w:val="Heading 3 Char"/>
    <w:link w:val="Heading3"/>
    <w:uiPriority w:val="9"/>
    <w:rsid w:val="00697D0C"/>
    <w:rPr>
      <w:rFonts w:ascii="Calibri" w:eastAsia="Times New Roman" w:hAnsi="Calibri" w:cs="Times New Roman"/>
      <w:b/>
      <w:bCs/>
      <w:color w:val="4F81BD"/>
      <w:lang w:val="en-GB"/>
    </w:rPr>
  </w:style>
  <w:style w:type="character" w:customStyle="1" w:styleId="Heading1Char1">
    <w:name w:val="Heading 1 Char1"/>
    <w:uiPriority w:val="9"/>
    <w:rsid w:val="00697D0C"/>
    <w:rPr>
      <w:rFonts w:ascii="Cambria" w:eastAsia="Times New Roman" w:hAnsi="Cambria" w:cs="Times New Roman"/>
      <w:b/>
      <w:bCs/>
      <w:color w:val="365F91"/>
      <w:sz w:val="28"/>
    </w:rPr>
  </w:style>
  <w:style w:type="character" w:customStyle="1" w:styleId="Heading2Char1">
    <w:name w:val="Heading 2 Char1"/>
    <w:uiPriority w:val="9"/>
    <w:semiHidden/>
    <w:rsid w:val="00697D0C"/>
    <w:rPr>
      <w:rFonts w:ascii="Cambria" w:eastAsia="Times New Roman" w:hAnsi="Cambria" w:cs="Times New Roman"/>
      <w:b/>
      <w:bCs/>
      <w:color w:val="4F81BD"/>
      <w:sz w:val="26"/>
      <w:szCs w:val="26"/>
    </w:rPr>
  </w:style>
  <w:style w:type="character" w:customStyle="1" w:styleId="Heading3Char1">
    <w:name w:val="Heading 3 Char1"/>
    <w:uiPriority w:val="9"/>
    <w:semiHidden/>
    <w:rsid w:val="00697D0C"/>
    <w:rPr>
      <w:rFonts w:ascii="Cambria" w:eastAsia="Times New Roman" w:hAnsi="Cambria" w:cs="Times New Roman"/>
      <w:b/>
      <w:bCs/>
      <w:color w:val="4F81BD"/>
    </w:rPr>
  </w:style>
  <w:style w:type="paragraph" w:styleId="NormalWeb">
    <w:name w:val="Normal (Web)"/>
    <w:basedOn w:val="Normal"/>
    <w:uiPriority w:val="99"/>
    <w:rsid w:val="00246C96"/>
    <w:pPr>
      <w:spacing w:beforeLines="1" w:afterLines="1"/>
    </w:pPr>
    <w:rPr>
      <w:rFonts w:ascii="Times" w:hAnsi="Times"/>
      <w:sz w:val="20"/>
      <w:szCs w:val="20"/>
      <w:lang w:val="es-ES_tradnl" w:eastAsia="fr-FR"/>
    </w:rPr>
  </w:style>
  <w:style w:type="paragraph" w:customStyle="1" w:styleId="Body1">
    <w:name w:val="Body 1"/>
    <w:rsid w:val="007F0349"/>
    <w:pPr>
      <w:pBdr>
        <w:top w:val="nil"/>
        <w:left w:val="nil"/>
        <w:bottom w:val="nil"/>
        <w:right w:val="nil"/>
        <w:between w:val="nil"/>
        <w:bar w:val="nil"/>
      </w:pBdr>
      <w:outlineLvl w:val="0"/>
    </w:pPr>
    <w:rPr>
      <w:rFonts w:ascii="Times New Roman" w:eastAsia="Times New Roman" w:hAnsi="Times New Roman"/>
      <w:color w:val="000000"/>
      <w:u w:color="000000"/>
      <w:bdr w:val="nil"/>
      <w:lang w:val="en-US" w:eastAsia="en-US"/>
    </w:rPr>
  </w:style>
  <w:style w:type="paragraph" w:styleId="FootnoteText">
    <w:name w:val="footnote text"/>
    <w:basedOn w:val="Normal"/>
    <w:link w:val="FootnoteTextChar"/>
    <w:uiPriority w:val="99"/>
    <w:unhideWhenUsed/>
    <w:rsid w:val="00925398"/>
    <w:rPr>
      <w:rFonts w:eastAsia="Cambria"/>
      <w:sz w:val="20"/>
      <w:szCs w:val="20"/>
    </w:rPr>
  </w:style>
  <w:style w:type="character" w:customStyle="1" w:styleId="FootnoteTextChar">
    <w:name w:val="Footnote Text Char"/>
    <w:basedOn w:val="DefaultParagraphFont"/>
    <w:link w:val="FootnoteText"/>
    <w:uiPriority w:val="99"/>
    <w:rsid w:val="00925398"/>
    <w:rPr>
      <w:rFonts w:eastAsia="Cambria"/>
      <w:sz w:val="20"/>
      <w:szCs w:val="20"/>
      <w:lang w:val="en-GB" w:eastAsia="en-US"/>
    </w:rPr>
  </w:style>
  <w:style w:type="character" w:styleId="FootnoteReference">
    <w:name w:val="footnote reference"/>
    <w:uiPriority w:val="99"/>
    <w:unhideWhenUsed/>
    <w:rsid w:val="00925398"/>
    <w:rPr>
      <w:vertAlign w:val="superscript"/>
    </w:rPr>
  </w:style>
  <w:style w:type="paragraph" w:styleId="CommentSubject">
    <w:name w:val="annotation subject"/>
    <w:basedOn w:val="CommentText"/>
    <w:next w:val="CommentText"/>
    <w:link w:val="CommentSubjectChar"/>
    <w:rsid w:val="00140451"/>
    <w:pPr>
      <w:widowControl/>
      <w:autoSpaceDE/>
      <w:autoSpaceDN/>
      <w:adjustRightInd/>
    </w:pPr>
    <w:rPr>
      <w:rFonts w:ascii="Cambria" w:eastAsia="Calibri" w:hAnsi="Cambria"/>
      <w:b/>
      <w:bCs/>
    </w:rPr>
  </w:style>
  <w:style w:type="character" w:customStyle="1" w:styleId="CommentSubjectChar">
    <w:name w:val="Comment Subject Char"/>
    <w:basedOn w:val="CommentTextChar"/>
    <w:link w:val="CommentSubject"/>
    <w:rsid w:val="00140451"/>
    <w:rPr>
      <w:rFonts w:ascii="Times New Roman" w:eastAsia="Times New Roman" w:hAnsi="Times New Roman"/>
      <w:b/>
      <w:bCs/>
      <w:sz w:val="20"/>
      <w:szCs w:val="20"/>
      <w:lang w:val="en-GB" w:eastAsia="en-US"/>
    </w:rPr>
  </w:style>
  <w:style w:type="paragraph" w:styleId="PlainText">
    <w:name w:val="Plain Text"/>
    <w:basedOn w:val="Normal"/>
    <w:link w:val="PlainTextChar"/>
    <w:uiPriority w:val="99"/>
    <w:unhideWhenUsed/>
    <w:rsid w:val="00674F2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74F20"/>
    <w:rPr>
      <w:rFonts w:ascii="Calibri" w:eastAsiaTheme="minorHAnsi" w:hAnsi="Calibri" w:cstheme="minorBidi"/>
      <w:sz w:val="22"/>
      <w:szCs w:val="21"/>
      <w:lang w:val="en-GB" w:eastAsia="en-US"/>
    </w:rPr>
  </w:style>
  <w:style w:type="table" w:styleId="TableGrid">
    <w:name w:val="Table Grid"/>
    <w:basedOn w:val="TableNormal"/>
    <w:rsid w:val="005408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5B5AA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515819">
      <w:bodyDiv w:val="1"/>
      <w:marLeft w:val="0"/>
      <w:marRight w:val="0"/>
      <w:marTop w:val="0"/>
      <w:marBottom w:val="0"/>
      <w:divBdr>
        <w:top w:val="none" w:sz="0" w:space="0" w:color="auto"/>
        <w:left w:val="none" w:sz="0" w:space="0" w:color="auto"/>
        <w:bottom w:val="none" w:sz="0" w:space="0" w:color="auto"/>
        <w:right w:val="none" w:sz="0" w:space="0" w:color="auto"/>
      </w:divBdr>
      <w:divsChild>
        <w:div w:id="1699424265">
          <w:marLeft w:val="0"/>
          <w:marRight w:val="0"/>
          <w:marTop w:val="0"/>
          <w:marBottom w:val="0"/>
          <w:divBdr>
            <w:top w:val="none" w:sz="0" w:space="0" w:color="auto"/>
            <w:left w:val="none" w:sz="0" w:space="0" w:color="auto"/>
            <w:bottom w:val="none" w:sz="0" w:space="0" w:color="auto"/>
            <w:right w:val="none" w:sz="0" w:space="0" w:color="auto"/>
          </w:divBdr>
          <w:divsChild>
            <w:div w:id="207188343">
              <w:marLeft w:val="0"/>
              <w:marRight w:val="0"/>
              <w:marTop w:val="0"/>
              <w:marBottom w:val="0"/>
              <w:divBdr>
                <w:top w:val="none" w:sz="0" w:space="0" w:color="auto"/>
                <w:left w:val="none" w:sz="0" w:space="0" w:color="auto"/>
                <w:bottom w:val="none" w:sz="0" w:space="0" w:color="auto"/>
                <w:right w:val="none" w:sz="0" w:space="0" w:color="auto"/>
              </w:divBdr>
              <w:divsChild>
                <w:div w:id="1487356643">
                  <w:marLeft w:val="0"/>
                  <w:marRight w:val="0"/>
                  <w:marTop w:val="0"/>
                  <w:marBottom w:val="0"/>
                  <w:divBdr>
                    <w:top w:val="none" w:sz="0" w:space="0" w:color="auto"/>
                    <w:left w:val="none" w:sz="0" w:space="0" w:color="auto"/>
                    <w:bottom w:val="none" w:sz="0" w:space="0" w:color="auto"/>
                    <w:right w:val="none" w:sz="0" w:space="0" w:color="auto"/>
                  </w:divBdr>
                </w:div>
              </w:divsChild>
            </w:div>
            <w:div w:id="770858086">
              <w:marLeft w:val="0"/>
              <w:marRight w:val="0"/>
              <w:marTop w:val="0"/>
              <w:marBottom w:val="0"/>
              <w:divBdr>
                <w:top w:val="none" w:sz="0" w:space="0" w:color="auto"/>
                <w:left w:val="none" w:sz="0" w:space="0" w:color="auto"/>
                <w:bottom w:val="none" w:sz="0" w:space="0" w:color="auto"/>
                <w:right w:val="none" w:sz="0" w:space="0" w:color="auto"/>
              </w:divBdr>
              <w:divsChild>
                <w:div w:id="20662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58152">
          <w:marLeft w:val="0"/>
          <w:marRight w:val="0"/>
          <w:marTop w:val="0"/>
          <w:marBottom w:val="0"/>
          <w:divBdr>
            <w:top w:val="none" w:sz="0" w:space="0" w:color="auto"/>
            <w:left w:val="none" w:sz="0" w:space="0" w:color="auto"/>
            <w:bottom w:val="none" w:sz="0" w:space="0" w:color="auto"/>
            <w:right w:val="none" w:sz="0" w:space="0" w:color="auto"/>
          </w:divBdr>
          <w:divsChild>
            <w:div w:id="1787893453">
              <w:marLeft w:val="0"/>
              <w:marRight w:val="0"/>
              <w:marTop w:val="0"/>
              <w:marBottom w:val="0"/>
              <w:divBdr>
                <w:top w:val="none" w:sz="0" w:space="0" w:color="auto"/>
                <w:left w:val="none" w:sz="0" w:space="0" w:color="auto"/>
                <w:bottom w:val="none" w:sz="0" w:space="0" w:color="auto"/>
                <w:right w:val="none" w:sz="0" w:space="0" w:color="auto"/>
              </w:divBdr>
              <w:divsChild>
                <w:div w:id="1800151454">
                  <w:marLeft w:val="0"/>
                  <w:marRight w:val="0"/>
                  <w:marTop w:val="0"/>
                  <w:marBottom w:val="0"/>
                  <w:divBdr>
                    <w:top w:val="none" w:sz="0" w:space="0" w:color="auto"/>
                    <w:left w:val="none" w:sz="0" w:space="0" w:color="auto"/>
                    <w:bottom w:val="none" w:sz="0" w:space="0" w:color="auto"/>
                    <w:right w:val="none" w:sz="0" w:space="0" w:color="auto"/>
                  </w:divBdr>
                </w:div>
                <w:div w:id="726297050">
                  <w:marLeft w:val="0"/>
                  <w:marRight w:val="0"/>
                  <w:marTop w:val="0"/>
                  <w:marBottom w:val="0"/>
                  <w:divBdr>
                    <w:top w:val="none" w:sz="0" w:space="0" w:color="auto"/>
                    <w:left w:val="none" w:sz="0" w:space="0" w:color="auto"/>
                    <w:bottom w:val="none" w:sz="0" w:space="0" w:color="auto"/>
                    <w:right w:val="none" w:sz="0" w:space="0" w:color="auto"/>
                  </w:divBdr>
                </w:div>
              </w:divsChild>
            </w:div>
            <w:div w:id="249893762">
              <w:marLeft w:val="0"/>
              <w:marRight w:val="0"/>
              <w:marTop w:val="0"/>
              <w:marBottom w:val="0"/>
              <w:divBdr>
                <w:top w:val="none" w:sz="0" w:space="0" w:color="auto"/>
                <w:left w:val="none" w:sz="0" w:space="0" w:color="auto"/>
                <w:bottom w:val="none" w:sz="0" w:space="0" w:color="auto"/>
                <w:right w:val="none" w:sz="0" w:space="0" w:color="auto"/>
              </w:divBdr>
              <w:divsChild>
                <w:div w:id="9483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56484">
          <w:marLeft w:val="0"/>
          <w:marRight w:val="0"/>
          <w:marTop w:val="0"/>
          <w:marBottom w:val="0"/>
          <w:divBdr>
            <w:top w:val="none" w:sz="0" w:space="0" w:color="auto"/>
            <w:left w:val="none" w:sz="0" w:space="0" w:color="auto"/>
            <w:bottom w:val="none" w:sz="0" w:space="0" w:color="auto"/>
            <w:right w:val="none" w:sz="0" w:space="0" w:color="auto"/>
          </w:divBdr>
          <w:divsChild>
            <w:div w:id="233321015">
              <w:marLeft w:val="0"/>
              <w:marRight w:val="0"/>
              <w:marTop w:val="0"/>
              <w:marBottom w:val="0"/>
              <w:divBdr>
                <w:top w:val="none" w:sz="0" w:space="0" w:color="auto"/>
                <w:left w:val="none" w:sz="0" w:space="0" w:color="auto"/>
                <w:bottom w:val="none" w:sz="0" w:space="0" w:color="auto"/>
                <w:right w:val="none" w:sz="0" w:space="0" w:color="auto"/>
              </w:divBdr>
              <w:divsChild>
                <w:div w:id="1005867231">
                  <w:marLeft w:val="0"/>
                  <w:marRight w:val="0"/>
                  <w:marTop w:val="0"/>
                  <w:marBottom w:val="0"/>
                  <w:divBdr>
                    <w:top w:val="none" w:sz="0" w:space="0" w:color="auto"/>
                    <w:left w:val="none" w:sz="0" w:space="0" w:color="auto"/>
                    <w:bottom w:val="none" w:sz="0" w:space="0" w:color="auto"/>
                    <w:right w:val="none" w:sz="0" w:space="0" w:color="auto"/>
                  </w:divBdr>
                </w:div>
              </w:divsChild>
            </w:div>
            <w:div w:id="358510704">
              <w:marLeft w:val="0"/>
              <w:marRight w:val="0"/>
              <w:marTop w:val="0"/>
              <w:marBottom w:val="0"/>
              <w:divBdr>
                <w:top w:val="none" w:sz="0" w:space="0" w:color="auto"/>
                <w:left w:val="none" w:sz="0" w:space="0" w:color="auto"/>
                <w:bottom w:val="none" w:sz="0" w:space="0" w:color="auto"/>
                <w:right w:val="none" w:sz="0" w:space="0" w:color="auto"/>
              </w:divBdr>
              <w:divsChild>
                <w:div w:id="180557145">
                  <w:marLeft w:val="0"/>
                  <w:marRight w:val="0"/>
                  <w:marTop w:val="0"/>
                  <w:marBottom w:val="0"/>
                  <w:divBdr>
                    <w:top w:val="none" w:sz="0" w:space="0" w:color="auto"/>
                    <w:left w:val="none" w:sz="0" w:space="0" w:color="auto"/>
                    <w:bottom w:val="none" w:sz="0" w:space="0" w:color="auto"/>
                    <w:right w:val="none" w:sz="0" w:space="0" w:color="auto"/>
                  </w:divBdr>
                </w:div>
              </w:divsChild>
            </w:div>
            <w:div w:id="2113893420">
              <w:marLeft w:val="0"/>
              <w:marRight w:val="0"/>
              <w:marTop w:val="0"/>
              <w:marBottom w:val="0"/>
              <w:divBdr>
                <w:top w:val="none" w:sz="0" w:space="0" w:color="auto"/>
                <w:left w:val="none" w:sz="0" w:space="0" w:color="auto"/>
                <w:bottom w:val="none" w:sz="0" w:space="0" w:color="auto"/>
                <w:right w:val="none" w:sz="0" w:space="0" w:color="auto"/>
              </w:divBdr>
              <w:divsChild>
                <w:div w:id="309940279">
                  <w:marLeft w:val="0"/>
                  <w:marRight w:val="0"/>
                  <w:marTop w:val="0"/>
                  <w:marBottom w:val="0"/>
                  <w:divBdr>
                    <w:top w:val="none" w:sz="0" w:space="0" w:color="auto"/>
                    <w:left w:val="none" w:sz="0" w:space="0" w:color="auto"/>
                    <w:bottom w:val="none" w:sz="0" w:space="0" w:color="auto"/>
                    <w:right w:val="none" w:sz="0" w:space="0" w:color="auto"/>
                  </w:divBdr>
                </w:div>
              </w:divsChild>
            </w:div>
            <w:div w:id="711422311">
              <w:marLeft w:val="0"/>
              <w:marRight w:val="0"/>
              <w:marTop w:val="0"/>
              <w:marBottom w:val="0"/>
              <w:divBdr>
                <w:top w:val="none" w:sz="0" w:space="0" w:color="auto"/>
                <w:left w:val="none" w:sz="0" w:space="0" w:color="auto"/>
                <w:bottom w:val="none" w:sz="0" w:space="0" w:color="auto"/>
                <w:right w:val="none" w:sz="0" w:space="0" w:color="auto"/>
              </w:divBdr>
              <w:divsChild>
                <w:div w:id="16112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44129">
          <w:marLeft w:val="0"/>
          <w:marRight w:val="0"/>
          <w:marTop w:val="0"/>
          <w:marBottom w:val="0"/>
          <w:divBdr>
            <w:top w:val="none" w:sz="0" w:space="0" w:color="auto"/>
            <w:left w:val="none" w:sz="0" w:space="0" w:color="auto"/>
            <w:bottom w:val="none" w:sz="0" w:space="0" w:color="auto"/>
            <w:right w:val="none" w:sz="0" w:space="0" w:color="auto"/>
          </w:divBdr>
          <w:divsChild>
            <w:div w:id="1518956902">
              <w:marLeft w:val="0"/>
              <w:marRight w:val="0"/>
              <w:marTop w:val="0"/>
              <w:marBottom w:val="0"/>
              <w:divBdr>
                <w:top w:val="none" w:sz="0" w:space="0" w:color="auto"/>
                <w:left w:val="none" w:sz="0" w:space="0" w:color="auto"/>
                <w:bottom w:val="none" w:sz="0" w:space="0" w:color="auto"/>
                <w:right w:val="none" w:sz="0" w:space="0" w:color="auto"/>
              </w:divBdr>
              <w:divsChild>
                <w:div w:id="1924756047">
                  <w:marLeft w:val="0"/>
                  <w:marRight w:val="0"/>
                  <w:marTop w:val="0"/>
                  <w:marBottom w:val="0"/>
                  <w:divBdr>
                    <w:top w:val="none" w:sz="0" w:space="0" w:color="auto"/>
                    <w:left w:val="none" w:sz="0" w:space="0" w:color="auto"/>
                    <w:bottom w:val="none" w:sz="0" w:space="0" w:color="auto"/>
                    <w:right w:val="none" w:sz="0" w:space="0" w:color="auto"/>
                  </w:divBdr>
                </w:div>
              </w:divsChild>
            </w:div>
            <w:div w:id="1571311507">
              <w:marLeft w:val="0"/>
              <w:marRight w:val="0"/>
              <w:marTop w:val="0"/>
              <w:marBottom w:val="0"/>
              <w:divBdr>
                <w:top w:val="none" w:sz="0" w:space="0" w:color="auto"/>
                <w:left w:val="none" w:sz="0" w:space="0" w:color="auto"/>
                <w:bottom w:val="none" w:sz="0" w:space="0" w:color="auto"/>
                <w:right w:val="none" w:sz="0" w:space="0" w:color="auto"/>
              </w:divBdr>
              <w:divsChild>
                <w:div w:id="133717728">
                  <w:marLeft w:val="0"/>
                  <w:marRight w:val="0"/>
                  <w:marTop w:val="0"/>
                  <w:marBottom w:val="0"/>
                  <w:divBdr>
                    <w:top w:val="none" w:sz="0" w:space="0" w:color="auto"/>
                    <w:left w:val="none" w:sz="0" w:space="0" w:color="auto"/>
                    <w:bottom w:val="none" w:sz="0" w:space="0" w:color="auto"/>
                    <w:right w:val="none" w:sz="0" w:space="0" w:color="auto"/>
                  </w:divBdr>
                  <w:divsChild>
                    <w:div w:id="1439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79673">
              <w:marLeft w:val="0"/>
              <w:marRight w:val="0"/>
              <w:marTop w:val="0"/>
              <w:marBottom w:val="0"/>
              <w:divBdr>
                <w:top w:val="none" w:sz="0" w:space="0" w:color="auto"/>
                <w:left w:val="none" w:sz="0" w:space="0" w:color="auto"/>
                <w:bottom w:val="none" w:sz="0" w:space="0" w:color="auto"/>
                <w:right w:val="none" w:sz="0" w:space="0" w:color="auto"/>
              </w:divBdr>
              <w:divsChild>
                <w:div w:id="1716584820">
                  <w:marLeft w:val="0"/>
                  <w:marRight w:val="0"/>
                  <w:marTop w:val="0"/>
                  <w:marBottom w:val="0"/>
                  <w:divBdr>
                    <w:top w:val="none" w:sz="0" w:space="0" w:color="auto"/>
                    <w:left w:val="none" w:sz="0" w:space="0" w:color="auto"/>
                    <w:bottom w:val="none" w:sz="0" w:space="0" w:color="auto"/>
                    <w:right w:val="none" w:sz="0" w:space="0" w:color="auto"/>
                  </w:divBdr>
                </w:div>
              </w:divsChild>
            </w:div>
            <w:div w:id="1116633384">
              <w:marLeft w:val="0"/>
              <w:marRight w:val="0"/>
              <w:marTop w:val="0"/>
              <w:marBottom w:val="0"/>
              <w:divBdr>
                <w:top w:val="none" w:sz="0" w:space="0" w:color="auto"/>
                <w:left w:val="none" w:sz="0" w:space="0" w:color="auto"/>
                <w:bottom w:val="none" w:sz="0" w:space="0" w:color="auto"/>
                <w:right w:val="none" w:sz="0" w:space="0" w:color="auto"/>
              </w:divBdr>
              <w:divsChild>
                <w:div w:id="20586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2986">
          <w:marLeft w:val="0"/>
          <w:marRight w:val="0"/>
          <w:marTop w:val="0"/>
          <w:marBottom w:val="0"/>
          <w:divBdr>
            <w:top w:val="none" w:sz="0" w:space="0" w:color="auto"/>
            <w:left w:val="none" w:sz="0" w:space="0" w:color="auto"/>
            <w:bottom w:val="none" w:sz="0" w:space="0" w:color="auto"/>
            <w:right w:val="none" w:sz="0" w:space="0" w:color="auto"/>
          </w:divBdr>
          <w:divsChild>
            <w:div w:id="1196624161">
              <w:marLeft w:val="0"/>
              <w:marRight w:val="0"/>
              <w:marTop w:val="0"/>
              <w:marBottom w:val="0"/>
              <w:divBdr>
                <w:top w:val="none" w:sz="0" w:space="0" w:color="auto"/>
                <w:left w:val="none" w:sz="0" w:space="0" w:color="auto"/>
                <w:bottom w:val="none" w:sz="0" w:space="0" w:color="auto"/>
                <w:right w:val="none" w:sz="0" w:space="0" w:color="auto"/>
              </w:divBdr>
              <w:divsChild>
                <w:div w:id="1896235912">
                  <w:marLeft w:val="0"/>
                  <w:marRight w:val="0"/>
                  <w:marTop w:val="0"/>
                  <w:marBottom w:val="0"/>
                  <w:divBdr>
                    <w:top w:val="none" w:sz="0" w:space="0" w:color="auto"/>
                    <w:left w:val="none" w:sz="0" w:space="0" w:color="auto"/>
                    <w:bottom w:val="none" w:sz="0" w:space="0" w:color="auto"/>
                    <w:right w:val="none" w:sz="0" w:space="0" w:color="auto"/>
                  </w:divBdr>
                </w:div>
              </w:divsChild>
            </w:div>
            <w:div w:id="151919061">
              <w:marLeft w:val="0"/>
              <w:marRight w:val="0"/>
              <w:marTop w:val="0"/>
              <w:marBottom w:val="0"/>
              <w:divBdr>
                <w:top w:val="none" w:sz="0" w:space="0" w:color="auto"/>
                <w:left w:val="none" w:sz="0" w:space="0" w:color="auto"/>
                <w:bottom w:val="none" w:sz="0" w:space="0" w:color="auto"/>
                <w:right w:val="none" w:sz="0" w:space="0" w:color="auto"/>
              </w:divBdr>
              <w:divsChild>
                <w:div w:id="1223909620">
                  <w:marLeft w:val="0"/>
                  <w:marRight w:val="0"/>
                  <w:marTop w:val="0"/>
                  <w:marBottom w:val="0"/>
                  <w:divBdr>
                    <w:top w:val="none" w:sz="0" w:space="0" w:color="auto"/>
                    <w:left w:val="none" w:sz="0" w:space="0" w:color="auto"/>
                    <w:bottom w:val="none" w:sz="0" w:space="0" w:color="auto"/>
                    <w:right w:val="none" w:sz="0" w:space="0" w:color="auto"/>
                  </w:divBdr>
                </w:div>
              </w:divsChild>
            </w:div>
            <w:div w:id="170491073">
              <w:marLeft w:val="0"/>
              <w:marRight w:val="0"/>
              <w:marTop w:val="0"/>
              <w:marBottom w:val="0"/>
              <w:divBdr>
                <w:top w:val="none" w:sz="0" w:space="0" w:color="auto"/>
                <w:left w:val="none" w:sz="0" w:space="0" w:color="auto"/>
                <w:bottom w:val="none" w:sz="0" w:space="0" w:color="auto"/>
                <w:right w:val="none" w:sz="0" w:space="0" w:color="auto"/>
              </w:divBdr>
              <w:divsChild>
                <w:div w:id="581640675">
                  <w:marLeft w:val="0"/>
                  <w:marRight w:val="0"/>
                  <w:marTop w:val="0"/>
                  <w:marBottom w:val="0"/>
                  <w:divBdr>
                    <w:top w:val="none" w:sz="0" w:space="0" w:color="auto"/>
                    <w:left w:val="none" w:sz="0" w:space="0" w:color="auto"/>
                    <w:bottom w:val="none" w:sz="0" w:space="0" w:color="auto"/>
                    <w:right w:val="none" w:sz="0" w:space="0" w:color="auto"/>
                  </w:divBdr>
                </w:div>
              </w:divsChild>
            </w:div>
            <w:div w:id="256014088">
              <w:marLeft w:val="0"/>
              <w:marRight w:val="0"/>
              <w:marTop w:val="0"/>
              <w:marBottom w:val="0"/>
              <w:divBdr>
                <w:top w:val="none" w:sz="0" w:space="0" w:color="auto"/>
                <w:left w:val="none" w:sz="0" w:space="0" w:color="auto"/>
                <w:bottom w:val="none" w:sz="0" w:space="0" w:color="auto"/>
                <w:right w:val="none" w:sz="0" w:space="0" w:color="auto"/>
              </w:divBdr>
              <w:divsChild>
                <w:div w:id="5523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33803">
          <w:marLeft w:val="0"/>
          <w:marRight w:val="0"/>
          <w:marTop w:val="0"/>
          <w:marBottom w:val="0"/>
          <w:divBdr>
            <w:top w:val="none" w:sz="0" w:space="0" w:color="auto"/>
            <w:left w:val="none" w:sz="0" w:space="0" w:color="auto"/>
            <w:bottom w:val="none" w:sz="0" w:space="0" w:color="auto"/>
            <w:right w:val="none" w:sz="0" w:space="0" w:color="auto"/>
          </w:divBdr>
          <w:divsChild>
            <w:div w:id="1294210017">
              <w:marLeft w:val="0"/>
              <w:marRight w:val="0"/>
              <w:marTop w:val="0"/>
              <w:marBottom w:val="0"/>
              <w:divBdr>
                <w:top w:val="none" w:sz="0" w:space="0" w:color="auto"/>
                <w:left w:val="none" w:sz="0" w:space="0" w:color="auto"/>
                <w:bottom w:val="none" w:sz="0" w:space="0" w:color="auto"/>
                <w:right w:val="none" w:sz="0" w:space="0" w:color="auto"/>
              </w:divBdr>
              <w:divsChild>
                <w:div w:id="341057013">
                  <w:marLeft w:val="0"/>
                  <w:marRight w:val="0"/>
                  <w:marTop w:val="0"/>
                  <w:marBottom w:val="0"/>
                  <w:divBdr>
                    <w:top w:val="none" w:sz="0" w:space="0" w:color="auto"/>
                    <w:left w:val="none" w:sz="0" w:space="0" w:color="auto"/>
                    <w:bottom w:val="none" w:sz="0" w:space="0" w:color="auto"/>
                    <w:right w:val="none" w:sz="0" w:space="0" w:color="auto"/>
                  </w:divBdr>
                </w:div>
              </w:divsChild>
            </w:div>
            <w:div w:id="2115633721">
              <w:marLeft w:val="0"/>
              <w:marRight w:val="0"/>
              <w:marTop w:val="0"/>
              <w:marBottom w:val="0"/>
              <w:divBdr>
                <w:top w:val="none" w:sz="0" w:space="0" w:color="auto"/>
                <w:left w:val="none" w:sz="0" w:space="0" w:color="auto"/>
                <w:bottom w:val="none" w:sz="0" w:space="0" w:color="auto"/>
                <w:right w:val="none" w:sz="0" w:space="0" w:color="auto"/>
              </w:divBdr>
              <w:divsChild>
                <w:div w:id="506015527">
                  <w:marLeft w:val="0"/>
                  <w:marRight w:val="0"/>
                  <w:marTop w:val="0"/>
                  <w:marBottom w:val="0"/>
                  <w:divBdr>
                    <w:top w:val="none" w:sz="0" w:space="0" w:color="auto"/>
                    <w:left w:val="none" w:sz="0" w:space="0" w:color="auto"/>
                    <w:bottom w:val="none" w:sz="0" w:space="0" w:color="auto"/>
                    <w:right w:val="none" w:sz="0" w:space="0" w:color="auto"/>
                  </w:divBdr>
                </w:div>
              </w:divsChild>
            </w:div>
            <w:div w:id="1696928009">
              <w:marLeft w:val="0"/>
              <w:marRight w:val="0"/>
              <w:marTop w:val="0"/>
              <w:marBottom w:val="0"/>
              <w:divBdr>
                <w:top w:val="none" w:sz="0" w:space="0" w:color="auto"/>
                <w:left w:val="none" w:sz="0" w:space="0" w:color="auto"/>
                <w:bottom w:val="none" w:sz="0" w:space="0" w:color="auto"/>
                <w:right w:val="none" w:sz="0" w:space="0" w:color="auto"/>
              </w:divBdr>
              <w:divsChild>
                <w:div w:id="1408962580">
                  <w:marLeft w:val="0"/>
                  <w:marRight w:val="0"/>
                  <w:marTop w:val="0"/>
                  <w:marBottom w:val="0"/>
                  <w:divBdr>
                    <w:top w:val="none" w:sz="0" w:space="0" w:color="auto"/>
                    <w:left w:val="none" w:sz="0" w:space="0" w:color="auto"/>
                    <w:bottom w:val="none" w:sz="0" w:space="0" w:color="auto"/>
                    <w:right w:val="none" w:sz="0" w:space="0" w:color="auto"/>
                  </w:divBdr>
                  <w:divsChild>
                    <w:div w:id="15543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49904">
              <w:marLeft w:val="0"/>
              <w:marRight w:val="0"/>
              <w:marTop w:val="0"/>
              <w:marBottom w:val="0"/>
              <w:divBdr>
                <w:top w:val="none" w:sz="0" w:space="0" w:color="auto"/>
                <w:left w:val="none" w:sz="0" w:space="0" w:color="auto"/>
                <w:bottom w:val="none" w:sz="0" w:space="0" w:color="auto"/>
                <w:right w:val="none" w:sz="0" w:space="0" w:color="auto"/>
              </w:divBdr>
              <w:divsChild>
                <w:div w:id="15152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4055">
          <w:marLeft w:val="0"/>
          <w:marRight w:val="0"/>
          <w:marTop w:val="0"/>
          <w:marBottom w:val="0"/>
          <w:divBdr>
            <w:top w:val="none" w:sz="0" w:space="0" w:color="auto"/>
            <w:left w:val="none" w:sz="0" w:space="0" w:color="auto"/>
            <w:bottom w:val="none" w:sz="0" w:space="0" w:color="auto"/>
            <w:right w:val="none" w:sz="0" w:space="0" w:color="auto"/>
          </w:divBdr>
          <w:divsChild>
            <w:div w:id="496042358">
              <w:marLeft w:val="0"/>
              <w:marRight w:val="0"/>
              <w:marTop w:val="0"/>
              <w:marBottom w:val="0"/>
              <w:divBdr>
                <w:top w:val="none" w:sz="0" w:space="0" w:color="auto"/>
                <w:left w:val="none" w:sz="0" w:space="0" w:color="auto"/>
                <w:bottom w:val="none" w:sz="0" w:space="0" w:color="auto"/>
                <w:right w:val="none" w:sz="0" w:space="0" w:color="auto"/>
              </w:divBdr>
              <w:divsChild>
                <w:div w:id="1022390801">
                  <w:marLeft w:val="0"/>
                  <w:marRight w:val="0"/>
                  <w:marTop w:val="0"/>
                  <w:marBottom w:val="0"/>
                  <w:divBdr>
                    <w:top w:val="none" w:sz="0" w:space="0" w:color="auto"/>
                    <w:left w:val="none" w:sz="0" w:space="0" w:color="auto"/>
                    <w:bottom w:val="none" w:sz="0" w:space="0" w:color="auto"/>
                    <w:right w:val="none" w:sz="0" w:space="0" w:color="auto"/>
                  </w:divBdr>
                  <w:divsChild>
                    <w:div w:id="9573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4212">
              <w:marLeft w:val="0"/>
              <w:marRight w:val="0"/>
              <w:marTop w:val="0"/>
              <w:marBottom w:val="0"/>
              <w:divBdr>
                <w:top w:val="none" w:sz="0" w:space="0" w:color="auto"/>
                <w:left w:val="none" w:sz="0" w:space="0" w:color="auto"/>
                <w:bottom w:val="none" w:sz="0" w:space="0" w:color="auto"/>
                <w:right w:val="none" w:sz="0" w:space="0" w:color="auto"/>
              </w:divBdr>
              <w:divsChild>
                <w:div w:id="62338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6701">
      <w:bodyDiv w:val="1"/>
      <w:marLeft w:val="0"/>
      <w:marRight w:val="0"/>
      <w:marTop w:val="0"/>
      <w:marBottom w:val="0"/>
      <w:divBdr>
        <w:top w:val="none" w:sz="0" w:space="0" w:color="auto"/>
        <w:left w:val="none" w:sz="0" w:space="0" w:color="auto"/>
        <w:bottom w:val="none" w:sz="0" w:space="0" w:color="auto"/>
        <w:right w:val="none" w:sz="0" w:space="0" w:color="auto"/>
      </w:divBdr>
      <w:divsChild>
        <w:div w:id="457794714">
          <w:marLeft w:val="0"/>
          <w:marRight w:val="0"/>
          <w:marTop w:val="0"/>
          <w:marBottom w:val="0"/>
          <w:divBdr>
            <w:top w:val="none" w:sz="0" w:space="0" w:color="auto"/>
            <w:left w:val="none" w:sz="0" w:space="0" w:color="auto"/>
            <w:bottom w:val="none" w:sz="0" w:space="0" w:color="auto"/>
            <w:right w:val="none" w:sz="0" w:space="0" w:color="auto"/>
          </w:divBdr>
          <w:divsChild>
            <w:div w:id="1561207784">
              <w:marLeft w:val="0"/>
              <w:marRight w:val="0"/>
              <w:marTop w:val="0"/>
              <w:marBottom w:val="0"/>
              <w:divBdr>
                <w:top w:val="none" w:sz="0" w:space="0" w:color="auto"/>
                <w:left w:val="none" w:sz="0" w:space="0" w:color="auto"/>
                <w:bottom w:val="none" w:sz="0" w:space="0" w:color="auto"/>
                <w:right w:val="none" w:sz="0" w:space="0" w:color="auto"/>
              </w:divBdr>
              <w:divsChild>
                <w:div w:id="13138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81288">
      <w:bodyDiv w:val="1"/>
      <w:marLeft w:val="0"/>
      <w:marRight w:val="0"/>
      <w:marTop w:val="0"/>
      <w:marBottom w:val="0"/>
      <w:divBdr>
        <w:top w:val="none" w:sz="0" w:space="0" w:color="auto"/>
        <w:left w:val="none" w:sz="0" w:space="0" w:color="auto"/>
        <w:bottom w:val="none" w:sz="0" w:space="0" w:color="auto"/>
        <w:right w:val="none" w:sz="0" w:space="0" w:color="auto"/>
      </w:divBdr>
      <w:divsChild>
        <w:div w:id="77560477">
          <w:marLeft w:val="0"/>
          <w:marRight w:val="0"/>
          <w:marTop w:val="0"/>
          <w:marBottom w:val="0"/>
          <w:divBdr>
            <w:top w:val="none" w:sz="0" w:space="0" w:color="auto"/>
            <w:left w:val="none" w:sz="0" w:space="0" w:color="auto"/>
            <w:bottom w:val="none" w:sz="0" w:space="0" w:color="auto"/>
            <w:right w:val="none" w:sz="0" w:space="0" w:color="auto"/>
          </w:divBdr>
          <w:divsChild>
            <w:div w:id="1090736497">
              <w:marLeft w:val="0"/>
              <w:marRight w:val="0"/>
              <w:marTop w:val="0"/>
              <w:marBottom w:val="0"/>
              <w:divBdr>
                <w:top w:val="none" w:sz="0" w:space="0" w:color="auto"/>
                <w:left w:val="none" w:sz="0" w:space="0" w:color="auto"/>
                <w:bottom w:val="none" w:sz="0" w:space="0" w:color="auto"/>
                <w:right w:val="none" w:sz="0" w:space="0" w:color="auto"/>
              </w:divBdr>
              <w:divsChild>
                <w:div w:id="1960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2789">
      <w:bodyDiv w:val="1"/>
      <w:marLeft w:val="0"/>
      <w:marRight w:val="0"/>
      <w:marTop w:val="0"/>
      <w:marBottom w:val="0"/>
      <w:divBdr>
        <w:top w:val="none" w:sz="0" w:space="0" w:color="auto"/>
        <w:left w:val="none" w:sz="0" w:space="0" w:color="auto"/>
        <w:bottom w:val="none" w:sz="0" w:space="0" w:color="auto"/>
        <w:right w:val="none" w:sz="0" w:space="0" w:color="auto"/>
      </w:divBdr>
      <w:divsChild>
        <w:div w:id="792014324">
          <w:marLeft w:val="0"/>
          <w:marRight w:val="0"/>
          <w:marTop w:val="0"/>
          <w:marBottom w:val="0"/>
          <w:divBdr>
            <w:top w:val="none" w:sz="0" w:space="0" w:color="auto"/>
            <w:left w:val="none" w:sz="0" w:space="0" w:color="auto"/>
            <w:bottom w:val="none" w:sz="0" w:space="0" w:color="auto"/>
            <w:right w:val="none" w:sz="0" w:space="0" w:color="auto"/>
          </w:divBdr>
          <w:divsChild>
            <w:div w:id="2058502984">
              <w:marLeft w:val="0"/>
              <w:marRight w:val="0"/>
              <w:marTop w:val="0"/>
              <w:marBottom w:val="0"/>
              <w:divBdr>
                <w:top w:val="none" w:sz="0" w:space="0" w:color="auto"/>
                <w:left w:val="none" w:sz="0" w:space="0" w:color="auto"/>
                <w:bottom w:val="none" w:sz="0" w:space="0" w:color="auto"/>
                <w:right w:val="none" w:sz="0" w:space="0" w:color="auto"/>
              </w:divBdr>
              <w:divsChild>
                <w:div w:id="180666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3157">
      <w:bodyDiv w:val="1"/>
      <w:marLeft w:val="0"/>
      <w:marRight w:val="0"/>
      <w:marTop w:val="0"/>
      <w:marBottom w:val="0"/>
      <w:divBdr>
        <w:top w:val="none" w:sz="0" w:space="0" w:color="auto"/>
        <w:left w:val="none" w:sz="0" w:space="0" w:color="auto"/>
        <w:bottom w:val="none" w:sz="0" w:space="0" w:color="auto"/>
        <w:right w:val="none" w:sz="0" w:space="0" w:color="auto"/>
      </w:divBdr>
      <w:divsChild>
        <w:div w:id="1463959383">
          <w:marLeft w:val="0"/>
          <w:marRight w:val="0"/>
          <w:marTop w:val="0"/>
          <w:marBottom w:val="0"/>
          <w:divBdr>
            <w:top w:val="none" w:sz="0" w:space="0" w:color="auto"/>
            <w:left w:val="none" w:sz="0" w:space="0" w:color="auto"/>
            <w:bottom w:val="none" w:sz="0" w:space="0" w:color="auto"/>
            <w:right w:val="none" w:sz="0" w:space="0" w:color="auto"/>
          </w:divBdr>
          <w:divsChild>
            <w:div w:id="1225874380">
              <w:marLeft w:val="0"/>
              <w:marRight w:val="0"/>
              <w:marTop w:val="0"/>
              <w:marBottom w:val="0"/>
              <w:divBdr>
                <w:top w:val="none" w:sz="0" w:space="0" w:color="auto"/>
                <w:left w:val="none" w:sz="0" w:space="0" w:color="auto"/>
                <w:bottom w:val="none" w:sz="0" w:space="0" w:color="auto"/>
                <w:right w:val="none" w:sz="0" w:space="0" w:color="auto"/>
              </w:divBdr>
              <w:divsChild>
                <w:div w:id="617221029">
                  <w:marLeft w:val="0"/>
                  <w:marRight w:val="0"/>
                  <w:marTop w:val="0"/>
                  <w:marBottom w:val="0"/>
                  <w:divBdr>
                    <w:top w:val="none" w:sz="0" w:space="0" w:color="auto"/>
                    <w:left w:val="none" w:sz="0" w:space="0" w:color="auto"/>
                    <w:bottom w:val="none" w:sz="0" w:space="0" w:color="auto"/>
                    <w:right w:val="none" w:sz="0" w:space="0" w:color="auto"/>
                  </w:divBdr>
                  <w:divsChild>
                    <w:div w:id="7068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51550">
      <w:bodyDiv w:val="1"/>
      <w:marLeft w:val="0"/>
      <w:marRight w:val="0"/>
      <w:marTop w:val="0"/>
      <w:marBottom w:val="0"/>
      <w:divBdr>
        <w:top w:val="none" w:sz="0" w:space="0" w:color="auto"/>
        <w:left w:val="none" w:sz="0" w:space="0" w:color="auto"/>
        <w:bottom w:val="none" w:sz="0" w:space="0" w:color="auto"/>
        <w:right w:val="none" w:sz="0" w:space="0" w:color="auto"/>
      </w:divBdr>
      <w:divsChild>
        <w:div w:id="118843199">
          <w:marLeft w:val="0"/>
          <w:marRight w:val="0"/>
          <w:marTop w:val="0"/>
          <w:marBottom w:val="0"/>
          <w:divBdr>
            <w:top w:val="none" w:sz="0" w:space="0" w:color="auto"/>
            <w:left w:val="none" w:sz="0" w:space="0" w:color="auto"/>
            <w:bottom w:val="none" w:sz="0" w:space="0" w:color="auto"/>
            <w:right w:val="none" w:sz="0" w:space="0" w:color="auto"/>
          </w:divBdr>
          <w:divsChild>
            <w:div w:id="32076988">
              <w:marLeft w:val="0"/>
              <w:marRight w:val="0"/>
              <w:marTop w:val="0"/>
              <w:marBottom w:val="0"/>
              <w:divBdr>
                <w:top w:val="none" w:sz="0" w:space="0" w:color="auto"/>
                <w:left w:val="none" w:sz="0" w:space="0" w:color="auto"/>
                <w:bottom w:val="none" w:sz="0" w:space="0" w:color="auto"/>
                <w:right w:val="none" w:sz="0" w:space="0" w:color="auto"/>
              </w:divBdr>
              <w:divsChild>
                <w:div w:id="79792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8515">
      <w:bodyDiv w:val="1"/>
      <w:marLeft w:val="0"/>
      <w:marRight w:val="0"/>
      <w:marTop w:val="0"/>
      <w:marBottom w:val="0"/>
      <w:divBdr>
        <w:top w:val="none" w:sz="0" w:space="0" w:color="auto"/>
        <w:left w:val="none" w:sz="0" w:space="0" w:color="auto"/>
        <w:bottom w:val="none" w:sz="0" w:space="0" w:color="auto"/>
        <w:right w:val="none" w:sz="0" w:space="0" w:color="auto"/>
      </w:divBdr>
      <w:divsChild>
        <w:div w:id="1335960802">
          <w:marLeft w:val="0"/>
          <w:marRight w:val="0"/>
          <w:marTop w:val="0"/>
          <w:marBottom w:val="0"/>
          <w:divBdr>
            <w:top w:val="none" w:sz="0" w:space="0" w:color="auto"/>
            <w:left w:val="none" w:sz="0" w:space="0" w:color="auto"/>
            <w:bottom w:val="none" w:sz="0" w:space="0" w:color="auto"/>
            <w:right w:val="none" w:sz="0" w:space="0" w:color="auto"/>
          </w:divBdr>
          <w:divsChild>
            <w:div w:id="653024938">
              <w:marLeft w:val="0"/>
              <w:marRight w:val="0"/>
              <w:marTop w:val="0"/>
              <w:marBottom w:val="0"/>
              <w:divBdr>
                <w:top w:val="none" w:sz="0" w:space="0" w:color="auto"/>
                <w:left w:val="none" w:sz="0" w:space="0" w:color="auto"/>
                <w:bottom w:val="none" w:sz="0" w:space="0" w:color="auto"/>
                <w:right w:val="none" w:sz="0" w:space="0" w:color="auto"/>
              </w:divBdr>
              <w:divsChild>
                <w:div w:id="2942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90360">
      <w:bodyDiv w:val="1"/>
      <w:marLeft w:val="0"/>
      <w:marRight w:val="0"/>
      <w:marTop w:val="0"/>
      <w:marBottom w:val="0"/>
      <w:divBdr>
        <w:top w:val="none" w:sz="0" w:space="0" w:color="auto"/>
        <w:left w:val="none" w:sz="0" w:space="0" w:color="auto"/>
        <w:bottom w:val="none" w:sz="0" w:space="0" w:color="auto"/>
        <w:right w:val="none" w:sz="0" w:space="0" w:color="auto"/>
      </w:divBdr>
      <w:divsChild>
        <w:div w:id="1594632765">
          <w:marLeft w:val="0"/>
          <w:marRight w:val="0"/>
          <w:marTop w:val="0"/>
          <w:marBottom w:val="0"/>
          <w:divBdr>
            <w:top w:val="none" w:sz="0" w:space="0" w:color="auto"/>
            <w:left w:val="none" w:sz="0" w:space="0" w:color="auto"/>
            <w:bottom w:val="none" w:sz="0" w:space="0" w:color="auto"/>
            <w:right w:val="none" w:sz="0" w:space="0" w:color="auto"/>
          </w:divBdr>
          <w:divsChild>
            <w:div w:id="2019114404">
              <w:marLeft w:val="0"/>
              <w:marRight w:val="0"/>
              <w:marTop w:val="0"/>
              <w:marBottom w:val="0"/>
              <w:divBdr>
                <w:top w:val="none" w:sz="0" w:space="0" w:color="auto"/>
                <w:left w:val="none" w:sz="0" w:space="0" w:color="auto"/>
                <w:bottom w:val="none" w:sz="0" w:space="0" w:color="auto"/>
                <w:right w:val="none" w:sz="0" w:space="0" w:color="auto"/>
              </w:divBdr>
              <w:divsChild>
                <w:div w:id="1508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47914">
      <w:bodyDiv w:val="1"/>
      <w:marLeft w:val="0"/>
      <w:marRight w:val="0"/>
      <w:marTop w:val="0"/>
      <w:marBottom w:val="0"/>
      <w:divBdr>
        <w:top w:val="none" w:sz="0" w:space="0" w:color="auto"/>
        <w:left w:val="none" w:sz="0" w:space="0" w:color="auto"/>
        <w:bottom w:val="none" w:sz="0" w:space="0" w:color="auto"/>
        <w:right w:val="none" w:sz="0" w:space="0" w:color="auto"/>
      </w:divBdr>
      <w:divsChild>
        <w:div w:id="1547641412">
          <w:marLeft w:val="0"/>
          <w:marRight w:val="0"/>
          <w:marTop w:val="0"/>
          <w:marBottom w:val="0"/>
          <w:divBdr>
            <w:top w:val="none" w:sz="0" w:space="0" w:color="auto"/>
            <w:left w:val="none" w:sz="0" w:space="0" w:color="auto"/>
            <w:bottom w:val="none" w:sz="0" w:space="0" w:color="auto"/>
            <w:right w:val="none" w:sz="0" w:space="0" w:color="auto"/>
          </w:divBdr>
          <w:divsChild>
            <w:div w:id="1295598319">
              <w:marLeft w:val="0"/>
              <w:marRight w:val="0"/>
              <w:marTop w:val="0"/>
              <w:marBottom w:val="0"/>
              <w:divBdr>
                <w:top w:val="none" w:sz="0" w:space="0" w:color="auto"/>
                <w:left w:val="none" w:sz="0" w:space="0" w:color="auto"/>
                <w:bottom w:val="none" w:sz="0" w:space="0" w:color="auto"/>
                <w:right w:val="none" w:sz="0" w:space="0" w:color="auto"/>
              </w:divBdr>
              <w:divsChild>
                <w:div w:id="10388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92296">
      <w:bodyDiv w:val="1"/>
      <w:marLeft w:val="0"/>
      <w:marRight w:val="0"/>
      <w:marTop w:val="0"/>
      <w:marBottom w:val="0"/>
      <w:divBdr>
        <w:top w:val="none" w:sz="0" w:space="0" w:color="auto"/>
        <w:left w:val="none" w:sz="0" w:space="0" w:color="auto"/>
        <w:bottom w:val="none" w:sz="0" w:space="0" w:color="auto"/>
        <w:right w:val="none" w:sz="0" w:space="0" w:color="auto"/>
      </w:divBdr>
      <w:divsChild>
        <w:div w:id="736587344">
          <w:marLeft w:val="0"/>
          <w:marRight w:val="0"/>
          <w:marTop w:val="0"/>
          <w:marBottom w:val="0"/>
          <w:divBdr>
            <w:top w:val="none" w:sz="0" w:space="0" w:color="auto"/>
            <w:left w:val="none" w:sz="0" w:space="0" w:color="auto"/>
            <w:bottom w:val="none" w:sz="0" w:space="0" w:color="auto"/>
            <w:right w:val="none" w:sz="0" w:space="0" w:color="auto"/>
          </w:divBdr>
          <w:divsChild>
            <w:div w:id="1471047595">
              <w:marLeft w:val="0"/>
              <w:marRight w:val="0"/>
              <w:marTop w:val="0"/>
              <w:marBottom w:val="0"/>
              <w:divBdr>
                <w:top w:val="none" w:sz="0" w:space="0" w:color="auto"/>
                <w:left w:val="none" w:sz="0" w:space="0" w:color="auto"/>
                <w:bottom w:val="none" w:sz="0" w:space="0" w:color="auto"/>
                <w:right w:val="none" w:sz="0" w:space="0" w:color="auto"/>
              </w:divBdr>
              <w:divsChild>
                <w:div w:id="1482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08319">
      <w:bodyDiv w:val="1"/>
      <w:marLeft w:val="0"/>
      <w:marRight w:val="0"/>
      <w:marTop w:val="0"/>
      <w:marBottom w:val="0"/>
      <w:divBdr>
        <w:top w:val="none" w:sz="0" w:space="0" w:color="auto"/>
        <w:left w:val="none" w:sz="0" w:space="0" w:color="auto"/>
        <w:bottom w:val="none" w:sz="0" w:space="0" w:color="auto"/>
        <w:right w:val="none" w:sz="0" w:space="0" w:color="auto"/>
      </w:divBdr>
      <w:divsChild>
        <w:div w:id="78259209">
          <w:marLeft w:val="0"/>
          <w:marRight w:val="0"/>
          <w:marTop w:val="0"/>
          <w:marBottom w:val="0"/>
          <w:divBdr>
            <w:top w:val="none" w:sz="0" w:space="0" w:color="auto"/>
            <w:left w:val="none" w:sz="0" w:space="0" w:color="auto"/>
            <w:bottom w:val="none" w:sz="0" w:space="0" w:color="auto"/>
            <w:right w:val="none" w:sz="0" w:space="0" w:color="auto"/>
          </w:divBdr>
          <w:divsChild>
            <w:div w:id="1979920554">
              <w:marLeft w:val="0"/>
              <w:marRight w:val="0"/>
              <w:marTop w:val="0"/>
              <w:marBottom w:val="0"/>
              <w:divBdr>
                <w:top w:val="none" w:sz="0" w:space="0" w:color="auto"/>
                <w:left w:val="none" w:sz="0" w:space="0" w:color="auto"/>
                <w:bottom w:val="none" w:sz="0" w:space="0" w:color="auto"/>
                <w:right w:val="none" w:sz="0" w:space="0" w:color="auto"/>
              </w:divBdr>
              <w:divsChild>
                <w:div w:id="15325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18574">
      <w:bodyDiv w:val="1"/>
      <w:marLeft w:val="0"/>
      <w:marRight w:val="0"/>
      <w:marTop w:val="0"/>
      <w:marBottom w:val="0"/>
      <w:divBdr>
        <w:top w:val="none" w:sz="0" w:space="0" w:color="auto"/>
        <w:left w:val="none" w:sz="0" w:space="0" w:color="auto"/>
        <w:bottom w:val="none" w:sz="0" w:space="0" w:color="auto"/>
        <w:right w:val="none" w:sz="0" w:space="0" w:color="auto"/>
      </w:divBdr>
      <w:divsChild>
        <w:div w:id="1122915711">
          <w:marLeft w:val="0"/>
          <w:marRight w:val="0"/>
          <w:marTop w:val="0"/>
          <w:marBottom w:val="0"/>
          <w:divBdr>
            <w:top w:val="none" w:sz="0" w:space="0" w:color="auto"/>
            <w:left w:val="none" w:sz="0" w:space="0" w:color="auto"/>
            <w:bottom w:val="none" w:sz="0" w:space="0" w:color="auto"/>
            <w:right w:val="none" w:sz="0" w:space="0" w:color="auto"/>
          </w:divBdr>
          <w:divsChild>
            <w:div w:id="1921062315">
              <w:marLeft w:val="0"/>
              <w:marRight w:val="0"/>
              <w:marTop w:val="0"/>
              <w:marBottom w:val="0"/>
              <w:divBdr>
                <w:top w:val="none" w:sz="0" w:space="0" w:color="auto"/>
                <w:left w:val="none" w:sz="0" w:space="0" w:color="auto"/>
                <w:bottom w:val="none" w:sz="0" w:space="0" w:color="auto"/>
                <w:right w:val="none" w:sz="0" w:space="0" w:color="auto"/>
              </w:divBdr>
              <w:divsChild>
                <w:div w:id="1153521416">
                  <w:marLeft w:val="0"/>
                  <w:marRight w:val="0"/>
                  <w:marTop w:val="0"/>
                  <w:marBottom w:val="0"/>
                  <w:divBdr>
                    <w:top w:val="none" w:sz="0" w:space="0" w:color="auto"/>
                    <w:left w:val="none" w:sz="0" w:space="0" w:color="auto"/>
                    <w:bottom w:val="none" w:sz="0" w:space="0" w:color="auto"/>
                    <w:right w:val="none" w:sz="0" w:space="0" w:color="auto"/>
                  </w:divBdr>
                  <w:divsChild>
                    <w:div w:id="203746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068538">
      <w:bodyDiv w:val="1"/>
      <w:marLeft w:val="0"/>
      <w:marRight w:val="0"/>
      <w:marTop w:val="0"/>
      <w:marBottom w:val="0"/>
      <w:divBdr>
        <w:top w:val="none" w:sz="0" w:space="0" w:color="auto"/>
        <w:left w:val="none" w:sz="0" w:space="0" w:color="auto"/>
        <w:bottom w:val="none" w:sz="0" w:space="0" w:color="auto"/>
        <w:right w:val="none" w:sz="0" w:space="0" w:color="auto"/>
      </w:divBdr>
      <w:divsChild>
        <w:div w:id="597248843">
          <w:marLeft w:val="0"/>
          <w:marRight w:val="0"/>
          <w:marTop w:val="0"/>
          <w:marBottom w:val="0"/>
          <w:divBdr>
            <w:top w:val="none" w:sz="0" w:space="0" w:color="auto"/>
            <w:left w:val="none" w:sz="0" w:space="0" w:color="auto"/>
            <w:bottom w:val="none" w:sz="0" w:space="0" w:color="auto"/>
            <w:right w:val="none" w:sz="0" w:space="0" w:color="auto"/>
          </w:divBdr>
          <w:divsChild>
            <w:div w:id="428887129">
              <w:marLeft w:val="0"/>
              <w:marRight w:val="0"/>
              <w:marTop w:val="0"/>
              <w:marBottom w:val="0"/>
              <w:divBdr>
                <w:top w:val="none" w:sz="0" w:space="0" w:color="auto"/>
                <w:left w:val="none" w:sz="0" w:space="0" w:color="auto"/>
                <w:bottom w:val="none" w:sz="0" w:space="0" w:color="auto"/>
                <w:right w:val="none" w:sz="0" w:space="0" w:color="auto"/>
              </w:divBdr>
              <w:divsChild>
                <w:div w:id="181529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47635">
      <w:bodyDiv w:val="1"/>
      <w:marLeft w:val="0"/>
      <w:marRight w:val="0"/>
      <w:marTop w:val="0"/>
      <w:marBottom w:val="0"/>
      <w:divBdr>
        <w:top w:val="none" w:sz="0" w:space="0" w:color="auto"/>
        <w:left w:val="none" w:sz="0" w:space="0" w:color="auto"/>
        <w:bottom w:val="none" w:sz="0" w:space="0" w:color="auto"/>
        <w:right w:val="none" w:sz="0" w:space="0" w:color="auto"/>
      </w:divBdr>
      <w:divsChild>
        <w:div w:id="2076775770">
          <w:marLeft w:val="0"/>
          <w:marRight w:val="0"/>
          <w:marTop w:val="0"/>
          <w:marBottom w:val="0"/>
          <w:divBdr>
            <w:top w:val="none" w:sz="0" w:space="0" w:color="auto"/>
            <w:left w:val="none" w:sz="0" w:space="0" w:color="auto"/>
            <w:bottom w:val="none" w:sz="0" w:space="0" w:color="auto"/>
            <w:right w:val="none" w:sz="0" w:space="0" w:color="auto"/>
          </w:divBdr>
          <w:divsChild>
            <w:div w:id="1257787447">
              <w:marLeft w:val="0"/>
              <w:marRight w:val="0"/>
              <w:marTop w:val="0"/>
              <w:marBottom w:val="0"/>
              <w:divBdr>
                <w:top w:val="none" w:sz="0" w:space="0" w:color="auto"/>
                <w:left w:val="none" w:sz="0" w:space="0" w:color="auto"/>
                <w:bottom w:val="none" w:sz="0" w:space="0" w:color="auto"/>
                <w:right w:val="none" w:sz="0" w:space="0" w:color="auto"/>
              </w:divBdr>
              <w:divsChild>
                <w:div w:id="17438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13438">
      <w:bodyDiv w:val="1"/>
      <w:marLeft w:val="0"/>
      <w:marRight w:val="0"/>
      <w:marTop w:val="0"/>
      <w:marBottom w:val="0"/>
      <w:divBdr>
        <w:top w:val="none" w:sz="0" w:space="0" w:color="auto"/>
        <w:left w:val="none" w:sz="0" w:space="0" w:color="auto"/>
        <w:bottom w:val="none" w:sz="0" w:space="0" w:color="auto"/>
        <w:right w:val="none" w:sz="0" w:space="0" w:color="auto"/>
      </w:divBdr>
      <w:divsChild>
        <w:div w:id="265772126">
          <w:marLeft w:val="0"/>
          <w:marRight w:val="0"/>
          <w:marTop w:val="0"/>
          <w:marBottom w:val="0"/>
          <w:divBdr>
            <w:top w:val="none" w:sz="0" w:space="0" w:color="auto"/>
            <w:left w:val="none" w:sz="0" w:space="0" w:color="auto"/>
            <w:bottom w:val="none" w:sz="0" w:space="0" w:color="auto"/>
            <w:right w:val="none" w:sz="0" w:space="0" w:color="auto"/>
          </w:divBdr>
          <w:divsChild>
            <w:div w:id="145824764">
              <w:marLeft w:val="0"/>
              <w:marRight w:val="0"/>
              <w:marTop w:val="0"/>
              <w:marBottom w:val="0"/>
              <w:divBdr>
                <w:top w:val="none" w:sz="0" w:space="0" w:color="auto"/>
                <w:left w:val="none" w:sz="0" w:space="0" w:color="auto"/>
                <w:bottom w:val="none" w:sz="0" w:space="0" w:color="auto"/>
                <w:right w:val="none" w:sz="0" w:space="0" w:color="auto"/>
              </w:divBdr>
              <w:divsChild>
                <w:div w:id="17105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9908">
      <w:bodyDiv w:val="1"/>
      <w:marLeft w:val="0"/>
      <w:marRight w:val="0"/>
      <w:marTop w:val="0"/>
      <w:marBottom w:val="0"/>
      <w:divBdr>
        <w:top w:val="none" w:sz="0" w:space="0" w:color="auto"/>
        <w:left w:val="none" w:sz="0" w:space="0" w:color="auto"/>
        <w:bottom w:val="none" w:sz="0" w:space="0" w:color="auto"/>
        <w:right w:val="none" w:sz="0" w:space="0" w:color="auto"/>
      </w:divBdr>
      <w:divsChild>
        <w:div w:id="1601137642">
          <w:marLeft w:val="0"/>
          <w:marRight w:val="0"/>
          <w:marTop w:val="0"/>
          <w:marBottom w:val="0"/>
          <w:divBdr>
            <w:top w:val="none" w:sz="0" w:space="0" w:color="auto"/>
            <w:left w:val="none" w:sz="0" w:space="0" w:color="auto"/>
            <w:bottom w:val="none" w:sz="0" w:space="0" w:color="auto"/>
            <w:right w:val="none" w:sz="0" w:space="0" w:color="auto"/>
          </w:divBdr>
          <w:divsChild>
            <w:div w:id="431978353">
              <w:marLeft w:val="0"/>
              <w:marRight w:val="0"/>
              <w:marTop w:val="0"/>
              <w:marBottom w:val="0"/>
              <w:divBdr>
                <w:top w:val="none" w:sz="0" w:space="0" w:color="auto"/>
                <w:left w:val="none" w:sz="0" w:space="0" w:color="auto"/>
                <w:bottom w:val="none" w:sz="0" w:space="0" w:color="auto"/>
                <w:right w:val="none" w:sz="0" w:space="0" w:color="auto"/>
              </w:divBdr>
              <w:divsChild>
                <w:div w:id="17481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54151">
      <w:bodyDiv w:val="1"/>
      <w:marLeft w:val="0"/>
      <w:marRight w:val="0"/>
      <w:marTop w:val="0"/>
      <w:marBottom w:val="0"/>
      <w:divBdr>
        <w:top w:val="none" w:sz="0" w:space="0" w:color="auto"/>
        <w:left w:val="none" w:sz="0" w:space="0" w:color="auto"/>
        <w:bottom w:val="none" w:sz="0" w:space="0" w:color="auto"/>
        <w:right w:val="none" w:sz="0" w:space="0" w:color="auto"/>
      </w:divBdr>
    </w:div>
    <w:div w:id="536546065">
      <w:bodyDiv w:val="1"/>
      <w:marLeft w:val="0"/>
      <w:marRight w:val="0"/>
      <w:marTop w:val="0"/>
      <w:marBottom w:val="0"/>
      <w:divBdr>
        <w:top w:val="none" w:sz="0" w:space="0" w:color="auto"/>
        <w:left w:val="none" w:sz="0" w:space="0" w:color="auto"/>
        <w:bottom w:val="none" w:sz="0" w:space="0" w:color="auto"/>
        <w:right w:val="none" w:sz="0" w:space="0" w:color="auto"/>
      </w:divBdr>
    </w:div>
    <w:div w:id="583686484">
      <w:bodyDiv w:val="1"/>
      <w:marLeft w:val="0"/>
      <w:marRight w:val="0"/>
      <w:marTop w:val="0"/>
      <w:marBottom w:val="0"/>
      <w:divBdr>
        <w:top w:val="none" w:sz="0" w:space="0" w:color="auto"/>
        <w:left w:val="none" w:sz="0" w:space="0" w:color="auto"/>
        <w:bottom w:val="none" w:sz="0" w:space="0" w:color="auto"/>
        <w:right w:val="none" w:sz="0" w:space="0" w:color="auto"/>
      </w:divBdr>
      <w:divsChild>
        <w:div w:id="823665657">
          <w:marLeft w:val="0"/>
          <w:marRight w:val="0"/>
          <w:marTop w:val="0"/>
          <w:marBottom w:val="0"/>
          <w:divBdr>
            <w:top w:val="none" w:sz="0" w:space="0" w:color="auto"/>
            <w:left w:val="none" w:sz="0" w:space="0" w:color="auto"/>
            <w:bottom w:val="none" w:sz="0" w:space="0" w:color="auto"/>
            <w:right w:val="none" w:sz="0" w:space="0" w:color="auto"/>
          </w:divBdr>
          <w:divsChild>
            <w:div w:id="110248162">
              <w:marLeft w:val="0"/>
              <w:marRight w:val="0"/>
              <w:marTop w:val="0"/>
              <w:marBottom w:val="0"/>
              <w:divBdr>
                <w:top w:val="none" w:sz="0" w:space="0" w:color="auto"/>
                <w:left w:val="none" w:sz="0" w:space="0" w:color="auto"/>
                <w:bottom w:val="none" w:sz="0" w:space="0" w:color="auto"/>
                <w:right w:val="none" w:sz="0" w:space="0" w:color="auto"/>
              </w:divBdr>
              <w:divsChild>
                <w:div w:id="202370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962006">
      <w:bodyDiv w:val="1"/>
      <w:marLeft w:val="0"/>
      <w:marRight w:val="0"/>
      <w:marTop w:val="0"/>
      <w:marBottom w:val="0"/>
      <w:divBdr>
        <w:top w:val="none" w:sz="0" w:space="0" w:color="auto"/>
        <w:left w:val="none" w:sz="0" w:space="0" w:color="auto"/>
        <w:bottom w:val="none" w:sz="0" w:space="0" w:color="auto"/>
        <w:right w:val="none" w:sz="0" w:space="0" w:color="auto"/>
      </w:divBdr>
    </w:div>
    <w:div w:id="709384497">
      <w:bodyDiv w:val="1"/>
      <w:marLeft w:val="0"/>
      <w:marRight w:val="0"/>
      <w:marTop w:val="0"/>
      <w:marBottom w:val="0"/>
      <w:divBdr>
        <w:top w:val="none" w:sz="0" w:space="0" w:color="auto"/>
        <w:left w:val="none" w:sz="0" w:space="0" w:color="auto"/>
        <w:bottom w:val="none" w:sz="0" w:space="0" w:color="auto"/>
        <w:right w:val="none" w:sz="0" w:space="0" w:color="auto"/>
      </w:divBdr>
      <w:divsChild>
        <w:div w:id="1192692287">
          <w:marLeft w:val="0"/>
          <w:marRight w:val="0"/>
          <w:marTop w:val="0"/>
          <w:marBottom w:val="0"/>
          <w:divBdr>
            <w:top w:val="none" w:sz="0" w:space="0" w:color="auto"/>
            <w:left w:val="none" w:sz="0" w:space="0" w:color="auto"/>
            <w:bottom w:val="none" w:sz="0" w:space="0" w:color="auto"/>
            <w:right w:val="none" w:sz="0" w:space="0" w:color="auto"/>
          </w:divBdr>
          <w:divsChild>
            <w:div w:id="661084605">
              <w:marLeft w:val="0"/>
              <w:marRight w:val="0"/>
              <w:marTop w:val="0"/>
              <w:marBottom w:val="0"/>
              <w:divBdr>
                <w:top w:val="none" w:sz="0" w:space="0" w:color="auto"/>
                <w:left w:val="none" w:sz="0" w:space="0" w:color="auto"/>
                <w:bottom w:val="none" w:sz="0" w:space="0" w:color="auto"/>
                <w:right w:val="none" w:sz="0" w:space="0" w:color="auto"/>
              </w:divBdr>
              <w:divsChild>
                <w:div w:id="170143795">
                  <w:marLeft w:val="0"/>
                  <w:marRight w:val="0"/>
                  <w:marTop w:val="0"/>
                  <w:marBottom w:val="0"/>
                  <w:divBdr>
                    <w:top w:val="none" w:sz="0" w:space="0" w:color="auto"/>
                    <w:left w:val="none" w:sz="0" w:space="0" w:color="auto"/>
                    <w:bottom w:val="none" w:sz="0" w:space="0" w:color="auto"/>
                    <w:right w:val="none" w:sz="0" w:space="0" w:color="auto"/>
                  </w:divBdr>
                  <w:divsChild>
                    <w:div w:id="3240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226521">
      <w:bodyDiv w:val="1"/>
      <w:marLeft w:val="0"/>
      <w:marRight w:val="0"/>
      <w:marTop w:val="0"/>
      <w:marBottom w:val="0"/>
      <w:divBdr>
        <w:top w:val="none" w:sz="0" w:space="0" w:color="auto"/>
        <w:left w:val="none" w:sz="0" w:space="0" w:color="auto"/>
        <w:bottom w:val="none" w:sz="0" w:space="0" w:color="auto"/>
        <w:right w:val="none" w:sz="0" w:space="0" w:color="auto"/>
      </w:divBdr>
    </w:div>
    <w:div w:id="819082845">
      <w:bodyDiv w:val="1"/>
      <w:marLeft w:val="0"/>
      <w:marRight w:val="0"/>
      <w:marTop w:val="0"/>
      <w:marBottom w:val="0"/>
      <w:divBdr>
        <w:top w:val="none" w:sz="0" w:space="0" w:color="auto"/>
        <w:left w:val="none" w:sz="0" w:space="0" w:color="auto"/>
        <w:bottom w:val="none" w:sz="0" w:space="0" w:color="auto"/>
        <w:right w:val="none" w:sz="0" w:space="0" w:color="auto"/>
      </w:divBdr>
      <w:divsChild>
        <w:div w:id="2133357417">
          <w:marLeft w:val="0"/>
          <w:marRight w:val="0"/>
          <w:marTop w:val="0"/>
          <w:marBottom w:val="0"/>
          <w:divBdr>
            <w:top w:val="none" w:sz="0" w:space="0" w:color="auto"/>
            <w:left w:val="none" w:sz="0" w:space="0" w:color="auto"/>
            <w:bottom w:val="none" w:sz="0" w:space="0" w:color="auto"/>
            <w:right w:val="none" w:sz="0" w:space="0" w:color="auto"/>
          </w:divBdr>
          <w:divsChild>
            <w:div w:id="2063870602">
              <w:marLeft w:val="0"/>
              <w:marRight w:val="0"/>
              <w:marTop w:val="0"/>
              <w:marBottom w:val="0"/>
              <w:divBdr>
                <w:top w:val="none" w:sz="0" w:space="0" w:color="auto"/>
                <w:left w:val="none" w:sz="0" w:space="0" w:color="auto"/>
                <w:bottom w:val="none" w:sz="0" w:space="0" w:color="auto"/>
                <w:right w:val="none" w:sz="0" w:space="0" w:color="auto"/>
              </w:divBdr>
              <w:divsChild>
                <w:div w:id="11243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77629">
      <w:bodyDiv w:val="1"/>
      <w:marLeft w:val="0"/>
      <w:marRight w:val="0"/>
      <w:marTop w:val="0"/>
      <w:marBottom w:val="0"/>
      <w:divBdr>
        <w:top w:val="none" w:sz="0" w:space="0" w:color="auto"/>
        <w:left w:val="none" w:sz="0" w:space="0" w:color="auto"/>
        <w:bottom w:val="none" w:sz="0" w:space="0" w:color="auto"/>
        <w:right w:val="none" w:sz="0" w:space="0" w:color="auto"/>
      </w:divBdr>
      <w:divsChild>
        <w:div w:id="675039278">
          <w:marLeft w:val="0"/>
          <w:marRight w:val="0"/>
          <w:marTop w:val="0"/>
          <w:marBottom w:val="0"/>
          <w:divBdr>
            <w:top w:val="none" w:sz="0" w:space="0" w:color="auto"/>
            <w:left w:val="none" w:sz="0" w:space="0" w:color="auto"/>
            <w:bottom w:val="none" w:sz="0" w:space="0" w:color="auto"/>
            <w:right w:val="none" w:sz="0" w:space="0" w:color="auto"/>
          </w:divBdr>
          <w:divsChild>
            <w:div w:id="1681465841">
              <w:marLeft w:val="0"/>
              <w:marRight w:val="0"/>
              <w:marTop w:val="0"/>
              <w:marBottom w:val="0"/>
              <w:divBdr>
                <w:top w:val="none" w:sz="0" w:space="0" w:color="auto"/>
                <w:left w:val="none" w:sz="0" w:space="0" w:color="auto"/>
                <w:bottom w:val="none" w:sz="0" w:space="0" w:color="auto"/>
                <w:right w:val="none" w:sz="0" w:space="0" w:color="auto"/>
              </w:divBdr>
              <w:divsChild>
                <w:div w:id="18646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92894">
      <w:bodyDiv w:val="1"/>
      <w:marLeft w:val="0"/>
      <w:marRight w:val="0"/>
      <w:marTop w:val="0"/>
      <w:marBottom w:val="0"/>
      <w:divBdr>
        <w:top w:val="none" w:sz="0" w:space="0" w:color="auto"/>
        <w:left w:val="none" w:sz="0" w:space="0" w:color="auto"/>
        <w:bottom w:val="none" w:sz="0" w:space="0" w:color="auto"/>
        <w:right w:val="none" w:sz="0" w:space="0" w:color="auto"/>
      </w:divBdr>
      <w:divsChild>
        <w:div w:id="1227300818">
          <w:marLeft w:val="0"/>
          <w:marRight w:val="0"/>
          <w:marTop w:val="0"/>
          <w:marBottom w:val="0"/>
          <w:divBdr>
            <w:top w:val="none" w:sz="0" w:space="0" w:color="auto"/>
            <w:left w:val="none" w:sz="0" w:space="0" w:color="auto"/>
            <w:bottom w:val="none" w:sz="0" w:space="0" w:color="auto"/>
            <w:right w:val="none" w:sz="0" w:space="0" w:color="auto"/>
          </w:divBdr>
          <w:divsChild>
            <w:div w:id="1842692346">
              <w:marLeft w:val="0"/>
              <w:marRight w:val="0"/>
              <w:marTop w:val="0"/>
              <w:marBottom w:val="0"/>
              <w:divBdr>
                <w:top w:val="none" w:sz="0" w:space="0" w:color="auto"/>
                <w:left w:val="none" w:sz="0" w:space="0" w:color="auto"/>
                <w:bottom w:val="none" w:sz="0" w:space="0" w:color="auto"/>
                <w:right w:val="none" w:sz="0" w:space="0" w:color="auto"/>
              </w:divBdr>
              <w:divsChild>
                <w:div w:id="83226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429175">
      <w:bodyDiv w:val="1"/>
      <w:marLeft w:val="0"/>
      <w:marRight w:val="0"/>
      <w:marTop w:val="0"/>
      <w:marBottom w:val="0"/>
      <w:divBdr>
        <w:top w:val="none" w:sz="0" w:space="0" w:color="auto"/>
        <w:left w:val="none" w:sz="0" w:space="0" w:color="auto"/>
        <w:bottom w:val="none" w:sz="0" w:space="0" w:color="auto"/>
        <w:right w:val="none" w:sz="0" w:space="0" w:color="auto"/>
      </w:divBdr>
      <w:divsChild>
        <w:div w:id="1207064100">
          <w:marLeft w:val="0"/>
          <w:marRight w:val="0"/>
          <w:marTop w:val="0"/>
          <w:marBottom w:val="0"/>
          <w:divBdr>
            <w:top w:val="none" w:sz="0" w:space="0" w:color="auto"/>
            <w:left w:val="none" w:sz="0" w:space="0" w:color="auto"/>
            <w:bottom w:val="none" w:sz="0" w:space="0" w:color="auto"/>
            <w:right w:val="none" w:sz="0" w:space="0" w:color="auto"/>
          </w:divBdr>
          <w:divsChild>
            <w:div w:id="1540703218">
              <w:marLeft w:val="0"/>
              <w:marRight w:val="0"/>
              <w:marTop w:val="0"/>
              <w:marBottom w:val="0"/>
              <w:divBdr>
                <w:top w:val="none" w:sz="0" w:space="0" w:color="auto"/>
                <w:left w:val="none" w:sz="0" w:space="0" w:color="auto"/>
                <w:bottom w:val="none" w:sz="0" w:space="0" w:color="auto"/>
                <w:right w:val="none" w:sz="0" w:space="0" w:color="auto"/>
              </w:divBdr>
              <w:divsChild>
                <w:div w:id="7145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48764">
      <w:bodyDiv w:val="1"/>
      <w:marLeft w:val="0"/>
      <w:marRight w:val="0"/>
      <w:marTop w:val="0"/>
      <w:marBottom w:val="0"/>
      <w:divBdr>
        <w:top w:val="none" w:sz="0" w:space="0" w:color="auto"/>
        <w:left w:val="none" w:sz="0" w:space="0" w:color="auto"/>
        <w:bottom w:val="none" w:sz="0" w:space="0" w:color="auto"/>
        <w:right w:val="none" w:sz="0" w:space="0" w:color="auto"/>
      </w:divBdr>
      <w:divsChild>
        <w:div w:id="1701391228">
          <w:marLeft w:val="0"/>
          <w:marRight w:val="0"/>
          <w:marTop w:val="0"/>
          <w:marBottom w:val="0"/>
          <w:divBdr>
            <w:top w:val="none" w:sz="0" w:space="0" w:color="auto"/>
            <w:left w:val="none" w:sz="0" w:space="0" w:color="auto"/>
            <w:bottom w:val="none" w:sz="0" w:space="0" w:color="auto"/>
            <w:right w:val="none" w:sz="0" w:space="0" w:color="auto"/>
          </w:divBdr>
          <w:divsChild>
            <w:div w:id="776412048">
              <w:marLeft w:val="0"/>
              <w:marRight w:val="0"/>
              <w:marTop w:val="0"/>
              <w:marBottom w:val="0"/>
              <w:divBdr>
                <w:top w:val="none" w:sz="0" w:space="0" w:color="auto"/>
                <w:left w:val="none" w:sz="0" w:space="0" w:color="auto"/>
                <w:bottom w:val="none" w:sz="0" w:space="0" w:color="auto"/>
                <w:right w:val="none" w:sz="0" w:space="0" w:color="auto"/>
              </w:divBdr>
              <w:divsChild>
                <w:div w:id="3070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14784">
      <w:bodyDiv w:val="1"/>
      <w:marLeft w:val="0"/>
      <w:marRight w:val="0"/>
      <w:marTop w:val="0"/>
      <w:marBottom w:val="0"/>
      <w:divBdr>
        <w:top w:val="none" w:sz="0" w:space="0" w:color="auto"/>
        <w:left w:val="none" w:sz="0" w:space="0" w:color="auto"/>
        <w:bottom w:val="none" w:sz="0" w:space="0" w:color="auto"/>
        <w:right w:val="none" w:sz="0" w:space="0" w:color="auto"/>
      </w:divBdr>
    </w:div>
    <w:div w:id="1202285129">
      <w:bodyDiv w:val="1"/>
      <w:marLeft w:val="0"/>
      <w:marRight w:val="0"/>
      <w:marTop w:val="0"/>
      <w:marBottom w:val="0"/>
      <w:divBdr>
        <w:top w:val="none" w:sz="0" w:space="0" w:color="auto"/>
        <w:left w:val="none" w:sz="0" w:space="0" w:color="auto"/>
        <w:bottom w:val="none" w:sz="0" w:space="0" w:color="auto"/>
        <w:right w:val="none" w:sz="0" w:space="0" w:color="auto"/>
      </w:divBdr>
      <w:divsChild>
        <w:div w:id="808518221">
          <w:marLeft w:val="0"/>
          <w:marRight w:val="0"/>
          <w:marTop w:val="0"/>
          <w:marBottom w:val="0"/>
          <w:divBdr>
            <w:top w:val="none" w:sz="0" w:space="0" w:color="auto"/>
            <w:left w:val="none" w:sz="0" w:space="0" w:color="auto"/>
            <w:bottom w:val="none" w:sz="0" w:space="0" w:color="auto"/>
            <w:right w:val="none" w:sz="0" w:space="0" w:color="auto"/>
          </w:divBdr>
          <w:divsChild>
            <w:div w:id="25297521">
              <w:marLeft w:val="0"/>
              <w:marRight w:val="0"/>
              <w:marTop w:val="0"/>
              <w:marBottom w:val="0"/>
              <w:divBdr>
                <w:top w:val="none" w:sz="0" w:space="0" w:color="auto"/>
                <w:left w:val="none" w:sz="0" w:space="0" w:color="auto"/>
                <w:bottom w:val="none" w:sz="0" w:space="0" w:color="auto"/>
                <w:right w:val="none" w:sz="0" w:space="0" w:color="auto"/>
              </w:divBdr>
              <w:divsChild>
                <w:div w:id="691299819">
                  <w:marLeft w:val="0"/>
                  <w:marRight w:val="0"/>
                  <w:marTop w:val="0"/>
                  <w:marBottom w:val="0"/>
                  <w:divBdr>
                    <w:top w:val="none" w:sz="0" w:space="0" w:color="auto"/>
                    <w:left w:val="none" w:sz="0" w:space="0" w:color="auto"/>
                    <w:bottom w:val="none" w:sz="0" w:space="0" w:color="auto"/>
                    <w:right w:val="none" w:sz="0" w:space="0" w:color="auto"/>
                  </w:divBdr>
                  <w:divsChild>
                    <w:div w:id="13339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799294">
      <w:bodyDiv w:val="1"/>
      <w:marLeft w:val="0"/>
      <w:marRight w:val="0"/>
      <w:marTop w:val="0"/>
      <w:marBottom w:val="0"/>
      <w:divBdr>
        <w:top w:val="none" w:sz="0" w:space="0" w:color="auto"/>
        <w:left w:val="none" w:sz="0" w:space="0" w:color="auto"/>
        <w:bottom w:val="none" w:sz="0" w:space="0" w:color="auto"/>
        <w:right w:val="none" w:sz="0" w:space="0" w:color="auto"/>
      </w:divBdr>
    </w:div>
    <w:div w:id="1357850807">
      <w:bodyDiv w:val="1"/>
      <w:marLeft w:val="0"/>
      <w:marRight w:val="0"/>
      <w:marTop w:val="0"/>
      <w:marBottom w:val="0"/>
      <w:divBdr>
        <w:top w:val="none" w:sz="0" w:space="0" w:color="auto"/>
        <w:left w:val="none" w:sz="0" w:space="0" w:color="auto"/>
        <w:bottom w:val="none" w:sz="0" w:space="0" w:color="auto"/>
        <w:right w:val="none" w:sz="0" w:space="0" w:color="auto"/>
      </w:divBdr>
      <w:divsChild>
        <w:div w:id="1565139272">
          <w:marLeft w:val="0"/>
          <w:marRight w:val="0"/>
          <w:marTop w:val="0"/>
          <w:marBottom w:val="0"/>
          <w:divBdr>
            <w:top w:val="none" w:sz="0" w:space="0" w:color="auto"/>
            <w:left w:val="none" w:sz="0" w:space="0" w:color="auto"/>
            <w:bottom w:val="none" w:sz="0" w:space="0" w:color="auto"/>
            <w:right w:val="none" w:sz="0" w:space="0" w:color="auto"/>
          </w:divBdr>
          <w:divsChild>
            <w:div w:id="1894538699">
              <w:marLeft w:val="0"/>
              <w:marRight w:val="0"/>
              <w:marTop w:val="0"/>
              <w:marBottom w:val="0"/>
              <w:divBdr>
                <w:top w:val="none" w:sz="0" w:space="0" w:color="auto"/>
                <w:left w:val="none" w:sz="0" w:space="0" w:color="auto"/>
                <w:bottom w:val="none" w:sz="0" w:space="0" w:color="auto"/>
                <w:right w:val="none" w:sz="0" w:space="0" w:color="auto"/>
              </w:divBdr>
              <w:divsChild>
                <w:div w:id="10834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69807">
      <w:bodyDiv w:val="1"/>
      <w:marLeft w:val="0"/>
      <w:marRight w:val="0"/>
      <w:marTop w:val="0"/>
      <w:marBottom w:val="0"/>
      <w:divBdr>
        <w:top w:val="none" w:sz="0" w:space="0" w:color="auto"/>
        <w:left w:val="none" w:sz="0" w:space="0" w:color="auto"/>
        <w:bottom w:val="none" w:sz="0" w:space="0" w:color="auto"/>
        <w:right w:val="none" w:sz="0" w:space="0" w:color="auto"/>
      </w:divBdr>
      <w:divsChild>
        <w:div w:id="738867319">
          <w:marLeft w:val="0"/>
          <w:marRight w:val="0"/>
          <w:marTop w:val="0"/>
          <w:marBottom w:val="0"/>
          <w:divBdr>
            <w:top w:val="none" w:sz="0" w:space="0" w:color="auto"/>
            <w:left w:val="none" w:sz="0" w:space="0" w:color="auto"/>
            <w:bottom w:val="none" w:sz="0" w:space="0" w:color="auto"/>
            <w:right w:val="none" w:sz="0" w:space="0" w:color="auto"/>
          </w:divBdr>
          <w:divsChild>
            <w:div w:id="1926262509">
              <w:marLeft w:val="0"/>
              <w:marRight w:val="0"/>
              <w:marTop w:val="0"/>
              <w:marBottom w:val="0"/>
              <w:divBdr>
                <w:top w:val="none" w:sz="0" w:space="0" w:color="auto"/>
                <w:left w:val="none" w:sz="0" w:space="0" w:color="auto"/>
                <w:bottom w:val="none" w:sz="0" w:space="0" w:color="auto"/>
                <w:right w:val="none" w:sz="0" w:space="0" w:color="auto"/>
              </w:divBdr>
              <w:divsChild>
                <w:div w:id="8588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28045">
      <w:bodyDiv w:val="1"/>
      <w:marLeft w:val="0"/>
      <w:marRight w:val="0"/>
      <w:marTop w:val="0"/>
      <w:marBottom w:val="0"/>
      <w:divBdr>
        <w:top w:val="none" w:sz="0" w:space="0" w:color="auto"/>
        <w:left w:val="none" w:sz="0" w:space="0" w:color="auto"/>
        <w:bottom w:val="none" w:sz="0" w:space="0" w:color="auto"/>
        <w:right w:val="none" w:sz="0" w:space="0" w:color="auto"/>
      </w:divBdr>
      <w:divsChild>
        <w:div w:id="1769344914">
          <w:marLeft w:val="0"/>
          <w:marRight w:val="0"/>
          <w:marTop w:val="0"/>
          <w:marBottom w:val="0"/>
          <w:divBdr>
            <w:top w:val="none" w:sz="0" w:space="0" w:color="auto"/>
            <w:left w:val="none" w:sz="0" w:space="0" w:color="auto"/>
            <w:bottom w:val="none" w:sz="0" w:space="0" w:color="auto"/>
            <w:right w:val="none" w:sz="0" w:space="0" w:color="auto"/>
          </w:divBdr>
          <w:divsChild>
            <w:div w:id="227769215">
              <w:marLeft w:val="0"/>
              <w:marRight w:val="0"/>
              <w:marTop w:val="0"/>
              <w:marBottom w:val="0"/>
              <w:divBdr>
                <w:top w:val="none" w:sz="0" w:space="0" w:color="auto"/>
                <w:left w:val="none" w:sz="0" w:space="0" w:color="auto"/>
                <w:bottom w:val="none" w:sz="0" w:space="0" w:color="auto"/>
                <w:right w:val="none" w:sz="0" w:space="0" w:color="auto"/>
              </w:divBdr>
              <w:divsChild>
                <w:div w:id="950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1044">
      <w:bodyDiv w:val="1"/>
      <w:marLeft w:val="0"/>
      <w:marRight w:val="0"/>
      <w:marTop w:val="0"/>
      <w:marBottom w:val="0"/>
      <w:divBdr>
        <w:top w:val="none" w:sz="0" w:space="0" w:color="auto"/>
        <w:left w:val="none" w:sz="0" w:space="0" w:color="auto"/>
        <w:bottom w:val="none" w:sz="0" w:space="0" w:color="auto"/>
        <w:right w:val="none" w:sz="0" w:space="0" w:color="auto"/>
      </w:divBdr>
      <w:divsChild>
        <w:div w:id="298844222">
          <w:marLeft w:val="0"/>
          <w:marRight w:val="0"/>
          <w:marTop w:val="0"/>
          <w:marBottom w:val="0"/>
          <w:divBdr>
            <w:top w:val="none" w:sz="0" w:space="0" w:color="auto"/>
            <w:left w:val="none" w:sz="0" w:space="0" w:color="auto"/>
            <w:bottom w:val="none" w:sz="0" w:space="0" w:color="auto"/>
            <w:right w:val="none" w:sz="0" w:space="0" w:color="auto"/>
          </w:divBdr>
          <w:divsChild>
            <w:div w:id="755907702">
              <w:marLeft w:val="0"/>
              <w:marRight w:val="0"/>
              <w:marTop w:val="0"/>
              <w:marBottom w:val="0"/>
              <w:divBdr>
                <w:top w:val="none" w:sz="0" w:space="0" w:color="auto"/>
                <w:left w:val="none" w:sz="0" w:space="0" w:color="auto"/>
                <w:bottom w:val="none" w:sz="0" w:space="0" w:color="auto"/>
                <w:right w:val="none" w:sz="0" w:space="0" w:color="auto"/>
              </w:divBdr>
              <w:divsChild>
                <w:div w:id="4428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62386">
      <w:bodyDiv w:val="1"/>
      <w:marLeft w:val="0"/>
      <w:marRight w:val="0"/>
      <w:marTop w:val="0"/>
      <w:marBottom w:val="0"/>
      <w:divBdr>
        <w:top w:val="none" w:sz="0" w:space="0" w:color="auto"/>
        <w:left w:val="none" w:sz="0" w:space="0" w:color="auto"/>
        <w:bottom w:val="none" w:sz="0" w:space="0" w:color="auto"/>
        <w:right w:val="none" w:sz="0" w:space="0" w:color="auto"/>
      </w:divBdr>
      <w:divsChild>
        <w:div w:id="397635991">
          <w:marLeft w:val="0"/>
          <w:marRight w:val="0"/>
          <w:marTop w:val="0"/>
          <w:marBottom w:val="0"/>
          <w:divBdr>
            <w:top w:val="none" w:sz="0" w:space="0" w:color="auto"/>
            <w:left w:val="none" w:sz="0" w:space="0" w:color="auto"/>
            <w:bottom w:val="none" w:sz="0" w:space="0" w:color="auto"/>
            <w:right w:val="none" w:sz="0" w:space="0" w:color="auto"/>
          </w:divBdr>
          <w:divsChild>
            <w:div w:id="840702858">
              <w:marLeft w:val="0"/>
              <w:marRight w:val="0"/>
              <w:marTop w:val="0"/>
              <w:marBottom w:val="0"/>
              <w:divBdr>
                <w:top w:val="none" w:sz="0" w:space="0" w:color="auto"/>
                <w:left w:val="none" w:sz="0" w:space="0" w:color="auto"/>
                <w:bottom w:val="none" w:sz="0" w:space="0" w:color="auto"/>
                <w:right w:val="none" w:sz="0" w:space="0" w:color="auto"/>
              </w:divBdr>
              <w:divsChild>
                <w:div w:id="6188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330">
      <w:bodyDiv w:val="1"/>
      <w:marLeft w:val="0"/>
      <w:marRight w:val="0"/>
      <w:marTop w:val="0"/>
      <w:marBottom w:val="0"/>
      <w:divBdr>
        <w:top w:val="none" w:sz="0" w:space="0" w:color="auto"/>
        <w:left w:val="none" w:sz="0" w:space="0" w:color="auto"/>
        <w:bottom w:val="none" w:sz="0" w:space="0" w:color="auto"/>
        <w:right w:val="none" w:sz="0" w:space="0" w:color="auto"/>
      </w:divBdr>
      <w:divsChild>
        <w:div w:id="642466619">
          <w:marLeft w:val="0"/>
          <w:marRight w:val="0"/>
          <w:marTop w:val="0"/>
          <w:marBottom w:val="0"/>
          <w:divBdr>
            <w:top w:val="none" w:sz="0" w:space="0" w:color="auto"/>
            <w:left w:val="none" w:sz="0" w:space="0" w:color="auto"/>
            <w:bottom w:val="none" w:sz="0" w:space="0" w:color="auto"/>
            <w:right w:val="none" w:sz="0" w:space="0" w:color="auto"/>
          </w:divBdr>
          <w:divsChild>
            <w:div w:id="571426478">
              <w:marLeft w:val="0"/>
              <w:marRight w:val="0"/>
              <w:marTop w:val="0"/>
              <w:marBottom w:val="0"/>
              <w:divBdr>
                <w:top w:val="none" w:sz="0" w:space="0" w:color="auto"/>
                <w:left w:val="none" w:sz="0" w:space="0" w:color="auto"/>
                <w:bottom w:val="none" w:sz="0" w:space="0" w:color="auto"/>
                <w:right w:val="none" w:sz="0" w:space="0" w:color="auto"/>
              </w:divBdr>
              <w:divsChild>
                <w:div w:id="188279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21493">
      <w:bodyDiv w:val="1"/>
      <w:marLeft w:val="0"/>
      <w:marRight w:val="0"/>
      <w:marTop w:val="0"/>
      <w:marBottom w:val="0"/>
      <w:divBdr>
        <w:top w:val="none" w:sz="0" w:space="0" w:color="auto"/>
        <w:left w:val="none" w:sz="0" w:space="0" w:color="auto"/>
        <w:bottom w:val="none" w:sz="0" w:space="0" w:color="auto"/>
        <w:right w:val="none" w:sz="0" w:space="0" w:color="auto"/>
      </w:divBdr>
    </w:div>
    <w:div w:id="1563173493">
      <w:bodyDiv w:val="1"/>
      <w:marLeft w:val="0"/>
      <w:marRight w:val="0"/>
      <w:marTop w:val="0"/>
      <w:marBottom w:val="0"/>
      <w:divBdr>
        <w:top w:val="none" w:sz="0" w:space="0" w:color="auto"/>
        <w:left w:val="none" w:sz="0" w:space="0" w:color="auto"/>
        <w:bottom w:val="none" w:sz="0" w:space="0" w:color="auto"/>
        <w:right w:val="none" w:sz="0" w:space="0" w:color="auto"/>
      </w:divBdr>
      <w:divsChild>
        <w:div w:id="2010255684">
          <w:marLeft w:val="0"/>
          <w:marRight w:val="0"/>
          <w:marTop w:val="0"/>
          <w:marBottom w:val="0"/>
          <w:divBdr>
            <w:top w:val="none" w:sz="0" w:space="0" w:color="auto"/>
            <w:left w:val="none" w:sz="0" w:space="0" w:color="auto"/>
            <w:bottom w:val="none" w:sz="0" w:space="0" w:color="auto"/>
            <w:right w:val="none" w:sz="0" w:space="0" w:color="auto"/>
          </w:divBdr>
          <w:divsChild>
            <w:div w:id="1189955689">
              <w:marLeft w:val="0"/>
              <w:marRight w:val="0"/>
              <w:marTop w:val="0"/>
              <w:marBottom w:val="0"/>
              <w:divBdr>
                <w:top w:val="none" w:sz="0" w:space="0" w:color="auto"/>
                <w:left w:val="none" w:sz="0" w:space="0" w:color="auto"/>
                <w:bottom w:val="none" w:sz="0" w:space="0" w:color="auto"/>
                <w:right w:val="none" w:sz="0" w:space="0" w:color="auto"/>
              </w:divBdr>
              <w:divsChild>
                <w:div w:id="14484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93953">
      <w:bodyDiv w:val="1"/>
      <w:marLeft w:val="0"/>
      <w:marRight w:val="0"/>
      <w:marTop w:val="0"/>
      <w:marBottom w:val="0"/>
      <w:divBdr>
        <w:top w:val="none" w:sz="0" w:space="0" w:color="auto"/>
        <w:left w:val="none" w:sz="0" w:space="0" w:color="auto"/>
        <w:bottom w:val="none" w:sz="0" w:space="0" w:color="auto"/>
        <w:right w:val="none" w:sz="0" w:space="0" w:color="auto"/>
      </w:divBdr>
      <w:divsChild>
        <w:div w:id="1553613711">
          <w:marLeft w:val="0"/>
          <w:marRight w:val="0"/>
          <w:marTop w:val="0"/>
          <w:marBottom w:val="0"/>
          <w:divBdr>
            <w:top w:val="none" w:sz="0" w:space="0" w:color="auto"/>
            <w:left w:val="none" w:sz="0" w:space="0" w:color="auto"/>
            <w:bottom w:val="none" w:sz="0" w:space="0" w:color="auto"/>
            <w:right w:val="none" w:sz="0" w:space="0" w:color="auto"/>
          </w:divBdr>
          <w:divsChild>
            <w:div w:id="1693913895">
              <w:marLeft w:val="0"/>
              <w:marRight w:val="0"/>
              <w:marTop w:val="0"/>
              <w:marBottom w:val="0"/>
              <w:divBdr>
                <w:top w:val="none" w:sz="0" w:space="0" w:color="auto"/>
                <w:left w:val="none" w:sz="0" w:space="0" w:color="auto"/>
                <w:bottom w:val="none" w:sz="0" w:space="0" w:color="auto"/>
                <w:right w:val="none" w:sz="0" w:space="0" w:color="auto"/>
              </w:divBdr>
              <w:divsChild>
                <w:div w:id="6886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6242">
      <w:bodyDiv w:val="1"/>
      <w:marLeft w:val="0"/>
      <w:marRight w:val="0"/>
      <w:marTop w:val="0"/>
      <w:marBottom w:val="0"/>
      <w:divBdr>
        <w:top w:val="none" w:sz="0" w:space="0" w:color="auto"/>
        <w:left w:val="none" w:sz="0" w:space="0" w:color="auto"/>
        <w:bottom w:val="none" w:sz="0" w:space="0" w:color="auto"/>
        <w:right w:val="none" w:sz="0" w:space="0" w:color="auto"/>
      </w:divBdr>
      <w:divsChild>
        <w:div w:id="1724209204">
          <w:marLeft w:val="0"/>
          <w:marRight w:val="0"/>
          <w:marTop w:val="0"/>
          <w:marBottom w:val="0"/>
          <w:divBdr>
            <w:top w:val="none" w:sz="0" w:space="0" w:color="auto"/>
            <w:left w:val="none" w:sz="0" w:space="0" w:color="auto"/>
            <w:bottom w:val="none" w:sz="0" w:space="0" w:color="auto"/>
            <w:right w:val="none" w:sz="0" w:space="0" w:color="auto"/>
          </w:divBdr>
          <w:divsChild>
            <w:div w:id="1274358513">
              <w:marLeft w:val="0"/>
              <w:marRight w:val="0"/>
              <w:marTop w:val="0"/>
              <w:marBottom w:val="0"/>
              <w:divBdr>
                <w:top w:val="none" w:sz="0" w:space="0" w:color="auto"/>
                <w:left w:val="none" w:sz="0" w:space="0" w:color="auto"/>
                <w:bottom w:val="none" w:sz="0" w:space="0" w:color="auto"/>
                <w:right w:val="none" w:sz="0" w:space="0" w:color="auto"/>
              </w:divBdr>
              <w:divsChild>
                <w:div w:id="4330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77980">
      <w:bodyDiv w:val="1"/>
      <w:marLeft w:val="0"/>
      <w:marRight w:val="0"/>
      <w:marTop w:val="0"/>
      <w:marBottom w:val="0"/>
      <w:divBdr>
        <w:top w:val="none" w:sz="0" w:space="0" w:color="auto"/>
        <w:left w:val="none" w:sz="0" w:space="0" w:color="auto"/>
        <w:bottom w:val="none" w:sz="0" w:space="0" w:color="auto"/>
        <w:right w:val="none" w:sz="0" w:space="0" w:color="auto"/>
      </w:divBdr>
      <w:divsChild>
        <w:div w:id="1358584203">
          <w:marLeft w:val="0"/>
          <w:marRight w:val="0"/>
          <w:marTop w:val="0"/>
          <w:marBottom w:val="0"/>
          <w:divBdr>
            <w:top w:val="none" w:sz="0" w:space="0" w:color="auto"/>
            <w:left w:val="none" w:sz="0" w:space="0" w:color="auto"/>
            <w:bottom w:val="none" w:sz="0" w:space="0" w:color="auto"/>
            <w:right w:val="none" w:sz="0" w:space="0" w:color="auto"/>
          </w:divBdr>
          <w:divsChild>
            <w:div w:id="662465556">
              <w:marLeft w:val="0"/>
              <w:marRight w:val="0"/>
              <w:marTop w:val="0"/>
              <w:marBottom w:val="0"/>
              <w:divBdr>
                <w:top w:val="none" w:sz="0" w:space="0" w:color="auto"/>
                <w:left w:val="none" w:sz="0" w:space="0" w:color="auto"/>
                <w:bottom w:val="none" w:sz="0" w:space="0" w:color="auto"/>
                <w:right w:val="none" w:sz="0" w:space="0" w:color="auto"/>
              </w:divBdr>
              <w:divsChild>
                <w:div w:id="160565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4991">
      <w:bodyDiv w:val="1"/>
      <w:marLeft w:val="0"/>
      <w:marRight w:val="0"/>
      <w:marTop w:val="0"/>
      <w:marBottom w:val="0"/>
      <w:divBdr>
        <w:top w:val="none" w:sz="0" w:space="0" w:color="auto"/>
        <w:left w:val="none" w:sz="0" w:space="0" w:color="auto"/>
        <w:bottom w:val="none" w:sz="0" w:space="0" w:color="auto"/>
        <w:right w:val="none" w:sz="0" w:space="0" w:color="auto"/>
      </w:divBdr>
      <w:divsChild>
        <w:div w:id="700981883">
          <w:marLeft w:val="0"/>
          <w:marRight w:val="0"/>
          <w:marTop w:val="0"/>
          <w:marBottom w:val="0"/>
          <w:divBdr>
            <w:top w:val="none" w:sz="0" w:space="0" w:color="auto"/>
            <w:left w:val="none" w:sz="0" w:space="0" w:color="auto"/>
            <w:bottom w:val="none" w:sz="0" w:space="0" w:color="auto"/>
            <w:right w:val="none" w:sz="0" w:space="0" w:color="auto"/>
          </w:divBdr>
          <w:divsChild>
            <w:div w:id="986667285">
              <w:marLeft w:val="0"/>
              <w:marRight w:val="0"/>
              <w:marTop w:val="0"/>
              <w:marBottom w:val="0"/>
              <w:divBdr>
                <w:top w:val="none" w:sz="0" w:space="0" w:color="auto"/>
                <w:left w:val="none" w:sz="0" w:space="0" w:color="auto"/>
                <w:bottom w:val="none" w:sz="0" w:space="0" w:color="auto"/>
                <w:right w:val="none" w:sz="0" w:space="0" w:color="auto"/>
              </w:divBdr>
              <w:divsChild>
                <w:div w:id="15938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461403">
      <w:bodyDiv w:val="1"/>
      <w:marLeft w:val="0"/>
      <w:marRight w:val="0"/>
      <w:marTop w:val="0"/>
      <w:marBottom w:val="0"/>
      <w:divBdr>
        <w:top w:val="none" w:sz="0" w:space="0" w:color="auto"/>
        <w:left w:val="none" w:sz="0" w:space="0" w:color="auto"/>
        <w:bottom w:val="none" w:sz="0" w:space="0" w:color="auto"/>
        <w:right w:val="none" w:sz="0" w:space="0" w:color="auto"/>
      </w:divBdr>
      <w:divsChild>
        <w:div w:id="1848713447">
          <w:marLeft w:val="0"/>
          <w:marRight w:val="0"/>
          <w:marTop w:val="0"/>
          <w:marBottom w:val="0"/>
          <w:divBdr>
            <w:top w:val="none" w:sz="0" w:space="0" w:color="auto"/>
            <w:left w:val="none" w:sz="0" w:space="0" w:color="auto"/>
            <w:bottom w:val="none" w:sz="0" w:space="0" w:color="auto"/>
            <w:right w:val="none" w:sz="0" w:space="0" w:color="auto"/>
          </w:divBdr>
          <w:divsChild>
            <w:div w:id="30617232">
              <w:marLeft w:val="0"/>
              <w:marRight w:val="0"/>
              <w:marTop w:val="0"/>
              <w:marBottom w:val="0"/>
              <w:divBdr>
                <w:top w:val="none" w:sz="0" w:space="0" w:color="auto"/>
                <w:left w:val="none" w:sz="0" w:space="0" w:color="auto"/>
                <w:bottom w:val="none" w:sz="0" w:space="0" w:color="auto"/>
                <w:right w:val="none" w:sz="0" w:space="0" w:color="auto"/>
              </w:divBdr>
              <w:divsChild>
                <w:div w:id="1837187597">
                  <w:marLeft w:val="0"/>
                  <w:marRight w:val="0"/>
                  <w:marTop w:val="0"/>
                  <w:marBottom w:val="0"/>
                  <w:divBdr>
                    <w:top w:val="none" w:sz="0" w:space="0" w:color="auto"/>
                    <w:left w:val="none" w:sz="0" w:space="0" w:color="auto"/>
                    <w:bottom w:val="none" w:sz="0" w:space="0" w:color="auto"/>
                    <w:right w:val="none" w:sz="0" w:space="0" w:color="auto"/>
                  </w:divBdr>
                  <w:divsChild>
                    <w:div w:id="40757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4347">
      <w:bodyDiv w:val="1"/>
      <w:marLeft w:val="0"/>
      <w:marRight w:val="0"/>
      <w:marTop w:val="0"/>
      <w:marBottom w:val="0"/>
      <w:divBdr>
        <w:top w:val="none" w:sz="0" w:space="0" w:color="auto"/>
        <w:left w:val="none" w:sz="0" w:space="0" w:color="auto"/>
        <w:bottom w:val="none" w:sz="0" w:space="0" w:color="auto"/>
        <w:right w:val="none" w:sz="0" w:space="0" w:color="auto"/>
      </w:divBdr>
      <w:divsChild>
        <w:div w:id="2080789489">
          <w:marLeft w:val="0"/>
          <w:marRight w:val="0"/>
          <w:marTop w:val="0"/>
          <w:marBottom w:val="0"/>
          <w:divBdr>
            <w:top w:val="none" w:sz="0" w:space="0" w:color="auto"/>
            <w:left w:val="none" w:sz="0" w:space="0" w:color="auto"/>
            <w:bottom w:val="none" w:sz="0" w:space="0" w:color="auto"/>
            <w:right w:val="none" w:sz="0" w:space="0" w:color="auto"/>
          </w:divBdr>
          <w:divsChild>
            <w:div w:id="1175460539">
              <w:marLeft w:val="0"/>
              <w:marRight w:val="0"/>
              <w:marTop w:val="0"/>
              <w:marBottom w:val="0"/>
              <w:divBdr>
                <w:top w:val="none" w:sz="0" w:space="0" w:color="auto"/>
                <w:left w:val="none" w:sz="0" w:space="0" w:color="auto"/>
                <w:bottom w:val="none" w:sz="0" w:space="0" w:color="auto"/>
                <w:right w:val="none" w:sz="0" w:space="0" w:color="auto"/>
              </w:divBdr>
              <w:divsChild>
                <w:div w:id="58164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357">
      <w:bodyDiv w:val="1"/>
      <w:marLeft w:val="0"/>
      <w:marRight w:val="0"/>
      <w:marTop w:val="0"/>
      <w:marBottom w:val="0"/>
      <w:divBdr>
        <w:top w:val="none" w:sz="0" w:space="0" w:color="auto"/>
        <w:left w:val="none" w:sz="0" w:space="0" w:color="auto"/>
        <w:bottom w:val="none" w:sz="0" w:space="0" w:color="auto"/>
        <w:right w:val="none" w:sz="0" w:space="0" w:color="auto"/>
      </w:divBdr>
      <w:divsChild>
        <w:div w:id="1486244588">
          <w:marLeft w:val="0"/>
          <w:marRight w:val="0"/>
          <w:marTop w:val="0"/>
          <w:marBottom w:val="0"/>
          <w:divBdr>
            <w:top w:val="none" w:sz="0" w:space="0" w:color="auto"/>
            <w:left w:val="none" w:sz="0" w:space="0" w:color="auto"/>
            <w:bottom w:val="none" w:sz="0" w:space="0" w:color="auto"/>
            <w:right w:val="none" w:sz="0" w:space="0" w:color="auto"/>
          </w:divBdr>
          <w:divsChild>
            <w:div w:id="1530216495">
              <w:marLeft w:val="0"/>
              <w:marRight w:val="0"/>
              <w:marTop w:val="0"/>
              <w:marBottom w:val="0"/>
              <w:divBdr>
                <w:top w:val="none" w:sz="0" w:space="0" w:color="auto"/>
                <w:left w:val="none" w:sz="0" w:space="0" w:color="auto"/>
                <w:bottom w:val="none" w:sz="0" w:space="0" w:color="auto"/>
                <w:right w:val="none" w:sz="0" w:space="0" w:color="auto"/>
              </w:divBdr>
              <w:divsChild>
                <w:div w:id="6171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17596">
      <w:bodyDiv w:val="1"/>
      <w:marLeft w:val="0"/>
      <w:marRight w:val="0"/>
      <w:marTop w:val="0"/>
      <w:marBottom w:val="0"/>
      <w:divBdr>
        <w:top w:val="none" w:sz="0" w:space="0" w:color="auto"/>
        <w:left w:val="none" w:sz="0" w:space="0" w:color="auto"/>
        <w:bottom w:val="none" w:sz="0" w:space="0" w:color="auto"/>
        <w:right w:val="none" w:sz="0" w:space="0" w:color="auto"/>
      </w:divBdr>
      <w:divsChild>
        <w:div w:id="19597989">
          <w:marLeft w:val="0"/>
          <w:marRight w:val="0"/>
          <w:marTop w:val="0"/>
          <w:marBottom w:val="0"/>
          <w:divBdr>
            <w:top w:val="none" w:sz="0" w:space="0" w:color="auto"/>
            <w:left w:val="none" w:sz="0" w:space="0" w:color="auto"/>
            <w:bottom w:val="none" w:sz="0" w:space="0" w:color="auto"/>
            <w:right w:val="none" w:sz="0" w:space="0" w:color="auto"/>
          </w:divBdr>
          <w:divsChild>
            <w:div w:id="1125581220">
              <w:marLeft w:val="0"/>
              <w:marRight w:val="0"/>
              <w:marTop w:val="0"/>
              <w:marBottom w:val="0"/>
              <w:divBdr>
                <w:top w:val="none" w:sz="0" w:space="0" w:color="auto"/>
                <w:left w:val="none" w:sz="0" w:space="0" w:color="auto"/>
                <w:bottom w:val="none" w:sz="0" w:space="0" w:color="auto"/>
                <w:right w:val="none" w:sz="0" w:space="0" w:color="auto"/>
              </w:divBdr>
              <w:divsChild>
                <w:div w:id="684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58711">
      <w:bodyDiv w:val="1"/>
      <w:marLeft w:val="0"/>
      <w:marRight w:val="0"/>
      <w:marTop w:val="0"/>
      <w:marBottom w:val="0"/>
      <w:divBdr>
        <w:top w:val="none" w:sz="0" w:space="0" w:color="auto"/>
        <w:left w:val="none" w:sz="0" w:space="0" w:color="auto"/>
        <w:bottom w:val="none" w:sz="0" w:space="0" w:color="auto"/>
        <w:right w:val="none" w:sz="0" w:space="0" w:color="auto"/>
      </w:divBdr>
      <w:divsChild>
        <w:div w:id="792283778">
          <w:marLeft w:val="0"/>
          <w:marRight w:val="0"/>
          <w:marTop w:val="0"/>
          <w:marBottom w:val="0"/>
          <w:divBdr>
            <w:top w:val="none" w:sz="0" w:space="0" w:color="auto"/>
            <w:left w:val="none" w:sz="0" w:space="0" w:color="auto"/>
            <w:bottom w:val="none" w:sz="0" w:space="0" w:color="auto"/>
            <w:right w:val="none" w:sz="0" w:space="0" w:color="auto"/>
          </w:divBdr>
          <w:divsChild>
            <w:div w:id="1242719407">
              <w:marLeft w:val="0"/>
              <w:marRight w:val="0"/>
              <w:marTop w:val="0"/>
              <w:marBottom w:val="0"/>
              <w:divBdr>
                <w:top w:val="none" w:sz="0" w:space="0" w:color="auto"/>
                <w:left w:val="none" w:sz="0" w:space="0" w:color="auto"/>
                <w:bottom w:val="none" w:sz="0" w:space="0" w:color="auto"/>
                <w:right w:val="none" w:sz="0" w:space="0" w:color="auto"/>
              </w:divBdr>
              <w:divsChild>
                <w:div w:id="13879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058011">
      <w:bodyDiv w:val="1"/>
      <w:marLeft w:val="0"/>
      <w:marRight w:val="0"/>
      <w:marTop w:val="0"/>
      <w:marBottom w:val="0"/>
      <w:divBdr>
        <w:top w:val="none" w:sz="0" w:space="0" w:color="auto"/>
        <w:left w:val="none" w:sz="0" w:space="0" w:color="auto"/>
        <w:bottom w:val="none" w:sz="0" w:space="0" w:color="auto"/>
        <w:right w:val="none" w:sz="0" w:space="0" w:color="auto"/>
      </w:divBdr>
      <w:divsChild>
        <w:div w:id="814641333">
          <w:marLeft w:val="0"/>
          <w:marRight w:val="0"/>
          <w:marTop w:val="0"/>
          <w:marBottom w:val="0"/>
          <w:divBdr>
            <w:top w:val="none" w:sz="0" w:space="0" w:color="auto"/>
            <w:left w:val="none" w:sz="0" w:space="0" w:color="auto"/>
            <w:bottom w:val="none" w:sz="0" w:space="0" w:color="auto"/>
            <w:right w:val="none" w:sz="0" w:space="0" w:color="auto"/>
          </w:divBdr>
          <w:divsChild>
            <w:div w:id="309284187">
              <w:marLeft w:val="0"/>
              <w:marRight w:val="0"/>
              <w:marTop w:val="0"/>
              <w:marBottom w:val="0"/>
              <w:divBdr>
                <w:top w:val="none" w:sz="0" w:space="0" w:color="auto"/>
                <w:left w:val="none" w:sz="0" w:space="0" w:color="auto"/>
                <w:bottom w:val="none" w:sz="0" w:space="0" w:color="auto"/>
                <w:right w:val="none" w:sz="0" w:space="0" w:color="auto"/>
              </w:divBdr>
              <w:divsChild>
                <w:div w:id="4198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071619">
      <w:bodyDiv w:val="1"/>
      <w:marLeft w:val="0"/>
      <w:marRight w:val="0"/>
      <w:marTop w:val="0"/>
      <w:marBottom w:val="0"/>
      <w:divBdr>
        <w:top w:val="none" w:sz="0" w:space="0" w:color="auto"/>
        <w:left w:val="none" w:sz="0" w:space="0" w:color="auto"/>
        <w:bottom w:val="none" w:sz="0" w:space="0" w:color="auto"/>
        <w:right w:val="none" w:sz="0" w:space="0" w:color="auto"/>
      </w:divBdr>
      <w:divsChild>
        <w:div w:id="943608607">
          <w:marLeft w:val="0"/>
          <w:marRight w:val="0"/>
          <w:marTop w:val="0"/>
          <w:marBottom w:val="0"/>
          <w:divBdr>
            <w:top w:val="none" w:sz="0" w:space="0" w:color="auto"/>
            <w:left w:val="none" w:sz="0" w:space="0" w:color="auto"/>
            <w:bottom w:val="none" w:sz="0" w:space="0" w:color="auto"/>
            <w:right w:val="none" w:sz="0" w:space="0" w:color="auto"/>
          </w:divBdr>
          <w:divsChild>
            <w:div w:id="31736071">
              <w:marLeft w:val="0"/>
              <w:marRight w:val="0"/>
              <w:marTop w:val="0"/>
              <w:marBottom w:val="0"/>
              <w:divBdr>
                <w:top w:val="none" w:sz="0" w:space="0" w:color="auto"/>
                <w:left w:val="none" w:sz="0" w:space="0" w:color="auto"/>
                <w:bottom w:val="none" w:sz="0" w:space="0" w:color="auto"/>
                <w:right w:val="none" w:sz="0" w:space="0" w:color="auto"/>
              </w:divBdr>
              <w:divsChild>
                <w:div w:id="17367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86307">
      <w:bodyDiv w:val="1"/>
      <w:marLeft w:val="0"/>
      <w:marRight w:val="0"/>
      <w:marTop w:val="0"/>
      <w:marBottom w:val="0"/>
      <w:divBdr>
        <w:top w:val="none" w:sz="0" w:space="0" w:color="auto"/>
        <w:left w:val="none" w:sz="0" w:space="0" w:color="auto"/>
        <w:bottom w:val="none" w:sz="0" w:space="0" w:color="auto"/>
        <w:right w:val="none" w:sz="0" w:space="0" w:color="auto"/>
      </w:divBdr>
      <w:divsChild>
        <w:div w:id="732240006">
          <w:marLeft w:val="0"/>
          <w:marRight w:val="0"/>
          <w:marTop w:val="0"/>
          <w:marBottom w:val="0"/>
          <w:divBdr>
            <w:top w:val="none" w:sz="0" w:space="0" w:color="auto"/>
            <w:left w:val="none" w:sz="0" w:space="0" w:color="auto"/>
            <w:bottom w:val="none" w:sz="0" w:space="0" w:color="auto"/>
            <w:right w:val="none" w:sz="0" w:space="0" w:color="auto"/>
          </w:divBdr>
          <w:divsChild>
            <w:div w:id="1155880090">
              <w:marLeft w:val="0"/>
              <w:marRight w:val="0"/>
              <w:marTop w:val="0"/>
              <w:marBottom w:val="0"/>
              <w:divBdr>
                <w:top w:val="none" w:sz="0" w:space="0" w:color="auto"/>
                <w:left w:val="none" w:sz="0" w:space="0" w:color="auto"/>
                <w:bottom w:val="none" w:sz="0" w:space="0" w:color="auto"/>
                <w:right w:val="none" w:sz="0" w:space="0" w:color="auto"/>
              </w:divBdr>
              <w:divsChild>
                <w:div w:id="3428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45408">
      <w:bodyDiv w:val="1"/>
      <w:marLeft w:val="0"/>
      <w:marRight w:val="0"/>
      <w:marTop w:val="0"/>
      <w:marBottom w:val="0"/>
      <w:divBdr>
        <w:top w:val="none" w:sz="0" w:space="0" w:color="auto"/>
        <w:left w:val="none" w:sz="0" w:space="0" w:color="auto"/>
        <w:bottom w:val="none" w:sz="0" w:space="0" w:color="auto"/>
        <w:right w:val="none" w:sz="0" w:space="0" w:color="auto"/>
      </w:divBdr>
      <w:divsChild>
        <w:div w:id="329987138">
          <w:marLeft w:val="0"/>
          <w:marRight w:val="0"/>
          <w:marTop w:val="0"/>
          <w:marBottom w:val="0"/>
          <w:divBdr>
            <w:top w:val="none" w:sz="0" w:space="0" w:color="auto"/>
            <w:left w:val="none" w:sz="0" w:space="0" w:color="auto"/>
            <w:bottom w:val="none" w:sz="0" w:space="0" w:color="auto"/>
            <w:right w:val="none" w:sz="0" w:space="0" w:color="auto"/>
          </w:divBdr>
          <w:divsChild>
            <w:div w:id="1765611612">
              <w:marLeft w:val="0"/>
              <w:marRight w:val="0"/>
              <w:marTop w:val="0"/>
              <w:marBottom w:val="0"/>
              <w:divBdr>
                <w:top w:val="none" w:sz="0" w:space="0" w:color="auto"/>
                <w:left w:val="none" w:sz="0" w:space="0" w:color="auto"/>
                <w:bottom w:val="none" w:sz="0" w:space="0" w:color="auto"/>
                <w:right w:val="none" w:sz="0" w:space="0" w:color="auto"/>
              </w:divBdr>
              <w:divsChild>
                <w:div w:id="1337031404">
                  <w:marLeft w:val="0"/>
                  <w:marRight w:val="0"/>
                  <w:marTop w:val="0"/>
                  <w:marBottom w:val="0"/>
                  <w:divBdr>
                    <w:top w:val="none" w:sz="0" w:space="0" w:color="auto"/>
                    <w:left w:val="none" w:sz="0" w:space="0" w:color="auto"/>
                    <w:bottom w:val="none" w:sz="0" w:space="0" w:color="auto"/>
                    <w:right w:val="none" w:sz="0" w:space="0" w:color="auto"/>
                  </w:divBdr>
                </w:div>
                <w:div w:id="17810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3200">
          <w:marLeft w:val="0"/>
          <w:marRight w:val="0"/>
          <w:marTop w:val="0"/>
          <w:marBottom w:val="0"/>
          <w:divBdr>
            <w:top w:val="none" w:sz="0" w:space="0" w:color="auto"/>
            <w:left w:val="none" w:sz="0" w:space="0" w:color="auto"/>
            <w:bottom w:val="none" w:sz="0" w:space="0" w:color="auto"/>
            <w:right w:val="none" w:sz="0" w:space="0" w:color="auto"/>
          </w:divBdr>
          <w:divsChild>
            <w:div w:id="211234427">
              <w:marLeft w:val="0"/>
              <w:marRight w:val="0"/>
              <w:marTop w:val="0"/>
              <w:marBottom w:val="0"/>
              <w:divBdr>
                <w:top w:val="none" w:sz="0" w:space="0" w:color="auto"/>
                <w:left w:val="none" w:sz="0" w:space="0" w:color="auto"/>
                <w:bottom w:val="none" w:sz="0" w:space="0" w:color="auto"/>
                <w:right w:val="none" w:sz="0" w:space="0" w:color="auto"/>
              </w:divBdr>
              <w:divsChild>
                <w:div w:id="385838545">
                  <w:marLeft w:val="0"/>
                  <w:marRight w:val="0"/>
                  <w:marTop w:val="0"/>
                  <w:marBottom w:val="0"/>
                  <w:divBdr>
                    <w:top w:val="none" w:sz="0" w:space="0" w:color="auto"/>
                    <w:left w:val="none" w:sz="0" w:space="0" w:color="auto"/>
                    <w:bottom w:val="none" w:sz="0" w:space="0" w:color="auto"/>
                    <w:right w:val="none" w:sz="0" w:space="0" w:color="auto"/>
                  </w:divBdr>
                </w:div>
                <w:div w:id="854073957">
                  <w:marLeft w:val="0"/>
                  <w:marRight w:val="0"/>
                  <w:marTop w:val="0"/>
                  <w:marBottom w:val="0"/>
                  <w:divBdr>
                    <w:top w:val="none" w:sz="0" w:space="0" w:color="auto"/>
                    <w:left w:val="none" w:sz="0" w:space="0" w:color="auto"/>
                    <w:bottom w:val="none" w:sz="0" w:space="0" w:color="auto"/>
                    <w:right w:val="none" w:sz="0" w:space="0" w:color="auto"/>
                  </w:divBdr>
                </w:div>
              </w:divsChild>
            </w:div>
            <w:div w:id="265969366">
              <w:marLeft w:val="0"/>
              <w:marRight w:val="0"/>
              <w:marTop w:val="0"/>
              <w:marBottom w:val="0"/>
              <w:divBdr>
                <w:top w:val="none" w:sz="0" w:space="0" w:color="auto"/>
                <w:left w:val="none" w:sz="0" w:space="0" w:color="auto"/>
                <w:bottom w:val="none" w:sz="0" w:space="0" w:color="auto"/>
                <w:right w:val="none" w:sz="0" w:space="0" w:color="auto"/>
              </w:divBdr>
              <w:divsChild>
                <w:div w:id="206264860">
                  <w:marLeft w:val="0"/>
                  <w:marRight w:val="0"/>
                  <w:marTop w:val="0"/>
                  <w:marBottom w:val="0"/>
                  <w:divBdr>
                    <w:top w:val="none" w:sz="0" w:space="0" w:color="auto"/>
                    <w:left w:val="none" w:sz="0" w:space="0" w:color="auto"/>
                    <w:bottom w:val="none" w:sz="0" w:space="0" w:color="auto"/>
                    <w:right w:val="none" w:sz="0" w:space="0" w:color="auto"/>
                  </w:divBdr>
                </w:div>
              </w:divsChild>
            </w:div>
            <w:div w:id="358092692">
              <w:marLeft w:val="0"/>
              <w:marRight w:val="0"/>
              <w:marTop w:val="0"/>
              <w:marBottom w:val="0"/>
              <w:divBdr>
                <w:top w:val="none" w:sz="0" w:space="0" w:color="auto"/>
                <w:left w:val="none" w:sz="0" w:space="0" w:color="auto"/>
                <w:bottom w:val="none" w:sz="0" w:space="0" w:color="auto"/>
                <w:right w:val="none" w:sz="0" w:space="0" w:color="auto"/>
              </w:divBdr>
              <w:divsChild>
                <w:div w:id="17777983">
                  <w:marLeft w:val="0"/>
                  <w:marRight w:val="0"/>
                  <w:marTop w:val="0"/>
                  <w:marBottom w:val="0"/>
                  <w:divBdr>
                    <w:top w:val="none" w:sz="0" w:space="0" w:color="auto"/>
                    <w:left w:val="none" w:sz="0" w:space="0" w:color="auto"/>
                    <w:bottom w:val="none" w:sz="0" w:space="0" w:color="auto"/>
                    <w:right w:val="none" w:sz="0" w:space="0" w:color="auto"/>
                  </w:divBdr>
                </w:div>
              </w:divsChild>
            </w:div>
            <w:div w:id="730928566">
              <w:marLeft w:val="0"/>
              <w:marRight w:val="0"/>
              <w:marTop w:val="0"/>
              <w:marBottom w:val="0"/>
              <w:divBdr>
                <w:top w:val="none" w:sz="0" w:space="0" w:color="auto"/>
                <w:left w:val="none" w:sz="0" w:space="0" w:color="auto"/>
                <w:bottom w:val="none" w:sz="0" w:space="0" w:color="auto"/>
                <w:right w:val="none" w:sz="0" w:space="0" w:color="auto"/>
              </w:divBdr>
              <w:divsChild>
                <w:div w:id="714895079">
                  <w:marLeft w:val="0"/>
                  <w:marRight w:val="0"/>
                  <w:marTop w:val="0"/>
                  <w:marBottom w:val="0"/>
                  <w:divBdr>
                    <w:top w:val="none" w:sz="0" w:space="0" w:color="auto"/>
                    <w:left w:val="none" w:sz="0" w:space="0" w:color="auto"/>
                    <w:bottom w:val="none" w:sz="0" w:space="0" w:color="auto"/>
                    <w:right w:val="none" w:sz="0" w:space="0" w:color="auto"/>
                  </w:divBdr>
                </w:div>
                <w:div w:id="1861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8116">
          <w:marLeft w:val="0"/>
          <w:marRight w:val="0"/>
          <w:marTop w:val="0"/>
          <w:marBottom w:val="0"/>
          <w:divBdr>
            <w:top w:val="none" w:sz="0" w:space="0" w:color="auto"/>
            <w:left w:val="none" w:sz="0" w:space="0" w:color="auto"/>
            <w:bottom w:val="none" w:sz="0" w:space="0" w:color="auto"/>
            <w:right w:val="none" w:sz="0" w:space="0" w:color="auto"/>
          </w:divBdr>
          <w:divsChild>
            <w:div w:id="581182717">
              <w:marLeft w:val="0"/>
              <w:marRight w:val="0"/>
              <w:marTop w:val="0"/>
              <w:marBottom w:val="0"/>
              <w:divBdr>
                <w:top w:val="none" w:sz="0" w:space="0" w:color="auto"/>
                <w:left w:val="none" w:sz="0" w:space="0" w:color="auto"/>
                <w:bottom w:val="none" w:sz="0" w:space="0" w:color="auto"/>
                <w:right w:val="none" w:sz="0" w:space="0" w:color="auto"/>
              </w:divBdr>
              <w:divsChild>
                <w:div w:id="120616406">
                  <w:marLeft w:val="0"/>
                  <w:marRight w:val="0"/>
                  <w:marTop w:val="0"/>
                  <w:marBottom w:val="0"/>
                  <w:divBdr>
                    <w:top w:val="none" w:sz="0" w:space="0" w:color="auto"/>
                    <w:left w:val="none" w:sz="0" w:space="0" w:color="auto"/>
                    <w:bottom w:val="none" w:sz="0" w:space="0" w:color="auto"/>
                    <w:right w:val="none" w:sz="0" w:space="0" w:color="auto"/>
                  </w:divBdr>
                </w:div>
                <w:div w:id="977420974">
                  <w:marLeft w:val="0"/>
                  <w:marRight w:val="0"/>
                  <w:marTop w:val="0"/>
                  <w:marBottom w:val="0"/>
                  <w:divBdr>
                    <w:top w:val="none" w:sz="0" w:space="0" w:color="auto"/>
                    <w:left w:val="none" w:sz="0" w:space="0" w:color="auto"/>
                    <w:bottom w:val="none" w:sz="0" w:space="0" w:color="auto"/>
                    <w:right w:val="none" w:sz="0" w:space="0" w:color="auto"/>
                  </w:divBdr>
                </w:div>
              </w:divsChild>
            </w:div>
            <w:div w:id="1440569914">
              <w:marLeft w:val="0"/>
              <w:marRight w:val="0"/>
              <w:marTop w:val="0"/>
              <w:marBottom w:val="0"/>
              <w:divBdr>
                <w:top w:val="none" w:sz="0" w:space="0" w:color="auto"/>
                <w:left w:val="none" w:sz="0" w:space="0" w:color="auto"/>
                <w:bottom w:val="none" w:sz="0" w:space="0" w:color="auto"/>
                <w:right w:val="none" w:sz="0" w:space="0" w:color="auto"/>
              </w:divBdr>
              <w:divsChild>
                <w:div w:id="205945970">
                  <w:marLeft w:val="0"/>
                  <w:marRight w:val="0"/>
                  <w:marTop w:val="0"/>
                  <w:marBottom w:val="0"/>
                  <w:divBdr>
                    <w:top w:val="none" w:sz="0" w:space="0" w:color="auto"/>
                    <w:left w:val="none" w:sz="0" w:space="0" w:color="auto"/>
                    <w:bottom w:val="none" w:sz="0" w:space="0" w:color="auto"/>
                    <w:right w:val="none" w:sz="0" w:space="0" w:color="auto"/>
                  </w:divBdr>
                </w:div>
              </w:divsChild>
            </w:div>
            <w:div w:id="1552889533">
              <w:marLeft w:val="0"/>
              <w:marRight w:val="0"/>
              <w:marTop w:val="0"/>
              <w:marBottom w:val="0"/>
              <w:divBdr>
                <w:top w:val="none" w:sz="0" w:space="0" w:color="auto"/>
                <w:left w:val="none" w:sz="0" w:space="0" w:color="auto"/>
                <w:bottom w:val="none" w:sz="0" w:space="0" w:color="auto"/>
                <w:right w:val="none" w:sz="0" w:space="0" w:color="auto"/>
              </w:divBdr>
              <w:divsChild>
                <w:div w:id="1690911631">
                  <w:marLeft w:val="0"/>
                  <w:marRight w:val="0"/>
                  <w:marTop w:val="0"/>
                  <w:marBottom w:val="0"/>
                  <w:divBdr>
                    <w:top w:val="none" w:sz="0" w:space="0" w:color="auto"/>
                    <w:left w:val="none" w:sz="0" w:space="0" w:color="auto"/>
                    <w:bottom w:val="none" w:sz="0" w:space="0" w:color="auto"/>
                    <w:right w:val="none" w:sz="0" w:space="0" w:color="auto"/>
                  </w:divBdr>
                </w:div>
              </w:divsChild>
            </w:div>
            <w:div w:id="1649901349">
              <w:marLeft w:val="0"/>
              <w:marRight w:val="0"/>
              <w:marTop w:val="0"/>
              <w:marBottom w:val="0"/>
              <w:divBdr>
                <w:top w:val="none" w:sz="0" w:space="0" w:color="auto"/>
                <w:left w:val="none" w:sz="0" w:space="0" w:color="auto"/>
                <w:bottom w:val="none" w:sz="0" w:space="0" w:color="auto"/>
                <w:right w:val="none" w:sz="0" w:space="0" w:color="auto"/>
              </w:divBdr>
              <w:divsChild>
                <w:div w:id="2531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8079">
      <w:bodyDiv w:val="1"/>
      <w:marLeft w:val="0"/>
      <w:marRight w:val="0"/>
      <w:marTop w:val="0"/>
      <w:marBottom w:val="0"/>
      <w:divBdr>
        <w:top w:val="none" w:sz="0" w:space="0" w:color="auto"/>
        <w:left w:val="none" w:sz="0" w:space="0" w:color="auto"/>
        <w:bottom w:val="none" w:sz="0" w:space="0" w:color="auto"/>
        <w:right w:val="none" w:sz="0" w:space="0" w:color="auto"/>
      </w:divBdr>
      <w:divsChild>
        <w:div w:id="653918341">
          <w:marLeft w:val="0"/>
          <w:marRight w:val="0"/>
          <w:marTop w:val="0"/>
          <w:marBottom w:val="0"/>
          <w:divBdr>
            <w:top w:val="none" w:sz="0" w:space="0" w:color="auto"/>
            <w:left w:val="none" w:sz="0" w:space="0" w:color="auto"/>
            <w:bottom w:val="none" w:sz="0" w:space="0" w:color="auto"/>
            <w:right w:val="none" w:sz="0" w:space="0" w:color="auto"/>
          </w:divBdr>
          <w:divsChild>
            <w:div w:id="161363179">
              <w:marLeft w:val="0"/>
              <w:marRight w:val="0"/>
              <w:marTop w:val="0"/>
              <w:marBottom w:val="0"/>
              <w:divBdr>
                <w:top w:val="none" w:sz="0" w:space="0" w:color="auto"/>
                <w:left w:val="none" w:sz="0" w:space="0" w:color="auto"/>
                <w:bottom w:val="none" w:sz="0" w:space="0" w:color="auto"/>
                <w:right w:val="none" w:sz="0" w:space="0" w:color="auto"/>
              </w:divBdr>
              <w:divsChild>
                <w:div w:id="8970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84412">
      <w:bodyDiv w:val="1"/>
      <w:marLeft w:val="0"/>
      <w:marRight w:val="0"/>
      <w:marTop w:val="0"/>
      <w:marBottom w:val="0"/>
      <w:divBdr>
        <w:top w:val="none" w:sz="0" w:space="0" w:color="auto"/>
        <w:left w:val="none" w:sz="0" w:space="0" w:color="auto"/>
        <w:bottom w:val="none" w:sz="0" w:space="0" w:color="auto"/>
        <w:right w:val="none" w:sz="0" w:space="0" w:color="auto"/>
      </w:divBdr>
      <w:divsChild>
        <w:div w:id="558856850">
          <w:marLeft w:val="0"/>
          <w:marRight w:val="0"/>
          <w:marTop w:val="0"/>
          <w:marBottom w:val="0"/>
          <w:divBdr>
            <w:top w:val="none" w:sz="0" w:space="0" w:color="auto"/>
            <w:left w:val="none" w:sz="0" w:space="0" w:color="auto"/>
            <w:bottom w:val="none" w:sz="0" w:space="0" w:color="auto"/>
            <w:right w:val="none" w:sz="0" w:space="0" w:color="auto"/>
          </w:divBdr>
          <w:divsChild>
            <w:div w:id="128329968">
              <w:marLeft w:val="0"/>
              <w:marRight w:val="0"/>
              <w:marTop w:val="0"/>
              <w:marBottom w:val="0"/>
              <w:divBdr>
                <w:top w:val="none" w:sz="0" w:space="0" w:color="auto"/>
                <w:left w:val="none" w:sz="0" w:space="0" w:color="auto"/>
                <w:bottom w:val="none" w:sz="0" w:space="0" w:color="auto"/>
                <w:right w:val="none" w:sz="0" w:space="0" w:color="auto"/>
              </w:divBdr>
              <w:divsChild>
                <w:div w:id="882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05711">
      <w:bodyDiv w:val="1"/>
      <w:marLeft w:val="0"/>
      <w:marRight w:val="0"/>
      <w:marTop w:val="0"/>
      <w:marBottom w:val="0"/>
      <w:divBdr>
        <w:top w:val="none" w:sz="0" w:space="0" w:color="auto"/>
        <w:left w:val="none" w:sz="0" w:space="0" w:color="auto"/>
        <w:bottom w:val="none" w:sz="0" w:space="0" w:color="auto"/>
        <w:right w:val="none" w:sz="0" w:space="0" w:color="auto"/>
      </w:divBdr>
      <w:divsChild>
        <w:div w:id="1624724255">
          <w:marLeft w:val="0"/>
          <w:marRight w:val="0"/>
          <w:marTop w:val="0"/>
          <w:marBottom w:val="0"/>
          <w:divBdr>
            <w:top w:val="none" w:sz="0" w:space="0" w:color="auto"/>
            <w:left w:val="none" w:sz="0" w:space="0" w:color="auto"/>
            <w:bottom w:val="none" w:sz="0" w:space="0" w:color="auto"/>
            <w:right w:val="none" w:sz="0" w:space="0" w:color="auto"/>
          </w:divBdr>
          <w:divsChild>
            <w:div w:id="1540242162">
              <w:marLeft w:val="0"/>
              <w:marRight w:val="0"/>
              <w:marTop w:val="0"/>
              <w:marBottom w:val="0"/>
              <w:divBdr>
                <w:top w:val="none" w:sz="0" w:space="0" w:color="auto"/>
                <w:left w:val="none" w:sz="0" w:space="0" w:color="auto"/>
                <w:bottom w:val="none" w:sz="0" w:space="0" w:color="auto"/>
                <w:right w:val="none" w:sz="0" w:space="0" w:color="auto"/>
              </w:divBdr>
              <w:divsChild>
                <w:div w:id="21237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466304">
      <w:bodyDiv w:val="1"/>
      <w:marLeft w:val="0"/>
      <w:marRight w:val="0"/>
      <w:marTop w:val="0"/>
      <w:marBottom w:val="0"/>
      <w:divBdr>
        <w:top w:val="none" w:sz="0" w:space="0" w:color="auto"/>
        <w:left w:val="none" w:sz="0" w:space="0" w:color="auto"/>
        <w:bottom w:val="none" w:sz="0" w:space="0" w:color="auto"/>
        <w:right w:val="none" w:sz="0" w:space="0" w:color="auto"/>
      </w:divBdr>
      <w:divsChild>
        <w:div w:id="1637104407">
          <w:marLeft w:val="0"/>
          <w:marRight w:val="0"/>
          <w:marTop w:val="0"/>
          <w:marBottom w:val="0"/>
          <w:divBdr>
            <w:top w:val="none" w:sz="0" w:space="0" w:color="auto"/>
            <w:left w:val="none" w:sz="0" w:space="0" w:color="auto"/>
            <w:bottom w:val="none" w:sz="0" w:space="0" w:color="auto"/>
            <w:right w:val="none" w:sz="0" w:space="0" w:color="auto"/>
          </w:divBdr>
          <w:divsChild>
            <w:div w:id="2011059242">
              <w:marLeft w:val="0"/>
              <w:marRight w:val="0"/>
              <w:marTop w:val="0"/>
              <w:marBottom w:val="0"/>
              <w:divBdr>
                <w:top w:val="none" w:sz="0" w:space="0" w:color="auto"/>
                <w:left w:val="none" w:sz="0" w:space="0" w:color="auto"/>
                <w:bottom w:val="none" w:sz="0" w:space="0" w:color="auto"/>
                <w:right w:val="none" w:sz="0" w:space="0" w:color="auto"/>
              </w:divBdr>
              <w:divsChild>
                <w:div w:id="20288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97958">
      <w:bodyDiv w:val="1"/>
      <w:marLeft w:val="0"/>
      <w:marRight w:val="0"/>
      <w:marTop w:val="0"/>
      <w:marBottom w:val="0"/>
      <w:divBdr>
        <w:top w:val="none" w:sz="0" w:space="0" w:color="auto"/>
        <w:left w:val="none" w:sz="0" w:space="0" w:color="auto"/>
        <w:bottom w:val="none" w:sz="0" w:space="0" w:color="auto"/>
        <w:right w:val="none" w:sz="0" w:space="0" w:color="auto"/>
      </w:divBdr>
      <w:divsChild>
        <w:div w:id="706103241">
          <w:marLeft w:val="0"/>
          <w:marRight w:val="0"/>
          <w:marTop w:val="0"/>
          <w:marBottom w:val="0"/>
          <w:divBdr>
            <w:top w:val="none" w:sz="0" w:space="0" w:color="auto"/>
            <w:left w:val="none" w:sz="0" w:space="0" w:color="auto"/>
            <w:bottom w:val="none" w:sz="0" w:space="0" w:color="auto"/>
            <w:right w:val="none" w:sz="0" w:space="0" w:color="auto"/>
          </w:divBdr>
          <w:divsChild>
            <w:div w:id="287468346">
              <w:marLeft w:val="0"/>
              <w:marRight w:val="0"/>
              <w:marTop w:val="0"/>
              <w:marBottom w:val="0"/>
              <w:divBdr>
                <w:top w:val="none" w:sz="0" w:space="0" w:color="auto"/>
                <w:left w:val="none" w:sz="0" w:space="0" w:color="auto"/>
                <w:bottom w:val="none" w:sz="0" w:space="0" w:color="auto"/>
                <w:right w:val="none" w:sz="0" w:space="0" w:color="auto"/>
              </w:divBdr>
              <w:divsChild>
                <w:div w:id="9101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741478">
      <w:bodyDiv w:val="1"/>
      <w:marLeft w:val="0"/>
      <w:marRight w:val="0"/>
      <w:marTop w:val="0"/>
      <w:marBottom w:val="0"/>
      <w:divBdr>
        <w:top w:val="none" w:sz="0" w:space="0" w:color="auto"/>
        <w:left w:val="none" w:sz="0" w:space="0" w:color="auto"/>
        <w:bottom w:val="none" w:sz="0" w:space="0" w:color="auto"/>
        <w:right w:val="none" w:sz="0" w:space="0" w:color="auto"/>
      </w:divBdr>
      <w:divsChild>
        <w:div w:id="1205873727">
          <w:marLeft w:val="0"/>
          <w:marRight w:val="0"/>
          <w:marTop w:val="0"/>
          <w:marBottom w:val="0"/>
          <w:divBdr>
            <w:top w:val="none" w:sz="0" w:space="0" w:color="auto"/>
            <w:left w:val="none" w:sz="0" w:space="0" w:color="auto"/>
            <w:bottom w:val="none" w:sz="0" w:space="0" w:color="auto"/>
            <w:right w:val="none" w:sz="0" w:space="0" w:color="auto"/>
          </w:divBdr>
          <w:divsChild>
            <w:div w:id="1208028923">
              <w:marLeft w:val="0"/>
              <w:marRight w:val="0"/>
              <w:marTop w:val="0"/>
              <w:marBottom w:val="0"/>
              <w:divBdr>
                <w:top w:val="none" w:sz="0" w:space="0" w:color="auto"/>
                <w:left w:val="none" w:sz="0" w:space="0" w:color="auto"/>
                <w:bottom w:val="none" w:sz="0" w:space="0" w:color="auto"/>
                <w:right w:val="none" w:sz="0" w:space="0" w:color="auto"/>
              </w:divBdr>
              <w:divsChild>
                <w:div w:id="187531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45296">
      <w:bodyDiv w:val="1"/>
      <w:marLeft w:val="0"/>
      <w:marRight w:val="0"/>
      <w:marTop w:val="0"/>
      <w:marBottom w:val="0"/>
      <w:divBdr>
        <w:top w:val="none" w:sz="0" w:space="0" w:color="auto"/>
        <w:left w:val="none" w:sz="0" w:space="0" w:color="auto"/>
        <w:bottom w:val="none" w:sz="0" w:space="0" w:color="auto"/>
        <w:right w:val="none" w:sz="0" w:space="0" w:color="auto"/>
      </w:divBdr>
      <w:divsChild>
        <w:div w:id="89590701">
          <w:marLeft w:val="0"/>
          <w:marRight w:val="0"/>
          <w:marTop w:val="0"/>
          <w:marBottom w:val="0"/>
          <w:divBdr>
            <w:top w:val="none" w:sz="0" w:space="0" w:color="auto"/>
            <w:left w:val="none" w:sz="0" w:space="0" w:color="auto"/>
            <w:bottom w:val="none" w:sz="0" w:space="0" w:color="auto"/>
            <w:right w:val="none" w:sz="0" w:space="0" w:color="auto"/>
          </w:divBdr>
          <w:divsChild>
            <w:div w:id="651101188">
              <w:marLeft w:val="0"/>
              <w:marRight w:val="0"/>
              <w:marTop w:val="0"/>
              <w:marBottom w:val="0"/>
              <w:divBdr>
                <w:top w:val="none" w:sz="0" w:space="0" w:color="auto"/>
                <w:left w:val="none" w:sz="0" w:space="0" w:color="auto"/>
                <w:bottom w:val="none" w:sz="0" w:space="0" w:color="auto"/>
                <w:right w:val="none" w:sz="0" w:space="0" w:color="auto"/>
              </w:divBdr>
              <w:divsChild>
                <w:div w:id="18588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9653">
      <w:bodyDiv w:val="1"/>
      <w:marLeft w:val="0"/>
      <w:marRight w:val="0"/>
      <w:marTop w:val="0"/>
      <w:marBottom w:val="0"/>
      <w:divBdr>
        <w:top w:val="none" w:sz="0" w:space="0" w:color="auto"/>
        <w:left w:val="none" w:sz="0" w:space="0" w:color="auto"/>
        <w:bottom w:val="none" w:sz="0" w:space="0" w:color="auto"/>
        <w:right w:val="none" w:sz="0" w:space="0" w:color="auto"/>
      </w:divBdr>
    </w:div>
    <w:div w:id="2138643556">
      <w:bodyDiv w:val="1"/>
      <w:marLeft w:val="0"/>
      <w:marRight w:val="0"/>
      <w:marTop w:val="0"/>
      <w:marBottom w:val="0"/>
      <w:divBdr>
        <w:top w:val="none" w:sz="0" w:space="0" w:color="auto"/>
        <w:left w:val="none" w:sz="0" w:space="0" w:color="auto"/>
        <w:bottom w:val="none" w:sz="0" w:space="0" w:color="auto"/>
        <w:right w:val="none" w:sz="0" w:space="0" w:color="auto"/>
      </w:divBdr>
      <w:divsChild>
        <w:div w:id="141041953">
          <w:marLeft w:val="0"/>
          <w:marRight w:val="0"/>
          <w:marTop w:val="0"/>
          <w:marBottom w:val="0"/>
          <w:divBdr>
            <w:top w:val="none" w:sz="0" w:space="0" w:color="auto"/>
            <w:left w:val="none" w:sz="0" w:space="0" w:color="auto"/>
            <w:bottom w:val="none" w:sz="0" w:space="0" w:color="auto"/>
            <w:right w:val="none" w:sz="0" w:space="0" w:color="auto"/>
          </w:divBdr>
          <w:divsChild>
            <w:div w:id="794907023">
              <w:marLeft w:val="0"/>
              <w:marRight w:val="0"/>
              <w:marTop w:val="0"/>
              <w:marBottom w:val="0"/>
              <w:divBdr>
                <w:top w:val="none" w:sz="0" w:space="0" w:color="auto"/>
                <w:left w:val="none" w:sz="0" w:space="0" w:color="auto"/>
                <w:bottom w:val="none" w:sz="0" w:space="0" w:color="auto"/>
                <w:right w:val="none" w:sz="0" w:space="0" w:color="auto"/>
              </w:divBdr>
              <w:divsChild>
                <w:div w:id="8489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92438">
      <w:bodyDiv w:val="1"/>
      <w:marLeft w:val="0"/>
      <w:marRight w:val="0"/>
      <w:marTop w:val="0"/>
      <w:marBottom w:val="0"/>
      <w:divBdr>
        <w:top w:val="none" w:sz="0" w:space="0" w:color="auto"/>
        <w:left w:val="none" w:sz="0" w:space="0" w:color="auto"/>
        <w:bottom w:val="none" w:sz="0" w:space="0" w:color="auto"/>
        <w:right w:val="none" w:sz="0" w:space="0" w:color="auto"/>
      </w:divBdr>
      <w:divsChild>
        <w:div w:id="689911668">
          <w:marLeft w:val="0"/>
          <w:marRight w:val="0"/>
          <w:marTop w:val="0"/>
          <w:marBottom w:val="0"/>
          <w:divBdr>
            <w:top w:val="none" w:sz="0" w:space="0" w:color="auto"/>
            <w:left w:val="none" w:sz="0" w:space="0" w:color="auto"/>
            <w:bottom w:val="none" w:sz="0" w:space="0" w:color="auto"/>
            <w:right w:val="none" w:sz="0" w:space="0" w:color="auto"/>
          </w:divBdr>
          <w:divsChild>
            <w:div w:id="1957636236">
              <w:marLeft w:val="0"/>
              <w:marRight w:val="0"/>
              <w:marTop w:val="0"/>
              <w:marBottom w:val="0"/>
              <w:divBdr>
                <w:top w:val="none" w:sz="0" w:space="0" w:color="auto"/>
                <w:left w:val="none" w:sz="0" w:space="0" w:color="auto"/>
                <w:bottom w:val="none" w:sz="0" w:space="0" w:color="auto"/>
                <w:right w:val="none" w:sz="0" w:space="0" w:color="auto"/>
              </w:divBdr>
              <w:divsChild>
                <w:div w:id="11683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0.emf"/><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hyperlink" Target="http://strp.ramsar.org/strp&#8208;publications/strp&#8208;webinar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orldwetlandsday.org" TargetMode="External"/><Relationship Id="rId23" Type="http://schemas.openxmlformats.org/officeDocument/2006/relationships/footer" Target="footer4.xml"/><Relationship Id="rId28"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image" Target="media/image16.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11BFA8-8DBB-43C9-A266-5AAE02FF1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57</Pages>
  <Words>16134</Words>
  <Characters>91970</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107889</CharactersWithSpaces>
  <SharedDoc>false</SharedDoc>
  <HLinks>
    <vt:vector size="12" baseType="variant">
      <vt:variant>
        <vt:i4>6291515</vt:i4>
      </vt:variant>
      <vt:variant>
        <vt:i4>3</vt:i4>
      </vt:variant>
      <vt:variant>
        <vt:i4>0</vt:i4>
      </vt:variant>
      <vt:variant>
        <vt:i4>5</vt:i4>
      </vt:variant>
      <vt:variant>
        <vt:lpwstr>http://strp.ramsar.org/strp%E2%80%90publications/strp%E2%80%90webinars</vt:lpwstr>
      </vt:variant>
      <vt:variant>
        <vt:lpwstr/>
      </vt:variant>
      <vt:variant>
        <vt:i4>6488128</vt:i4>
      </vt:variant>
      <vt:variant>
        <vt:i4>0</vt:i4>
      </vt:variant>
      <vt:variant>
        <vt:i4>0</vt:i4>
      </vt:variant>
      <vt:variant>
        <vt:i4>5</vt:i4>
      </vt:variant>
      <vt:variant>
        <vt:lpwstr>http://www.worldwetlandsday.org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dc:creator>
  <cp:lastModifiedBy>Ramsar\JenningsE</cp:lastModifiedBy>
  <cp:revision>13</cp:revision>
  <cp:lastPrinted>2015-04-08T11:18:00Z</cp:lastPrinted>
  <dcterms:created xsi:type="dcterms:W3CDTF">2015-04-08T09:54:00Z</dcterms:created>
  <dcterms:modified xsi:type="dcterms:W3CDTF">2015-04-08T11:23:00Z</dcterms:modified>
</cp:coreProperties>
</file>